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F88" w:rsidRPr="009151D3" w:rsidRDefault="009151D3" w:rsidP="000E5F8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</w:t>
      </w:r>
      <w:r w:rsidR="000E5F88" w:rsidRPr="000E5F88">
        <w:rPr>
          <w:rFonts w:ascii="Times New Roman" w:hAnsi="Times New Roman" w:cs="Times New Roman"/>
          <w:b/>
          <w:lang w:val="en-US"/>
        </w:rPr>
        <w:t>/</w:t>
      </w:r>
      <w:r w:rsidR="00C111C2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2</w:t>
      </w:r>
      <w:r w:rsidR="000E5F88" w:rsidRPr="000E5F88">
        <w:rPr>
          <w:rFonts w:ascii="Times New Roman" w:hAnsi="Times New Roman" w:cs="Times New Roman"/>
          <w:b/>
          <w:lang w:val="en-US"/>
        </w:rPr>
        <w:t>/202</w:t>
      </w:r>
      <w:r w:rsidR="003C4254">
        <w:rPr>
          <w:rFonts w:ascii="Times New Roman" w:hAnsi="Times New Roman" w:cs="Times New Roman"/>
          <w:b/>
        </w:rPr>
        <w:t>5</w:t>
      </w:r>
      <w:r w:rsidR="000E5F88" w:rsidRPr="000E5F88">
        <w:rPr>
          <w:rFonts w:ascii="Times New Roman" w:hAnsi="Times New Roman" w:cs="Times New Roman"/>
          <w:b/>
          <w:lang w:val="en-US"/>
        </w:rPr>
        <w:t xml:space="preserve"> , Minutes No. </w:t>
      </w:r>
      <w:r>
        <w:rPr>
          <w:rFonts w:ascii="Times New Roman" w:hAnsi="Times New Roman" w:cs="Times New Roman"/>
          <w:b/>
        </w:rPr>
        <w:t>6</w:t>
      </w:r>
    </w:p>
    <w:p w:rsidR="00083E01" w:rsidRPr="000E5F88" w:rsidRDefault="000E5F88" w:rsidP="00083E0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0E5F88">
        <w:rPr>
          <w:rFonts w:ascii="Times New Roman" w:hAnsi="Times New Roman" w:cs="Times New Roman"/>
          <w:b/>
          <w:lang w:val="en-US"/>
        </w:rPr>
        <w:t>meeting of the HR and Remuneration Committee</w:t>
      </w:r>
    </w:p>
    <w:p w:rsidR="00083E01" w:rsidRPr="000E5F88" w:rsidRDefault="00083E01" w:rsidP="00083E01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083E01" w:rsidRPr="00E25F8C" w:rsidTr="00D355B8">
        <w:tc>
          <w:tcPr>
            <w:tcW w:w="2547" w:type="dxa"/>
          </w:tcPr>
          <w:p w:rsidR="00083E01" w:rsidRPr="006C7136" w:rsidRDefault="006C7136" w:rsidP="00D355B8">
            <w:pPr>
              <w:rPr>
                <w:rFonts w:ascii="Times New Roman" w:hAnsi="Times New Roman" w:cs="Times New Roman"/>
                <w:lang w:val="en-US"/>
              </w:rPr>
            </w:pPr>
            <w:r w:rsidRPr="006C7136">
              <w:rPr>
                <w:rFonts w:ascii="Times New Roman" w:hAnsi="Times New Roman" w:cs="Times New Roman"/>
                <w:lang w:val="en-US"/>
              </w:rPr>
              <w:t>No. and date of the Minutes of the HR and Remuneration Committee</w:t>
            </w:r>
          </w:p>
        </w:tc>
        <w:tc>
          <w:tcPr>
            <w:tcW w:w="3118" w:type="dxa"/>
          </w:tcPr>
          <w:p w:rsidR="00083E01" w:rsidRPr="006C7136" w:rsidRDefault="006C7136" w:rsidP="00D355B8">
            <w:pPr>
              <w:rPr>
                <w:rFonts w:ascii="Times New Roman" w:hAnsi="Times New Roman" w:cs="Times New Roman"/>
                <w:lang w:val="en-US"/>
              </w:rPr>
            </w:pPr>
            <w:r w:rsidRPr="006C7136">
              <w:rPr>
                <w:rFonts w:ascii="Times New Roman" w:hAnsi="Times New Roman" w:cs="Times New Roman"/>
                <w:lang w:val="en-US"/>
              </w:rPr>
              <w:t>Members of the committee who participated in the meeting</w:t>
            </w:r>
          </w:p>
        </w:tc>
        <w:tc>
          <w:tcPr>
            <w:tcW w:w="3680" w:type="dxa"/>
          </w:tcPr>
          <w:p w:rsidR="00083E01" w:rsidRPr="00446DA4" w:rsidRDefault="006C7136" w:rsidP="00D355B8">
            <w:pPr>
              <w:rPr>
                <w:rFonts w:ascii="Times New Roman" w:hAnsi="Times New Roman" w:cs="Times New Roman"/>
              </w:rPr>
            </w:pPr>
            <w:r w:rsidRPr="006C7136">
              <w:rPr>
                <w:rFonts w:ascii="Times New Roman" w:hAnsi="Times New Roman" w:cs="Times New Roman"/>
              </w:rPr>
              <w:t>Issues considered</w:t>
            </w:r>
          </w:p>
        </w:tc>
      </w:tr>
      <w:tr w:rsidR="00083E01" w:rsidRPr="006C7136" w:rsidTr="00D355B8">
        <w:tc>
          <w:tcPr>
            <w:tcW w:w="2547" w:type="dxa"/>
          </w:tcPr>
          <w:p w:rsidR="00083E01" w:rsidRPr="001104BF" w:rsidRDefault="00CF0684" w:rsidP="009151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Document </w:t>
            </w:r>
            <w:r w:rsidR="00083E01" w:rsidRPr="001104BF">
              <w:rPr>
                <w:rFonts w:ascii="Times New Roman" w:hAnsi="Times New Roman" w:cs="Times New Roman"/>
              </w:rPr>
              <w:t>№</w:t>
            </w:r>
            <w:r w:rsidR="009151D3">
              <w:rPr>
                <w:rFonts w:ascii="Times New Roman" w:hAnsi="Times New Roman" w:cs="Times New Roman"/>
              </w:rPr>
              <w:t>6</w:t>
            </w:r>
            <w:r w:rsidR="00083E01">
              <w:rPr>
                <w:rFonts w:ascii="Times New Roman" w:hAnsi="Times New Roman" w:cs="Times New Roman"/>
              </w:rPr>
              <w:t xml:space="preserve"> </w:t>
            </w:r>
            <w:r w:rsidR="00C111C2">
              <w:rPr>
                <w:rFonts w:ascii="Times New Roman" w:hAnsi="Times New Roman" w:cs="Times New Roman"/>
              </w:rPr>
              <w:t>1</w:t>
            </w:r>
            <w:r w:rsidR="009151D3">
              <w:rPr>
                <w:rFonts w:ascii="Times New Roman" w:hAnsi="Times New Roman" w:cs="Times New Roman"/>
              </w:rPr>
              <w:t>7</w:t>
            </w:r>
            <w:r w:rsidR="00647904">
              <w:rPr>
                <w:rFonts w:ascii="Times New Roman" w:hAnsi="Times New Roman" w:cs="Times New Roman"/>
              </w:rPr>
              <w:t>.</w:t>
            </w:r>
            <w:r w:rsidR="00C111C2">
              <w:rPr>
                <w:rFonts w:ascii="Times New Roman" w:hAnsi="Times New Roman" w:cs="Times New Roman"/>
              </w:rPr>
              <w:t>1</w:t>
            </w:r>
            <w:r w:rsidR="009151D3">
              <w:rPr>
                <w:rFonts w:ascii="Times New Roman" w:hAnsi="Times New Roman" w:cs="Times New Roman"/>
              </w:rPr>
              <w:t>2</w:t>
            </w:r>
            <w:r w:rsidR="00647904">
              <w:rPr>
                <w:rFonts w:ascii="Times New Roman" w:hAnsi="Times New Roman" w:cs="Times New Roman"/>
              </w:rPr>
              <w:t xml:space="preserve">.2025 </w:t>
            </w:r>
          </w:p>
        </w:tc>
        <w:tc>
          <w:tcPr>
            <w:tcW w:w="3118" w:type="dxa"/>
          </w:tcPr>
          <w:p w:rsidR="006F23F5" w:rsidRDefault="006F23F5" w:rsidP="006F23F5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F23F5">
              <w:rPr>
                <w:rFonts w:ascii="Times New Roman" w:hAnsi="Times New Roman" w:cs="Times New Roman"/>
                <w:lang w:val="en-US"/>
              </w:rPr>
              <w:t>Toikebayeva Bayan Zhumashkyzy - Independent Director, Chairman of the Committee;</w:t>
            </w:r>
          </w:p>
          <w:p w:rsidR="006F23F5" w:rsidRDefault="006F23F5" w:rsidP="006F23F5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F23F5">
              <w:rPr>
                <w:rFonts w:ascii="Times New Roman" w:hAnsi="Times New Roman" w:cs="Times New Roman"/>
                <w:lang w:val="en-US"/>
              </w:rPr>
              <w:t>Abaydildin Talgatbek Zhamshitovich - Independent Director;</w:t>
            </w:r>
          </w:p>
          <w:p w:rsidR="00083E01" w:rsidRPr="006F23F5" w:rsidRDefault="006F23F5" w:rsidP="006F23F5">
            <w:pPr>
              <w:numPr>
                <w:ilvl w:val="0"/>
                <w:numId w:val="4"/>
              </w:numPr>
              <w:tabs>
                <w:tab w:val="left" w:pos="323"/>
              </w:tabs>
              <w:spacing w:line="240" w:lineRule="auto"/>
              <w:ind w:left="181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6F23F5">
              <w:rPr>
                <w:rFonts w:ascii="Times New Roman" w:hAnsi="Times New Roman" w:cs="Times New Roman"/>
                <w:lang w:val="en-US"/>
              </w:rPr>
              <w:t>Rakhimzhanov Amerkhan Muratpekovich – independent director.</w:t>
            </w:r>
          </w:p>
        </w:tc>
        <w:tc>
          <w:tcPr>
            <w:tcW w:w="3680" w:type="dxa"/>
          </w:tcPr>
          <w:p w:rsidR="001D7B26" w:rsidRPr="001D7B26" w:rsidRDefault="00624955" w:rsidP="001D7B2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color w:val="1F1F1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 xml:space="preserve">1. </w:t>
            </w:r>
            <w:r w:rsidR="001D7B26" w:rsidRPr="001D7B26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>1. Approval of the work plan of the HR and Remuneration Committee for 2026;</w:t>
            </w:r>
          </w:p>
          <w:p w:rsidR="009151D3" w:rsidRPr="00624955" w:rsidRDefault="001D7B26" w:rsidP="001D7B2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color w:val="1F1F1F"/>
                <w:lang w:eastAsia="ru-RU"/>
              </w:rPr>
            </w:pPr>
            <w:r w:rsidRPr="001D7B26">
              <w:rPr>
                <w:rFonts w:ascii="Times New Roman" w:eastAsia="Times New Roman" w:hAnsi="Times New Roman" w:cs="Times New Roman"/>
                <w:color w:val="1F1F1F"/>
                <w:lang w:eastAsia="ru-RU"/>
              </w:rPr>
              <w:t>2. Hearing the report of the Chairman of the Committee on the work of the HR and Remuneration Committee for 2025.</w:t>
            </w:r>
            <w:bookmarkStart w:id="0" w:name="_GoBack"/>
            <w:bookmarkEnd w:id="0"/>
          </w:p>
          <w:p w:rsidR="00083E01" w:rsidRPr="00624955" w:rsidRDefault="00083E01" w:rsidP="006249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color w:val="1F1F1F"/>
                <w:lang w:eastAsia="ru-RU"/>
              </w:rPr>
            </w:pPr>
          </w:p>
        </w:tc>
      </w:tr>
    </w:tbl>
    <w:p w:rsidR="0052275A" w:rsidRPr="006C7136" w:rsidRDefault="0052275A" w:rsidP="00F74709">
      <w:pPr>
        <w:rPr>
          <w:lang w:val="en-US"/>
        </w:rPr>
      </w:pPr>
    </w:p>
    <w:sectPr w:rsidR="0052275A" w:rsidRPr="006C7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358C6"/>
    <w:multiLevelType w:val="hybridMultilevel"/>
    <w:tmpl w:val="53AEB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80E69"/>
    <w:multiLevelType w:val="hybridMultilevel"/>
    <w:tmpl w:val="F30E0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21D1A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4D5E5E20"/>
    <w:multiLevelType w:val="hybridMultilevel"/>
    <w:tmpl w:val="148205B6"/>
    <w:lvl w:ilvl="0" w:tplc="6850321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C5309"/>
    <w:multiLevelType w:val="hybridMultilevel"/>
    <w:tmpl w:val="3006E1F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2B1261"/>
    <w:multiLevelType w:val="hybridMultilevel"/>
    <w:tmpl w:val="1826EFBC"/>
    <w:lvl w:ilvl="0" w:tplc="A00A1E3A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112D1"/>
    <w:multiLevelType w:val="hybridMultilevel"/>
    <w:tmpl w:val="326A7D74"/>
    <w:lvl w:ilvl="0" w:tplc="46EA096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D53"/>
    <w:rsid w:val="00083E01"/>
    <w:rsid w:val="000B5A65"/>
    <w:rsid w:val="000E5F88"/>
    <w:rsid w:val="001A7D04"/>
    <w:rsid w:val="001D7B26"/>
    <w:rsid w:val="002F296F"/>
    <w:rsid w:val="00375B82"/>
    <w:rsid w:val="0038485E"/>
    <w:rsid w:val="003C4254"/>
    <w:rsid w:val="00520B05"/>
    <w:rsid w:val="0052275A"/>
    <w:rsid w:val="00624955"/>
    <w:rsid w:val="00647904"/>
    <w:rsid w:val="006610F4"/>
    <w:rsid w:val="006C7136"/>
    <w:rsid w:val="006F23F5"/>
    <w:rsid w:val="006F2D53"/>
    <w:rsid w:val="0071683F"/>
    <w:rsid w:val="00771F54"/>
    <w:rsid w:val="0086075E"/>
    <w:rsid w:val="009151D3"/>
    <w:rsid w:val="009467CE"/>
    <w:rsid w:val="00AF0091"/>
    <w:rsid w:val="00C111C2"/>
    <w:rsid w:val="00CF0684"/>
    <w:rsid w:val="00EC5251"/>
    <w:rsid w:val="00EE507F"/>
    <w:rsid w:val="00F21154"/>
    <w:rsid w:val="00F7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2A75A-3467-498D-B599-576023BC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D0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EE507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EE507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EE507F"/>
    <w:rPr>
      <w:b/>
      <w:bCs/>
    </w:rPr>
  </w:style>
  <w:style w:type="paragraph" w:styleId="a7">
    <w:name w:val="Normal (Web)"/>
    <w:basedOn w:val="a"/>
    <w:uiPriority w:val="99"/>
    <w:unhideWhenUsed/>
    <w:rsid w:val="00F7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7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30</cp:revision>
  <dcterms:created xsi:type="dcterms:W3CDTF">2023-12-27T09:30:00Z</dcterms:created>
  <dcterms:modified xsi:type="dcterms:W3CDTF">2026-01-15T09:39:00Z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d5bafebd9d8b393dffac5f8fe65694a99b78fc133e3f03eeb024485f1a362031</vt:lpwstr>
  </property>
</Properties>
</file>