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D9472C"/>
    <w:p w:rsidR="006238F7" w:rsidRPr="00CC6F12" w:rsidRDefault="00D9472C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 w:rsidR="00BB5DF5">
        <w:rPr>
          <w:rFonts w:ascii="Times New Roman" w:hAnsi="Times New Roman" w:cs="Times New Roman"/>
          <w:b/>
          <w:sz w:val="28"/>
          <w:szCs w:val="28"/>
        </w:rPr>
        <w:t>1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D9472C">
        <w:rPr>
          <w:rFonts w:ascii="Times New Roman" w:hAnsi="Times New Roman" w:cs="Times New Roman"/>
          <w:sz w:val="28"/>
          <w:szCs w:val="28"/>
        </w:rPr>
        <w:t>618 о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D9472C">
        <w:rPr>
          <w:rFonts w:ascii="Times New Roman" w:hAnsi="Times New Roman" w:cs="Times New Roman"/>
          <w:sz w:val="28"/>
          <w:szCs w:val="28"/>
          <w:lang w:val="kk-KZ"/>
        </w:rPr>
        <w:t>31.12.2024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 размер возн</w:t>
      </w:r>
      <w:bookmarkStart w:id="0" w:name="_GoBack"/>
      <w:bookmarkEnd w:id="0"/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аграждения председателю совета директоров некоммерческого акционерного общества </w:t>
      </w:r>
      <w:r w:rsidR="00170415">
        <w:rPr>
          <w:rFonts w:ascii="Times New Roman" w:hAnsi="Times New Roman" w:cs="Times New Roman"/>
          <w:sz w:val="28"/>
          <w:szCs w:val="28"/>
        </w:rPr>
        <w:t xml:space="preserve">«Восточно – Казахстанский университет имени Сарсена Аманжолова».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620D1F"/>
    <w:rsid w:val="006238F7"/>
    <w:rsid w:val="00733008"/>
    <w:rsid w:val="007E24CB"/>
    <w:rsid w:val="008D4BE7"/>
    <w:rsid w:val="00AD411C"/>
    <w:rsid w:val="00BB5DF5"/>
    <w:rsid w:val="00C027A2"/>
    <w:rsid w:val="00CC6F12"/>
    <w:rsid w:val="00D07F90"/>
    <w:rsid w:val="00D9472C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22</cp:revision>
  <dcterms:created xsi:type="dcterms:W3CDTF">2021-01-21T05:26:00Z</dcterms:created>
  <dcterms:modified xsi:type="dcterms:W3CDTF">2026-02-09T10:08:00Z</dcterms:modified>
</cp:coreProperties>
</file>