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800E4C"/>
    <w:p w:rsidR="006238F7" w:rsidRPr="00CC6F12" w:rsidRDefault="00800E4C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5D17BC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33008">
        <w:rPr>
          <w:rFonts w:ascii="Times New Roman" w:hAnsi="Times New Roman" w:cs="Times New Roman"/>
          <w:b/>
          <w:sz w:val="28"/>
          <w:szCs w:val="28"/>
        </w:rPr>
        <w:t>.202</w:t>
      </w:r>
      <w:r w:rsidR="009C661E">
        <w:rPr>
          <w:rFonts w:ascii="Times New Roman" w:hAnsi="Times New Roman" w:cs="Times New Roman"/>
          <w:b/>
          <w:sz w:val="28"/>
          <w:szCs w:val="28"/>
        </w:rPr>
        <w:t>5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33008">
        <w:rPr>
          <w:rFonts w:ascii="Times New Roman" w:hAnsi="Times New Roman" w:cs="Times New Roman"/>
          <w:sz w:val="28"/>
          <w:szCs w:val="28"/>
        </w:rPr>
        <w:t>Единственного акционера</w:t>
      </w:r>
      <w:r w:rsidR="00D07F90">
        <w:rPr>
          <w:rFonts w:ascii="Times New Roman" w:hAnsi="Times New Roman" w:cs="Times New Roman"/>
          <w:sz w:val="28"/>
          <w:szCs w:val="28"/>
        </w:rPr>
        <w:t xml:space="preserve"> (приказ №</w:t>
      </w:r>
      <w:r w:rsidR="00800E4C">
        <w:rPr>
          <w:rFonts w:ascii="Times New Roman" w:hAnsi="Times New Roman" w:cs="Times New Roman"/>
          <w:sz w:val="28"/>
          <w:szCs w:val="28"/>
        </w:rPr>
        <w:t>230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="00800E4C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A46F83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800E4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A46F8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0D3480">
        <w:rPr>
          <w:rFonts w:ascii="Times New Roman" w:hAnsi="Times New Roman" w:cs="Times New Roman"/>
          <w:sz w:val="28"/>
          <w:szCs w:val="28"/>
        </w:rPr>
        <w:t xml:space="preserve"> </w:t>
      </w:r>
      <w:r w:rsidR="005D17BC">
        <w:rPr>
          <w:rFonts w:ascii="Times New Roman" w:hAnsi="Times New Roman" w:cs="Times New Roman"/>
          <w:sz w:val="28"/>
          <w:szCs w:val="28"/>
        </w:rPr>
        <w:t>был</w:t>
      </w:r>
      <w:r w:rsidR="00800E4C">
        <w:rPr>
          <w:rFonts w:ascii="Times New Roman" w:hAnsi="Times New Roman" w:cs="Times New Roman"/>
          <w:sz w:val="28"/>
          <w:szCs w:val="28"/>
        </w:rPr>
        <w:t>а утверждена годовая финансовая отчетность некоммерческого акционерного общества «Восточно-</w:t>
      </w:r>
      <w:bookmarkStart w:id="0" w:name="_GoBack"/>
      <w:bookmarkEnd w:id="0"/>
      <w:r w:rsidR="00800E4C">
        <w:rPr>
          <w:rFonts w:ascii="Times New Roman" w:hAnsi="Times New Roman" w:cs="Times New Roman"/>
          <w:sz w:val="28"/>
          <w:szCs w:val="28"/>
        </w:rPr>
        <w:t>Казахстанский университет имени Сарсена Аманжолова»за 2024 год</w:t>
      </w:r>
      <w:r w:rsidR="005D17BC">
        <w:rPr>
          <w:rFonts w:ascii="Times New Roman" w:hAnsi="Times New Roman" w:cs="Times New Roman"/>
          <w:sz w:val="28"/>
          <w:szCs w:val="28"/>
        </w:rPr>
        <w:t xml:space="preserve">. </w:t>
      </w:r>
      <w:r w:rsidR="00170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526871"/>
    <w:rsid w:val="005D17BC"/>
    <w:rsid w:val="00620D1F"/>
    <w:rsid w:val="006238F7"/>
    <w:rsid w:val="00733008"/>
    <w:rsid w:val="007E24CB"/>
    <w:rsid w:val="00800E4C"/>
    <w:rsid w:val="008D4BE7"/>
    <w:rsid w:val="009C661E"/>
    <w:rsid w:val="00A46F83"/>
    <w:rsid w:val="00AD411C"/>
    <w:rsid w:val="00BB5DF5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25</cp:revision>
  <dcterms:created xsi:type="dcterms:W3CDTF">2021-01-21T05:26:00Z</dcterms:created>
  <dcterms:modified xsi:type="dcterms:W3CDTF">2026-02-11T12:27:00Z</dcterms:modified>
</cp:coreProperties>
</file>