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6223" w14:textId="77777777" w:rsidR="000A0D69" w:rsidRPr="00B34F47" w:rsidRDefault="00450109" w:rsidP="006577BF">
      <w:pPr>
        <w:shd w:val="clear" w:color="auto" w:fill="FFFFFF"/>
        <w:spacing w:after="0" w:line="240" w:lineRule="auto"/>
        <w:jc w:val="center"/>
        <w:rPr>
          <w:rStyle w:val="anegp0gi0b9av8jahpyh"/>
          <w:rFonts w:ascii="Times New Roman" w:hAnsi="Times New Roman"/>
          <w:b/>
          <w:sz w:val="28"/>
          <w:szCs w:val="28"/>
          <w:lang w:val="en-US"/>
        </w:rPr>
      </w:pPr>
      <w:r w:rsidRPr="00B34F47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NOTIFICATION</w:t>
      </w:r>
    </w:p>
    <w:p w14:paraId="5C40C1C3" w14:textId="77777777" w:rsidR="00450109" w:rsidRPr="00450109" w:rsidRDefault="0045010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3B564928" w14:textId="25121870" w:rsidR="00450109" w:rsidRPr="00450109" w:rsidRDefault="00450109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direction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8D015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“</w:t>
      </w:r>
      <w:r w:rsidR="00731BDD" w:rsidRPr="00731BDD">
        <w:rPr>
          <w:rStyle w:val="anegp0gi0b9av8jahpyh"/>
          <w:rFonts w:ascii="Times New Roman" w:hAnsi="Times New Roman"/>
          <w:sz w:val="28"/>
          <w:szCs w:val="28"/>
          <w:lang w:val="en-US"/>
        </w:rPr>
        <w:t>Teacher training in natural science subjects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”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will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defend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for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degree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Philosophy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(PhD)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by </w:t>
      </w:r>
      <w:proofErr w:type="spellStart"/>
      <w:r w:rsidR="003113B4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Mussakhan</w:t>
      </w:r>
      <w:proofErr w:type="spellEnd"/>
      <w:r w:rsidR="00731BDD">
        <w:rPr>
          <w:rStyle w:val="anegp0gi0b9av8jahpyh"/>
          <w:rFonts w:ascii="Times New Roman" w:hAnsi="Times New Roman"/>
          <w:b/>
          <w:sz w:val="28"/>
          <w:szCs w:val="28"/>
          <w:lang w:val="kk-KZ"/>
        </w:rPr>
        <w:t> </w:t>
      </w:r>
      <w:proofErr w:type="spellStart"/>
      <w:r w:rsidR="003113B4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Nurken</w:t>
      </w:r>
      <w:proofErr w:type="spellEnd"/>
      <w:r w:rsidR="00731BDD">
        <w:rPr>
          <w:rStyle w:val="anegp0gi0b9av8jahpyh"/>
          <w:rFonts w:ascii="Times New Roman" w:hAnsi="Times New Roman"/>
          <w:b/>
          <w:sz w:val="28"/>
          <w:szCs w:val="28"/>
          <w:lang w:val="kk-KZ"/>
        </w:rPr>
        <w:t> </w:t>
      </w:r>
      <w:proofErr w:type="spellStart"/>
      <w:r w:rsidR="00EA4F40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Parsakhanuly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topic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“</w:t>
      </w:r>
      <w:r w:rsidR="001D5B9F">
        <w:rPr>
          <w:rStyle w:val="anegp0gi0b9av8jahpyh"/>
          <w:rFonts w:ascii="Times New Roman" w:hAnsi="Times New Roman"/>
          <w:sz w:val="28"/>
          <w:szCs w:val="28"/>
          <w:lang w:val="en-US"/>
        </w:rPr>
        <w:t>Methodology of teaching energy in the school physics course based on interdisciplinary connections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”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according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to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educational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program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1BDD">
        <w:rPr>
          <w:rFonts w:ascii="Times New Roman" w:hAnsi="Times New Roman"/>
          <w:sz w:val="28"/>
          <w:szCs w:val="28"/>
          <w:lang w:val="en-US"/>
        </w:rPr>
        <w:t>“</w:t>
      </w:r>
      <w:r w:rsidR="00D95B68" w:rsidRPr="00D95B68">
        <w:rPr>
          <w:rStyle w:val="anegp0gi0b9av8jahpyh"/>
          <w:rFonts w:ascii="Times New Roman" w:hAnsi="Times New Roman"/>
          <w:sz w:val="28"/>
          <w:szCs w:val="28"/>
          <w:lang w:val="en-US"/>
        </w:rPr>
        <w:t>8D0150</w:t>
      </w:r>
      <w:r w:rsidR="001D5B9F">
        <w:rPr>
          <w:rStyle w:val="anegp0gi0b9av8jahpyh"/>
          <w:rFonts w:ascii="Times New Roman" w:hAnsi="Times New Roman"/>
          <w:sz w:val="28"/>
          <w:szCs w:val="28"/>
          <w:lang w:val="en-US"/>
        </w:rPr>
        <w:t>3</w:t>
      </w:r>
      <w:r w:rsidR="00D95B68" w:rsidRPr="00D95B68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Preparation of the teacher of physics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”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.</w:t>
      </w:r>
    </w:p>
    <w:p w14:paraId="78414BE9" w14:textId="77777777" w:rsidR="00450109" w:rsidRPr="00637229" w:rsidRDefault="00450109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was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completed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Khoja </w:t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Akhmet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Yassawi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International Kazakh-Turkish University.</w:t>
      </w:r>
    </w:p>
    <w:p w14:paraId="7C0A1550" w14:textId="77777777" w:rsidR="00450109" w:rsidRPr="00450109" w:rsidRDefault="00450109" w:rsidP="006577B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language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protection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is</w:t>
      </w:r>
      <w:r w:rsidR="00B34F47" w:rsidRPr="00B34F47">
        <w:rPr>
          <w:rStyle w:val="anegp0gi0b9av8jahpyh"/>
          <w:rFonts w:ascii="Times New Roman" w:hAnsi="Times New Roman"/>
          <w:sz w:val="28"/>
          <w:szCs w:val="28"/>
          <w:lang w:val="en-US"/>
        </w:rPr>
        <w:t>: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Kazakh.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9E09F04" w14:textId="77777777" w:rsidR="00450109" w:rsidRPr="00450109" w:rsidRDefault="00450109" w:rsidP="006577BF">
      <w:pPr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is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presented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form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of a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paper.</w:t>
      </w:r>
    </w:p>
    <w:p w14:paraId="29412729" w14:textId="77777777" w:rsidR="00450109" w:rsidRPr="00450109" w:rsidRDefault="00450109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Official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reviewers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388070B" w14:textId="130B9119" w:rsidR="00450109" w:rsidRPr="00637229" w:rsidRDefault="00D4350E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1.</w:t>
      </w:r>
      <w:r w:rsidR="00662E59" w:rsidRPr="00450109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Nurkasymova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Saule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Nurkasymovna</w:t>
      </w:r>
      <w:proofErr w:type="spellEnd"/>
      <w:r w:rsidR="003113B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1BDD">
        <w:rPr>
          <w:rFonts w:ascii="Times New Roman" w:hAnsi="Times New Roman"/>
          <w:sz w:val="28"/>
          <w:szCs w:val="28"/>
          <w:lang w:val="en-US"/>
        </w:rPr>
        <w:t>–</w:t>
      </w:r>
      <w:r w:rsidR="003113B4" w:rsidRPr="003113B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Doctor of Pedagogical Sciences, Professor at the NJSC L.N.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Gumilyov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Eurasian National University (Astana, Republic of Kazakhstan); h – index-3.</w:t>
      </w:r>
    </w:p>
    <w:p w14:paraId="5482FED8" w14:textId="77777777" w:rsidR="00637229" w:rsidRPr="00637229" w:rsidRDefault="00662E59" w:rsidP="00F35CD9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 xml:space="preserve">2.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Iskakova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Anargul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Batyrbayevna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– Doctor of Philosophy (PhD, specialty 6D011000 – Physics), Head of the Department of Physics, Mathematics and Instrument Engineering, NJSC “</w:t>
      </w:r>
      <w:proofErr w:type="spellStart"/>
      <w:r w:rsidR="00637229" w:rsidRPr="00637229">
        <w:rPr>
          <w:rFonts w:ascii="Times New Roman" w:hAnsi="Times New Roman"/>
          <w:sz w:val="28"/>
          <w:szCs w:val="28"/>
          <w:lang w:val="en-US"/>
        </w:rPr>
        <w:t>Toraighyrov</w:t>
      </w:r>
      <w:proofErr w:type="spellEnd"/>
      <w:r w:rsidR="00637229" w:rsidRPr="00637229">
        <w:rPr>
          <w:rFonts w:ascii="Times New Roman" w:hAnsi="Times New Roman"/>
          <w:sz w:val="28"/>
          <w:szCs w:val="28"/>
          <w:lang w:val="en-US"/>
        </w:rPr>
        <w:t xml:space="preserve"> University” (Pavlodar, Republic of Kazakhstan), h-index: 2.</w:t>
      </w:r>
    </w:p>
    <w:p w14:paraId="40779A1B" w14:textId="77777777" w:rsidR="00450109" w:rsidRPr="00450109" w:rsidRDefault="00450109" w:rsidP="00F35CD9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Scientific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consultants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75FDE64" w14:textId="77777777" w:rsidR="00450109" w:rsidRPr="00450109" w:rsidRDefault="00F033C7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2A275A" w:rsidRPr="00450109">
        <w:rPr>
          <w:rFonts w:ascii="Times New Roman" w:hAnsi="Times New Roman"/>
          <w:sz w:val="28"/>
          <w:szCs w:val="28"/>
          <w:lang w:val="kk-KZ"/>
        </w:rPr>
        <w:tab/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Turmambekov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Torebay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Abdurakhmanovich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– </w:t>
      </w:r>
      <w:r w:rsidR="0063722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63722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proofErr w:type="spellStart"/>
      <w:r w:rsidR="0063722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Physico</w:t>
      </w:r>
      <w:proofErr w:type="spellEnd"/>
      <w:r w:rsidR="0063722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-Mathematical</w:t>
      </w:r>
      <w:r w:rsidR="0063722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722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</w:t>
      </w:r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, Associate Professor of the Department of Physics, </w:t>
      </w:r>
      <w:r w:rsidR="00637229" w:rsidRPr="00637229">
        <w:rPr>
          <w:rFonts w:ascii="Times New Roman" w:hAnsi="Times New Roman"/>
          <w:sz w:val="28"/>
          <w:szCs w:val="28"/>
          <w:lang w:val="en-US"/>
        </w:rPr>
        <w:t>NJSC</w:t>
      </w:r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“South Kazakhstan Pedagogical University named after </w:t>
      </w:r>
      <w:proofErr w:type="spellStart"/>
      <w:r w:rsidR="00637229">
        <w:rPr>
          <w:rStyle w:val="anegp0gi0b9av8jahpyh"/>
          <w:rFonts w:ascii="Times New Roman" w:hAnsi="Times New Roman"/>
          <w:sz w:val="28"/>
          <w:szCs w:val="28"/>
          <w:lang w:val="en-US"/>
        </w:rPr>
        <w:t>O</w:t>
      </w:r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zbek</w:t>
      </w:r>
      <w:r w:rsidR="00637229">
        <w:rPr>
          <w:rStyle w:val="anegp0gi0b9av8jahpyh"/>
          <w:rFonts w:ascii="Times New Roman" w:hAnsi="Times New Roman"/>
          <w:sz w:val="28"/>
          <w:szCs w:val="28"/>
          <w:lang w:val="en-US"/>
        </w:rPr>
        <w:t>a</w:t>
      </w:r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li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Zhanibekov</w:t>
      </w:r>
      <w:proofErr w:type="spellEnd"/>
      <w:r w:rsidR="00637229" w:rsidRPr="00637229">
        <w:rPr>
          <w:rStyle w:val="anegp0gi0b9av8jahpyh"/>
          <w:rFonts w:ascii="Times New Roman" w:hAnsi="Times New Roman"/>
          <w:sz w:val="28"/>
          <w:szCs w:val="28"/>
          <w:lang w:val="en-US"/>
        </w:rPr>
        <w:t>” (Shymkent, Republic of Kazakhstan), h-index: 4.</w:t>
      </w:r>
    </w:p>
    <w:p w14:paraId="43E38156" w14:textId="77777777" w:rsidR="00450109" w:rsidRPr="00450109" w:rsidRDefault="00251770" w:rsidP="006577BF">
      <w:pPr>
        <w:shd w:val="clear" w:color="auto" w:fill="FFFFFF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>2</w:t>
      </w:r>
      <w:r w:rsidRPr="0045010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Ali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Chorukh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PhD.,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</w:t>
      </w:r>
      <w:proofErr w:type="spellStart"/>
      <w:r w:rsidR="00450109" w:rsidRPr="00450109">
        <w:rPr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Sakarya</w:t>
      </w:r>
      <w:proofErr w:type="spellEnd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Turkey),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15.</w:t>
      </w:r>
    </w:p>
    <w:p w14:paraId="09E5A660" w14:textId="77777777" w:rsidR="00450109" w:rsidRPr="00450109" w:rsidRDefault="0045010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Permanent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composition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of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4A2C5417" w14:textId="77777777" w:rsidR="00450109" w:rsidRPr="00450109" w:rsidRDefault="0006593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1.</w:t>
      </w:r>
      <w:r w:rsid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Skakov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Mazhyn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Kanapinovich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Physico</w:t>
      </w:r>
      <w:proofErr w:type="spellEnd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-Mathematical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and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Technology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h-index: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13.</w:t>
      </w:r>
    </w:p>
    <w:p w14:paraId="21A2DE6F" w14:textId="26A18CF4" w:rsidR="00450109" w:rsidRPr="00450109" w:rsidRDefault="0006593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>2</w:t>
      </w:r>
      <w:r w:rsidR="00F35CD9">
        <w:rPr>
          <w:rFonts w:ascii="Times New Roman" w:hAnsi="Times New Roman"/>
          <w:sz w:val="28"/>
          <w:szCs w:val="28"/>
          <w:lang w:val="en-US"/>
        </w:rPr>
        <w:t>.</w:t>
      </w:r>
      <w:r w:rsid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Nurakhmetova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Aigul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Radylkanovna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Associate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Associate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Professor)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Chemistry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NAO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“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after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Abai</w:t>
      </w:r>
      <w:proofErr w:type="spellEnd"/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”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(Almaty,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Kazakhstan).</w:t>
      </w:r>
    </w:p>
    <w:p w14:paraId="003C0745" w14:textId="77777777" w:rsidR="00450109" w:rsidRPr="00450109" w:rsidRDefault="00F35CD9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3722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Afanasenkova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Irina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Vladimirovna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Associate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Chemistry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h–index: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4</w:t>
      </w:r>
    </w:p>
    <w:p w14:paraId="19EF855C" w14:textId="77777777" w:rsidR="00450109" w:rsidRPr="00450109" w:rsidRDefault="00C47DB7" w:rsidP="006577BF">
      <w:pPr>
        <w:tabs>
          <w:tab w:val="left" w:pos="851"/>
        </w:tabs>
        <w:snapToGrid w:val="0"/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4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63722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Kurbanbekov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Bakytzhan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Alimkhanovich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Doctor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Philosophy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(PhD),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Senior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Lecturer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International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Kazakh-Turkish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after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Khoja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Ahmed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Yasawi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(Turkestan,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h–index: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5</w:t>
      </w:r>
    </w:p>
    <w:p w14:paraId="14DBE31B" w14:textId="77777777" w:rsidR="00450109" w:rsidRPr="00450109" w:rsidRDefault="00450109" w:rsidP="006577B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lastRenderedPageBreak/>
        <w:t>Temporary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members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of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>:</w:t>
      </w:r>
    </w:p>
    <w:p w14:paraId="52A44BFE" w14:textId="791519BD" w:rsidR="001D5B9F" w:rsidRPr="001D5B9F" w:rsidRDefault="009062F0" w:rsidP="001D5B9F">
      <w:pPr>
        <w:tabs>
          <w:tab w:val="left" w:pos="851"/>
        </w:tabs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4501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1D5B9F" w:rsidRPr="001D5B9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1D5B9F" w:rsidRPr="001D5B9F">
        <w:rPr>
          <w:rFonts w:ascii="Times New Roman" w:hAnsi="Times New Roman"/>
          <w:sz w:val="28"/>
          <w:szCs w:val="28"/>
          <w:lang w:val="en-US"/>
        </w:rPr>
        <w:t>Zhanatbekova</w:t>
      </w:r>
      <w:proofErr w:type="spellEnd"/>
      <w:r w:rsidR="001D5B9F" w:rsidRPr="001D5B9F">
        <w:rPr>
          <w:rFonts w:ascii="Times New Roman" w:hAnsi="Times New Roman"/>
          <w:sz w:val="28"/>
          <w:szCs w:val="28"/>
          <w:lang w:val="en-US"/>
        </w:rPr>
        <w:t xml:space="preserve"> Nazim </w:t>
      </w:r>
      <w:proofErr w:type="spellStart"/>
      <w:r w:rsidR="001D5B9F" w:rsidRPr="001D5B9F">
        <w:rPr>
          <w:rFonts w:ascii="Times New Roman" w:hAnsi="Times New Roman"/>
          <w:sz w:val="28"/>
          <w:szCs w:val="28"/>
          <w:lang w:val="en-US"/>
        </w:rPr>
        <w:t>Zhanatbekkyzy</w:t>
      </w:r>
      <w:proofErr w:type="spellEnd"/>
      <w:r w:rsidR="001D5B9F" w:rsidRPr="001D5B9F">
        <w:rPr>
          <w:rFonts w:ascii="Times New Roman" w:hAnsi="Times New Roman"/>
          <w:sz w:val="28"/>
          <w:szCs w:val="28"/>
          <w:lang w:val="en-US"/>
        </w:rPr>
        <w:t xml:space="preserve"> – Candidate of Pedagogical Sciences, Director of the registration office of the NAO </w:t>
      </w:r>
      <w:r w:rsidR="00731BDD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="001D5B9F" w:rsidRPr="001D5B9F">
        <w:rPr>
          <w:rFonts w:ascii="Times New Roman" w:hAnsi="Times New Roman"/>
          <w:sz w:val="28"/>
          <w:szCs w:val="28"/>
          <w:lang w:val="en-US"/>
        </w:rPr>
        <w:t>Zhetysu</w:t>
      </w:r>
      <w:proofErr w:type="spellEnd"/>
      <w:r w:rsidR="001D5B9F" w:rsidRPr="001D5B9F">
        <w:rPr>
          <w:rFonts w:ascii="Times New Roman" w:hAnsi="Times New Roman"/>
          <w:sz w:val="28"/>
          <w:szCs w:val="28"/>
          <w:lang w:val="en-US"/>
        </w:rPr>
        <w:t xml:space="preserve"> University named after Ilyas </w:t>
      </w:r>
      <w:proofErr w:type="spellStart"/>
      <w:r w:rsidR="001D5B9F" w:rsidRPr="001D5B9F">
        <w:rPr>
          <w:rFonts w:ascii="Times New Roman" w:hAnsi="Times New Roman"/>
          <w:sz w:val="28"/>
          <w:szCs w:val="28"/>
          <w:lang w:val="en-US"/>
        </w:rPr>
        <w:t>Zhansugurov</w:t>
      </w:r>
      <w:proofErr w:type="spellEnd"/>
      <w:r w:rsidR="00731BDD">
        <w:rPr>
          <w:rFonts w:ascii="Times New Roman" w:hAnsi="Times New Roman"/>
          <w:sz w:val="28"/>
          <w:szCs w:val="28"/>
          <w:lang w:val="en-US"/>
        </w:rPr>
        <w:t>”</w:t>
      </w:r>
      <w:r w:rsidR="001D5B9F" w:rsidRPr="001D5B9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1D5B9F" w:rsidRPr="001D5B9F">
        <w:rPr>
          <w:rFonts w:ascii="Times New Roman" w:hAnsi="Times New Roman"/>
          <w:sz w:val="28"/>
          <w:szCs w:val="28"/>
          <w:lang w:val="en-US"/>
        </w:rPr>
        <w:t>Taldykorgan</w:t>
      </w:r>
      <w:proofErr w:type="spellEnd"/>
      <w:r w:rsidR="001D5B9F" w:rsidRPr="001D5B9F">
        <w:rPr>
          <w:rFonts w:ascii="Times New Roman" w:hAnsi="Times New Roman"/>
          <w:sz w:val="28"/>
          <w:szCs w:val="28"/>
          <w:lang w:val="en-US"/>
        </w:rPr>
        <w:t>, Republic of Kazakhstan), h – index: 3</w:t>
      </w:r>
    </w:p>
    <w:p w14:paraId="040442B9" w14:textId="77777777" w:rsidR="00450109" w:rsidRPr="00450109" w:rsidRDefault="00182F74" w:rsidP="006577BF">
      <w:pPr>
        <w:tabs>
          <w:tab w:val="left" w:pos="851"/>
        </w:tabs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kk-KZ"/>
        </w:rPr>
        <w:t>6.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Popova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Marina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Vasilyevna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teacher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Nazarbayev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Intellectual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School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Chemical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and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Biological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Ust-Kamenogorsk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AEO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Nazarbayev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Intellectual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Schools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(Ust-Kamenogorsk,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Republic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Kazakhstan).</w:t>
      </w:r>
    </w:p>
    <w:p w14:paraId="32806B08" w14:textId="77777777" w:rsidR="00450109" w:rsidRPr="00450109" w:rsidRDefault="00192728" w:rsidP="006577BF">
      <w:pPr>
        <w:tabs>
          <w:tab w:val="left" w:pos="851"/>
        </w:tabs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bCs/>
          <w:sz w:val="28"/>
          <w:szCs w:val="28"/>
          <w:lang w:val="kk-KZ"/>
        </w:rPr>
        <w:t>7</w:t>
      </w:r>
      <w:r w:rsidR="00182F74" w:rsidRPr="00450109">
        <w:rPr>
          <w:rFonts w:ascii="Times New Roman" w:hAnsi="Times New Roman"/>
          <w:bCs/>
          <w:sz w:val="28"/>
          <w:szCs w:val="28"/>
          <w:lang w:val="kk-KZ"/>
        </w:rPr>
        <w:t>.</w:t>
      </w:r>
      <w:r w:rsidR="00F35CD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Sklyarova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Elena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Aleksandrovna</w:t>
      </w:r>
      <w:proofErr w:type="spellEnd"/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-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Candidate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Pedagogical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Sciences,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Associate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Professor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Department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Experimental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Physics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at the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National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Research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Tomsk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Polytechnic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(Tomsk,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Russian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Federation),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h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index: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50109"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7</w:t>
      </w:r>
    </w:p>
    <w:p w14:paraId="0396D1C0" w14:textId="16F5B544" w:rsidR="00964525" w:rsidRPr="00450109" w:rsidRDefault="00450109" w:rsidP="006577BF">
      <w:pPr>
        <w:spacing w:after="0" w:line="240" w:lineRule="auto"/>
        <w:ind w:firstLine="737"/>
        <w:jc w:val="both"/>
        <w:rPr>
          <w:rStyle w:val="anegp0gi0b9av8jahpyh"/>
          <w:rFonts w:ascii="Times New Roman" w:hAnsi="Times New Roman"/>
          <w:sz w:val="28"/>
          <w:szCs w:val="28"/>
          <w:lang w:val="en-US"/>
        </w:rPr>
      </w:pPr>
      <w:r w:rsidRPr="00450109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defense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will take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place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on </w:t>
      </w:r>
      <w:r w:rsidR="001D5B9F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January 23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202</w:t>
      </w:r>
      <w:r w:rsidR="001D5B9F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6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2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p.m.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b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b/>
          <w:sz w:val="28"/>
          <w:szCs w:val="28"/>
          <w:lang w:val="en-US"/>
        </w:rPr>
        <w:t>dissertation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council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direction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8D015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–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“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Teacher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training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in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natural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science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subjects</w:t>
      </w:r>
      <w:r w:rsidR="00731BDD">
        <w:rPr>
          <w:rStyle w:val="anegp0gi0b9av8jahpyh"/>
          <w:rFonts w:ascii="Times New Roman" w:hAnsi="Times New Roman"/>
          <w:sz w:val="28"/>
          <w:szCs w:val="28"/>
          <w:lang w:val="en-US"/>
        </w:rPr>
        <w:t>”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the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Sarsen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Amanzholov</w:t>
      </w:r>
      <w:proofErr w:type="spellEnd"/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East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Kazakhstan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University,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070020,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Ust-Kamenogorsk,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30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Guards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Division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34,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building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No.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1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(2nd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floor,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218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cabinet).</w:t>
      </w:r>
    </w:p>
    <w:p w14:paraId="4BF95CEF" w14:textId="77777777" w:rsidR="007900A9" w:rsidRDefault="007900A9" w:rsidP="006577BF">
      <w:pPr>
        <w:spacing w:after="0" w:line="240" w:lineRule="auto"/>
        <w:ind w:firstLine="737"/>
        <w:rPr>
          <w:rStyle w:val="anegp0gi0b9av8jahpyh"/>
          <w:rFonts w:ascii="Times New Roman" w:hAnsi="Times New Roman"/>
          <w:sz w:val="28"/>
          <w:szCs w:val="28"/>
          <w:lang w:val="en-US"/>
        </w:rPr>
      </w:pPr>
    </w:p>
    <w:p w14:paraId="386F20C8" w14:textId="77777777" w:rsidR="00450109" w:rsidRPr="00450109" w:rsidRDefault="00150A05" w:rsidP="006577BF">
      <w:pPr>
        <w:spacing w:after="0" w:line="240" w:lineRule="auto"/>
        <w:ind w:firstLine="737"/>
        <w:rPr>
          <w:rFonts w:ascii="Times New Roman" w:hAnsi="Times New Roman"/>
          <w:sz w:val="28"/>
          <w:szCs w:val="28"/>
          <w:lang w:val="en-US"/>
        </w:rPr>
      </w:pPr>
      <w:r>
        <w:rPr>
          <w:rStyle w:val="anegp0gi0b9av8jahpyh"/>
          <w:rFonts w:ascii="Times New Roman" w:hAnsi="Times New Roman"/>
          <w:sz w:val="28"/>
          <w:szCs w:val="28"/>
          <w:lang w:val="en-US"/>
        </w:rPr>
        <w:t>Teams</w:t>
      </w:r>
      <w:r w:rsidR="00450109" w:rsidRPr="00450109">
        <w:rPr>
          <w:rFonts w:ascii="Times New Roman" w:hAnsi="Times New Roman"/>
          <w:sz w:val="28"/>
          <w:szCs w:val="28"/>
          <w:lang w:val="en-US"/>
        </w:rPr>
        <w:t>:</w:t>
      </w:r>
    </w:p>
    <w:p w14:paraId="1A4957F9" w14:textId="77777777" w:rsidR="00637229" w:rsidRDefault="00AD64C1" w:rsidP="006577BF">
      <w:pPr>
        <w:spacing w:after="0" w:line="240" w:lineRule="auto"/>
        <w:ind w:firstLine="737"/>
        <w:jc w:val="both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hyperlink r:id="rId7" w:history="1">
        <w:r w:rsidR="00637229" w:rsidRPr="0039412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https://teams.microsoft.com/meet/4484301071047?p=EN9HvFCWI4J2XAmxpb</w:t>
        </w:r>
      </w:hyperlink>
      <w:r w:rsidR="00637229" w:rsidRPr="0019585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</w:t>
      </w:r>
    </w:p>
    <w:p w14:paraId="0AC0B198" w14:textId="77777777" w:rsidR="00BD0098" w:rsidRPr="00450109" w:rsidRDefault="00450109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u w:val="single"/>
          <w:lang w:val="kk-KZ"/>
        </w:rPr>
      </w:pP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Unofficial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reviews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should be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sent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to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the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email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50109">
        <w:rPr>
          <w:rStyle w:val="anegp0gi0b9av8jahpyh"/>
          <w:rFonts w:ascii="Times New Roman" w:hAnsi="Times New Roman"/>
          <w:sz w:val="28"/>
          <w:szCs w:val="28"/>
          <w:lang w:val="en-US"/>
        </w:rPr>
        <w:t>address</w:t>
      </w:r>
      <w:r w:rsidRPr="00450109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8" w:history="1">
        <w:r w:rsidR="00BD0098" w:rsidRPr="00450109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14:paraId="1D69C84C" w14:textId="77777777" w:rsidR="006577BF" w:rsidRDefault="00D95B68" w:rsidP="006577BF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  <w:lang w:val="en-US"/>
        </w:rPr>
      </w:pPr>
      <w:r w:rsidRPr="00D95B68">
        <w:rPr>
          <w:rFonts w:ascii="Times New Roman" w:hAnsi="Times New Roman"/>
          <w:bCs/>
          <w:color w:val="0D0D0D"/>
          <w:sz w:val="28"/>
          <w:szCs w:val="28"/>
          <w:lang w:val="en-US"/>
        </w:rPr>
        <w:t>Website</w:t>
      </w:r>
      <w:r w:rsidRPr="006577BF">
        <w:rPr>
          <w:rFonts w:ascii="Times New Roman" w:hAnsi="Times New Roman"/>
          <w:bCs/>
          <w:color w:val="0D0D0D"/>
          <w:sz w:val="28"/>
          <w:szCs w:val="28"/>
          <w:lang w:val="en-US"/>
        </w:rPr>
        <w:t>:</w:t>
      </w:r>
      <w:r w:rsidR="0046595E" w:rsidRPr="006577BF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637229" w:rsidRPr="00637229">
          <w:rPr>
            <w:rStyle w:val="a3"/>
            <w:rFonts w:ascii="Times New Roman" w:hAnsi="Times New Roman"/>
            <w:sz w:val="28"/>
            <w:szCs w:val="28"/>
            <w:lang w:val="en-US"/>
          </w:rPr>
          <w:t>https://vku.edu.kz/scientific-advice/</w:t>
        </w:r>
      </w:hyperlink>
    </w:p>
    <w:p w14:paraId="7E35C84C" w14:textId="77777777" w:rsidR="007900A9" w:rsidRDefault="006577BF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6577BF">
        <w:rPr>
          <w:rFonts w:ascii="Times New Roman" w:hAnsi="Times New Roman"/>
          <w:color w:val="0D0D0D"/>
          <w:sz w:val="28"/>
          <w:szCs w:val="28"/>
          <w:lang w:val="kk-KZ"/>
        </w:rPr>
        <w:t>Scientific Secretary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Afanastnkova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Irina Vladimirovna</w:t>
      </w:r>
    </w:p>
    <w:p w14:paraId="705210C1" w14:textId="77777777" w:rsidR="006577BF" w:rsidRPr="006577BF" w:rsidRDefault="006577BF" w:rsidP="006577BF">
      <w:pPr>
        <w:spacing w:after="0" w:line="240" w:lineRule="auto"/>
        <w:ind w:firstLine="737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ab/>
      </w:r>
      <w:r>
        <w:rPr>
          <w:rFonts w:ascii="Times New Roman" w:hAnsi="Times New Roman"/>
          <w:color w:val="0D0D0D"/>
          <w:sz w:val="28"/>
          <w:szCs w:val="28"/>
          <w:lang w:val="en-US"/>
        </w:rPr>
        <w:tab/>
      </w:r>
      <w:r>
        <w:rPr>
          <w:rFonts w:ascii="Times New Roman" w:hAnsi="Times New Roman"/>
          <w:color w:val="0D0D0D"/>
          <w:sz w:val="28"/>
          <w:szCs w:val="28"/>
          <w:lang w:val="en-US"/>
        </w:rPr>
        <w:tab/>
        <w:t xml:space="preserve">  </w:t>
      </w:r>
      <w:r w:rsidRPr="00F35CD9">
        <w:rPr>
          <w:rFonts w:ascii="Times New Roman" w:hAnsi="Times New Roman"/>
          <w:color w:val="0D0D0D"/>
          <w:sz w:val="28"/>
          <w:szCs w:val="28"/>
          <w:lang w:val="en-US"/>
        </w:rPr>
        <w:t>+7 777 235 35 34</w:t>
      </w:r>
    </w:p>
    <w:sectPr w:rsidR="006577BF" w:rsidRPr="006577BF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B433" w14:textId="77777777" w:rsidR="00AD64C1" w:rsidRDefault="00AD64C1" w:rsidP="00606099">
      <w:pPr>
        <w:spacing w:after="0" w:line="240" w:lineRule="auto"/>
      </w:pPr>
      <w:r>
        <w:separator/>
      </w:r>
    </w:p>
  </w:endnote>
  <w:endnote w:type="continuationSeparator" w:id="0">
    <w:p w14:paraId="39F48BDB" w14:textId="77777777" w:rsidR="00AD64C1" w:rsidRDefault="00AD64C1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1B12" w14:textId="77777777" w:rsidR="00AD64C1" w:rsidRDefault="00AD64C1" w:rsidP="00606099">
      <w:pPr>
        <w:spacing w:after="0" w:line="240" w:lineRule="auto"/>
      </w:pPr>
      <w:r>
        <w:separator/>
      </w:r>
    </w:p>
  </w:footnote>
  <w:footnote w:type="continuationSeparator" w:id="0">
    <w:p w14:paraId="73D04DDC" w14:textId="77777777" w:rsidR="00AD64C1" w:rsidRDefault="00AD64C1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E357" w14:textId="77777777" w:rsidR="00450109" w:rsidRDefault="00450109">
    <w:pPr>
      <w:pStyle w:val="a6"/>
      <w:jc w:val="center"/>
    </w:pPr>
  </w:p>
  <w:p w14:paraId="5A7637D4" w14:textId="77777777" w:rsidR="00450109" w:rsidRDefault="004501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066C8"/>
    <w:rsid w:val="00026BAD"/>
    <w:rsid w:val="00027F59"/>
    <w:rsid w:val="00034492"/>
    <w:rsid w:val="00063770"/>
    <w:rsid w:val="00065939"/>
    <w:rsid w:val="000A0D69"/>
    <w:rsid w:val="000A7A67"/>
    <w:rsid w:val="000B455F"/>
    <w:rsid w:val="000F6FCE"/>
    <w:rsid w:val="00121E9F"/>
    <w:rsid w:val="0012364A"/>
    <w:rsid w:val="001356C3"/>
    <w:rsid w:val="00150641"/>
    <w:rsid w:val="00150A05"/>
    <w:rsid w:val="00164030"/>
    <w:rsid w:val="00182F74"/>
    <w:rsid w:val="00192728"/>
    <w:rsid w:val="001A21DB"/>
    <w:rsid w:val="001D20F3"/>
    <w:rsid w:val="001D5B9F"/>
    <w:rsid w:val="001E1DE4"/>
    <w:rsid w:val="001E7A20"/>
    <w:rsid w:val="00211FCC"/>
    <w:rsid w:val="002171DE"/>
    <w:rsid w:val="00251770"/>
    <w:rsid w:val="002762AE"/>
    <w:rsid w:val="00290192"/>
    <w:rsid w:val="002A275A"/>
    <w:rsid w:val="002B59BB"/>
    <w:rsid w:val="002C486C"/>
    <w:rsid w:val="002D007D"/>
    <w:rsid w:val="00303B68"/>
    <w:rsid w:val="003113B4"/>
    <w:rsid w:val="00345EA3"/>
    <w:rsid w:val="00361B23"/>
    <w:rsid w:val="003713FD"/>
    <w:rsid w:val="00393DF3"/>
    <w:rsid w:val="003A58B6"/>
    <w:rsid w:val="003A7842"/>
    <w:rsid w:val="003D216E"/>
    <w:rsid w:val="00405FC9"/>
    <w:rsid w:val="00447EEF"/>
    <w:rsid w:val="00450109"/>
    <w:rsid w:val="00457423"/>
    <w:rsid w:val="0046595E"/>
    <w:rsid w:val="00480BB5"/>
    <w:rsid w:val="00495E26"/>
    <w:rsid w:val="004C63B6"/>
    <w:rsid w:val="004F6322"/>
    <w:rsid w:val="004F77C6"/>
    <w:rsid w:val="005023FC"/>
    <w:rsid w:val="00511ABC"/>
    <w:rsid w:val="00514718"/>
    <w:rsid w:val="005167A6"/>
    <w:rsid w:val="0056494B"/>
    <w:rsid w:val="005750F5"/>
    <w:rsid w:val="00576D1B"/>
    <w:rsid w:val="005E30DC"/>
    <w:rsid w:val="005F6BBF"/>
    <w:rsid w:val="00606099"/>
    <w:rsid w:val="00606188"/>
    <w:rsid w:val="00615003"/>
    <w:rsid w:val="00616B42"/>
    <w:rsid w:val="006201BB"/>
    <w:rsid w:val="00637229"/>
    <w:rsid w:val="006577BF"/>
    <w:rsid w:val="00662E59"/>
    <w:rsid w:val="006A39CB"/>
    <w:rsid w:val="006B1401"/>
    <w:rsid w:val="006B48E5"/>
    <w:rsid w:val="006B506E"/>
    <w:rsid w:val="006C7E98"/>
    <w:rsid w:val="006E1375"/>
    <w:rsid w:val="006F028C"/>
    <w:rsid w:val="00705C08"/>
    <w:rsid w:val="007119B7"/>
    <w:rsid w:val="00726EDA"/>
    <w:rsid w:val="00731BDD"/>
    <w:rsid w:val="007420CA"/>
    <w:rsid w:val="00756351"/>
    <w:rsid w:val="007900A9"/>
    <w:rsid w:val="00794601"/>
    <w:rsid w:val="007A30BB"/>
    <w:rsid w:val="00853361"/>
    <w:rsid w:val="00861244"/>
    <w:rsid w:val="0087517A"/>
    <w:rsid w:val="008B3E6C"/>
    <w:rsid w:val="008E28CA"/>
    <w:rsid w:val="009062F0"/>
    <w:rsid w:val="009453B3"/>
    <w:rsid w:val="00964525"/>
    <w:rsid w:val="00967A57"/>
    <w:rsid w:val="00987FD3"/>
    <w:rsid w:val="009A1A17"/>
    <w:rsid w:val="00A35A00"/>
    <w:rsid w:val="00A421FB"/>
    <w:rsid w:val="00A943D9"/>
    <w:rsid w:val="00AD64C1"/>
    <w:rsid w:val="00AE02E3"/>
    <w:rsid w:val="00B13372"/>
    <w:rsid w:val="00B30EFB"/>
    <w:rsid w:val="00B34BE4"/>
    <w:rsid w:val="00B34F47"/>
    <w:rsid w:val="00B50306"/>
    <w:rsid w:val="00B7306F"/>
    <w:rsid w:val="00BA0F97"/>
    <w:rsid w:val="00BD0098"/>
    <w:rsid w:val="00BF48DA"/>
    <w:rsid w:val="00C13027"/>
    <w:rsid w:val="00C477AD"/>
    <w:rsid w:val="00C47DB7"/>
    <w:rsid w:val="00C94A3A"/>
    <w:rsid w:val="00CA6FDF"/>
    <w:rsid w:val="00CC5DD2"/>
    <w:rsid w:val="00D00AAC"/>
    <w:rsid w:val="00D15600"/>
    <w:rsid w:val="00D3202D"/>
    <w:rsid w:val="00D3652C"/>
    <w:rsid w:val="00D4350E"/>
    <w:rsid w:val="00D504AD"/>
    <w:rsid w:val="00D855F8"/>
    <w:rsid w:val="00D950AB"/>
    <w:rsid w:val="00D95B68"/>
    <w:rsid w:val="00DD16C6"/>
    <w:rsid w:val="00DE2889"/>
    <w:rsid w:val="00E8408D"/>
    <w:rsid w:val="00E97FF1"/>
    <w:rsid w:val="00EA42F2"/>
    <w:rsid w:val="00EA4F40"/>
    <w:rsid w:val="00ED70CC"/>
    <w:rsid w:val="00F033C7"/>
    <w:rsid w:val="00F35CD9"/>
    <w:rsid w:val="00F50283"/>
    <w:rsid w:val="00F65E53"/>
    <w:rsid w:val="00F96042"/>
    <w:rsid w:val="00FA11FD"/>
    <w:rsid w:val="00FC3E97"/>
    <w:rsid w:val="00FF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5771"/>
  <w15:docId w15:val="{417A372B-EC1C-46E9-AA3A-985E9480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46595E"/>
    <w:rPr>
      <w:color w:val="800080" w:themeColor="followedHyperlink"/>
      <w:u w:val="single"/>
    </w:rPr>
  </w:style>
  <w:style w:type="character" w:customStyle="1" w:styleId="anegp0gi0b9av8jahpyh">
    <w:name w:val="anegp0gi0b9av8jahpyh"/>
    <w:basedOn w:val="a0"/>
    <w:rsid w:val="00450109"/>
  </w:style>
  <w:style w:type="paragraph" w:styleId="ab">
    <w:name w:val="Normal (Web)"/>
    <w:basedOn w:val="a"/>
    <w:uiPriority w:val="99"/>
    <w:semiHidden/>
    <w:unhideWhenUsed/>
    <w:rsid w:val="00790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pks7kbdpwfgdykd3qb9">
    <w:name w:val="ypks7kbdpwfgdykd3qb9"/>
    <w:basedOn w:val="a0"/>
    <w:rsid w:val="00F3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Есенбекова Гульжан</dc:creator>
  <cp:lastModifiedBy>USER</cp:lastModifiedBy>
  <cp:revision>38</cp:revision>
  <cp:lastPrinted>2025-10-21T11:05:00Z</cp:lastPrinted>
  <dcterms:created xsi:type="dcterms:W3CDTF">2025-04-13T14:36:00Z</dcterms:created>
  <dcterms:modified xsi:type="dcterms:W3CDTF">2025-12-08T09:30:00Z</dcterms:modified>
</cp:coreProperties>
</file>