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275574"/>
    <w:p w:rsidR="00162401" w:rsidRPr="00162401" w:rsidRDefault="00275574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8900F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73C6F" w:rsidRDefault="00373C6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00F3" w:rsidRDefault="00275574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5574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(11.03.2026 жылғы №129 бұйрық) Директорлар кеңесінің төрағасына сыйақы төлеу мөлшері айқындалды.</w:t>
      </w:r>
      <w:bookmarkStart w:id="0" w:name="_GoBack"/>
      <w:bookmarkEnd w:id="0"/>
    </w:p>
    <w:sectPr w:rsidR="0089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51C1A"/>
    <w:rsid w:val="00162401"/>
    <w:rsid w:val="001D2016"/>
    <w:rsid w:val="00223E35"/>
    <w:rsid w:val="00275574"/>
    <w:rsid w:val="00292E1F"/>
    <w:rsid w:val="00295408"/>
    <w:rsid w:val="00373C6F"/>
    <w:rsid w:val="00526871"/>
    <w:rsid w:val="00620D1F"/>
    <w:rsid w:val="006238F7"/>
    <w:rsid w:val="00733008"/>
    <w:rsid w:val="007E24CB"/>
    <w:rsid w:val="00837629"/>
    <w:rsid w:val="008900F3"/>
    <w:rsid w:val="008D4BE7"/>
    <w:rsid w:val="00913668"/>
    <w:rsid w:val="00AD411C"/>
    <w:rsid w:val="00C027A2"/>
    <w:rsid w:val="00CC6F12"/>
    <w:rsid w:val="00D07F90"/>
    <w:rsid w:val="00DD1F33"/>
    <w:rsid w:val="00DE7164"/>
    <w:rsid w:val="00E02DC1"/>
    <w:rsid w:val="00F416E8"/>
    <w:rsid w:val="00FA603C"/>
    <w:rsid w:val="00FD2C82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2026-03-13T06:18:00Z</dcterms:modified>
</cp:coreProperties>
</file>