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180D" w14:textId="77777777"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14:paraId="21C98BC2" w14:textId="4FB0F602"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>
        <w:rPr>
          <w:rFonts w:ascii="Times New Roman" w:hAnsi="Times New Roman" w:cs="Times New Roman"/>
          <w:b/>
        </w:rPr>
        <w:t xml:space="preserve"> 2</w:t>
      </w:r>
      <w:r w:rsidR="001A55CF">
        <w:rPr>
          <w:rFonts w:ascii="Times New Roman" w:hAnsi="Times New Roman" w:cs="Times New Roman"/>
          <w:b/>
        </w:rPr>
        <w:t>2</w:t>
      </w:r>
      <w:r w:rsidR="00E472DB">
        <w:rPr>
          <w:rFonts w:ascii="Times New Roman" w:hAnsi="Times New Roman" w:cs="Times New Roman"/>
          <w:b/>
        </w:rPr>
        <w:t>.0</w:t>
      </w:r>
      <w:r w:rsidR="001A55C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.202</w:t>
      </w:r>
      <w:r w:rsidR="001A55C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7D2B2B">
        <w:rPr>
          <w:rFonts w:ascii="Times New Roman" w:hAnsi="Times New Roman" w:cs="Times New Roman"/>
          <w:b/>
        </w:rPr>
        <w:t>3</w:t>
      </w:r>
    </w:p>
    <w:p w14:paraId="4C034D92" w14:textId="77777777"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14:paraId="727E8555" w14:textId="77777777" w:rsidTr="00913680">
        <w:tc>
          <w:tcPr>
            <w:tcW w:w="2547" w:type="dxa"/>
          </w:tcPr>
          <w:p w14:paraId="35C3A771" w14:textId="77777777" w:rsidR="005E7B85" w:rsidRPr="004C66AE" w:rsidRDefault="005E7B85" w:rsidP="004C6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№ и дата Протокола комитета по стратегическому планированию, форма заседания </w:t>
            </w:r>
          </w:p>
        </w:tc>
        <w:tc>
          <w:tcPr>
            <w:tcW w:w="3118" w:type="dxa"/>
          </w:tcPr>
          <w:p w14:paraId="2DFB65E1" w14:textId="77777777" w:rsidR="005E7B85" w:rsidRPr="004C66AE" w:rsidRDefault="005E7B85" w:rsidP="004C6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Члены комитета, участвовавшие в заседании</w:t>
            </w:r>
          </w:p>
        </w:tc>
        <w:tc>
          <w:tcPr>
            <w:tcW w:w="3680" w:type="dxa"/>
          </w:tcPr>
          <w:p w14:paraId="20803BB0" w14:textId="77777777" w:rsidR="005E7B85" w:rsidRPr="004C66AE" w:rsidRDefault="005E7B85" w:rsidP="004C6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Рассмотренные вопросы </w:t>
            </w:r>
          </w:p>
        </w:tc>
      </w:tr>
      <w:tr w:rsidR="005E7B85" w:rsidRPr="00326D5E" w14:paraId="54203E43" w14:textId="77777777" w:rsidTr="00913680">
        <w:tc>
          <w:tcPr>
            <w:tcW w:w="2547" w:type="dxa"/>
          </w:tcPr>
          <w:p w14:paraId="7ACE0922" w14:textId="0949967E" w:rsidR="005E7B85" w:rsidRPr="004C66AE" w:rsidRDefault="005E7B85" w:rsidP="004C6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Протокол №</w:t>
            </w:r>
            <w:r w:rsidR="007D2B2B" w:rsidRPr="004C66A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 w:rsidR="001A55CF" w:rsidRPr="004C66A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472DB" w:rsidRPr="004C66A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1A55CF" w:rsidRPr="004C66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1A55CF" w:rsidRPr="004C66A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года, очное </w:t>
            </w:r>
          </w:p>
        </w:tc>
        <w:tc>
          <w:tcPr>
            <w:tcW w:w="3118" w:type="dxa"/>
          </w:tcPr>
          <w:p w14:paraId="4D4155E9" w14:textId="77777777" w:rsidR="005E7B85" w:rsidRPr="004C66AE" w:rsidRDefault="005E7B85" w:rsidP="004C66AE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65140469"/>
            <w:proofErr w:type="spellStart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Абайдильдин</w:t>
            </w:r>
            <w:proofErr w:type="spellEnd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Талгатбек</w:t>
            </w:r>
            <w:proofErr w:type="spellEnd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Жамшит</w:t>
            </w:r>
            <w:proofErr w:type="spellEnd"/>
            <w:r w:rsidRPr="004C66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ович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председатель, независимый директор;</w:t>
            </w:r>
          </w:p>
          <w:p w14:paraId="5E89AF86" w14:textId="77777777" w:rsidR="005E7B85" w:rsidRPr="004C66AE" w:rsidRDefault="005E7B85" w:rsidP="004C66AE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End w:id="0"/>
            <w:proofErr w:type="spellStart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Рахимжанов</w:t>
            </w:r>
            <w:proofErr w:type="spellEnd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Амерхан </w:t>
            </w:r>
            <w:proofErr w:type="spellStart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Муратпекович</w:t>
            </w:r>
            <w:proofErr w:type="spellEnd"/>
            <w:r w:rsidRPr="004C66AE">
              <w:rPr>
                <w:rFonts w:ascii="Times New Roman" w:hAnsi="Times New Roman" w:cs="Times New Roman"/>
                <w:sz w:val="20"/>
                <w:szCs w:val="20"/>
              </w:rPr>
              <w:t xml:space="preserve"> - независимый директор;</w:t>
            </w:r>
          </w:p>
          <w:p w14:paraId="4B737495" w14:textId="5E74617F" w:rsidR="005E7B85" w:rsidRPr="004C66AE" w:rsidRDefault="001A55CF" w:rsidP="004C66AE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6A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Төлеген Мұхтар Әділбекұлы – </w:t>
            </w:r>
            <w:r w:rsidRPr="004C66AE">
              <w:rPr>
                <w:rFonts w:ascii="Times New Roman" w:hAnsi="Times New Roman" w:cs="Times New Roman"/>
                <w:sz w:val="20"/>
                <w:szCs w:val="20"/>
              </w:rPr>
              <w:t>член комитета</w:t>
            </w:r>
          </w:p>
        </w:tc>
        <w:tc>
          <w:tcPr>
            <w:tcW w:w="3680" w:type="dxa"/>
          </w:tcPr>
          <w:p w14:paraId="59E92734" w14:textId="77777777" w:rsidR="004C66AE" w:rsidRPr="004C66AE" w:rsidRDefault="005E7B85" w:rsidP="004C66AE">
            <w:pPr>
              <w:numPr>
                <w:ilvl w:val="0"/>
                <w:numId w:val="4"/>
              </w:numPr>
              <w:tabs>
                <w:tab w:val="left" w:pos="360"/>
                <w:tab w:val="left" w:pos="851"/>
              </w:tabs>
              <w:ind w:left="-142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6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D7131B" w:rsidRPr="004C66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C66AE" w:rsidRPr="004C66AE">
              <w:rPr>
                <w:rFonts w:ascii="Times New Roman" w:hAnsi="Times New Roman"/>
                <w:sz w:val="20"/>
                <w:szCs w:val="20"/>
              </w:rPr>
              <w:t>Рассмотрение Правил приема в НАО «</w:t>
            </w:r>
            <w:proofErr w:type="spellStart"/>
            <w:r w:rsidR="004C66AE" w:rsidRPr="004C66AE">
              <w:rPr>
                <w:rFonts w:ascii="Times New Roman" w:hAnsi="Times New Roman"/>
                <w:sz w:val="20"/>
                <w:szCs w:val="20"/>
              </w:rPr>
              <w:t>Восточно</w:t>
            </w:r>
            <w:proofErr w:type="spellEnd"/>
            <w:r w:rsidR="004C66AE" w:rsidRPr="004C66AE">
              <w:rPr>
                <w:rFonts w:ascii="Times New Roman" w:hAnsi="Times New Roman"/>
                <w:sz w:val="20"/>
                <w:szCs w:val="20"/>
                <w:lang w:val="kk-KZ"/>
              </w:rPr>
              <w:t>-</w:t>
            </w:r>
            <w:r w:rsidR="004C66AE" w:rsidRPr="004C66AE">
              <w:rPr>
                <w:rFonts w:ascii="Times New Roman" w:hAnsi="Times New Roman"/>
                <w:sz w:val="20"/>
                <w:szCs w:val="20"/>
              </w:rPr>
              <w:t>Казахстанский университет имени Сарсена Аманжолова»;</w:t>
            </w:r>
          </w:p>
          <w:p w14:paraId="6091D2A6" w14:textId="77777777" w:rsidR="004C66AE" w:rsidRPr="004C66AE" w:rsidRDefault="004C66AE" w:rsidP="004C66AE">
            <w:pPr>
              <w:numPr>
                <w:ilvl w:val="0"/>
                <w:numId w:val="4"/>
              </w:numPr>
              <w:tabs>
                <w:tab w:val="left" w:pos="360"/>
                <w:tab w:val="left" w:pos="851"/>
              </w:tabs>
              <w:ind w:left="-142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6AE">
              <w:rPr>
                <w:rFonts w:ascii="Times New Roman" w:hAnsi="Times New Roman"/>
                <w:sz w:val="20"/>
                <w:szCs w:val="20"/>
              </w:rPr>
              <w:t>Рассмотрение и утверждение отчета по устойчивому развитию за первое полугодие 2026 года;</w:t>
            </w:r>
          </w:p>
          <w:p w14:paraId="35FA0861" w14:textId="2FD6DA0A" w:rsidR="005E7B85" w:rsidRPr="004C66AE" w:rsidRDefault="004C66AE" w:rsidP="004C66AE">
            <w:pPr>
              <w:numPr>
                <w:ilvl w:val="0"/>
                <w:numId w:val="4"/>
              </w:numPr>
              <w:tabs>
                <w:tab w:val="left" w:pos="360"/>
                <w:tab w:val="left" w:pos="851"/>
              </w:tabs>
              <w:ind w:left="-142" w:firstLine="142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66AE">
              <w:rPr>
                <w:rFonts w:ascii="Times New Roman" w:hAnsi="Times New Roman"/>
                <w:sz w:val="20"/>
                <w:szCs w:val="20"/>
              </w:rPr>
              <w:t>Рассмотрение отчета о соблюдении принципов Кодекса корпоративного управления за 2025 год.</w:t>
            </w:r>
          </w:p>
        </w:tc>
      </w:tr>
    </w:tbl>
    <w:p w14:paraId="7401860D" w14:textId="77777777" w:rsidR="005E7B85" w:rsidRPr="00E25F8C" w:rsidRDefault="005E7B85" w:rsidP="005E7B85">
      <w:pPr>
        <w:rPr>
          <w:rFonts w:ascii="Times New Roman" w:hAnsi="Times New Roman" w:cs="Times New Roman"/>
        </w:rPr>
      </w:pPr>
    </w:p>
    <w:p w14:paraId="79808845" w14:textId="77777777" w:rsidR="005C0CFA" w:rsidRPr="00E25F8C" w:rsidRDefault="005C0CFA" w:rsidP="005C0CFA">
      <w:pPr>
        <w:rPr>
          <w:rFonts w:ascii="Times New Roman" w:hAnsi="Times New Roman" w:cs="Times New Roman"/>
        </w:rPr>
      </w:pPr>
    </w:p>
    <w:p w14:paraId="52F8C077" w14:textId="77777777" w:rsidR="004355FC" w:rsidRPr="00E25F8C" w:rsidRDefault="004355FC" w:rsidP="004355FC">
      <w:pPr>
        <w:rPr>
          <w:rFonts w:ascii="Times New Roman" w:hAnsi="Times New Roman" w:cs="Times New Roman"/>
        </w:rPr>
      </w:pPr>
    </w:p>
    <w:p w14:paraId="2BFC89BF" w14:textId="77777777" w:rsidR="00CF3163" w:rsidRPr="00E25F8C" w:rsidRDefault="00CF3163" w:rsidP="00CF3163">
      <w:pPr>
        <w:rPr>
          <w:rFonts w:ascii="Times New Roman" w:hAnsi="Times New Roman" w:cs="Times New Roman"/>
        </w:rPr>
      </w:pPr>
    </w:p>
    <w:p w14:paraId="123D292D" w14:textId="77777777"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71F2"/>
    <w:multiLevelType w:val="multilevel"/>
    <w:tmpl w:val="4810EE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558446">
    <w:abstractNumId w:val="2"/>
  </w:num>
  <w:num w:numId="2" w16cid:durableId="2128962462">
    <w:abstractNumId w:val="1"/>
  </w:num>
  <w:num w:numId="3" w16cid:durableId="16639644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6958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145"/>
    <w:rsid w:val="001A55CF"/>
    <w:rsid w:val="001E7244"/>
    <w:rsid w:val="004355FC"/>
    <w:rsid w:val="004C66AE"/>
    <w:rsid w:val="005C0CFA"/>
    <w:rsid w:val="005E7B85"/>
    <w:rsid w:val="00674C7C"/>
    <w:rsid w:val="006B3D7F"/>
    <w:rsid w:val="00777981"/>
    <w:rsid w:val="007D2B2B"/>
    <w:rsid w:val="00842DDE"/>
    <w:rsid w:val="00927620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6B9C1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22</cp:revision>
  <dcterms:created xsi:type="dcterms:W3CDTF">2023-12-27T10:02:00Z</dcterms:created>
  <dcterms:modified xsi:type="dcterms:W3CDTF">2026-06-29T04:56:00Z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