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4E6446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19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52304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4E6446">
        <w:rPr>
          <w:rFonts w:ascii="Times New Roman" w:eastAsia="Times New Roman" w:hAnsi="Times New Roman" w:cs="Times New Roman"/>
          <w:b/>
          <w:lang w:eastAsia="ru-RU"/>
        </w:rPr>
        <w:t>9</w:t>
      </w:r>
      <w:r>
        <w:rPr>
          <w:rFonts w:ascii="Times New Roman" w:eastAsia="Times New Roman" w:hAnsi="Times New Roman" w:cs="Times New Roman"/>
          <w:b/>
          <w:lang w:eastAsia="ru-RU"/>
        </w:rPr>
        <w:t>.0</w:t>
      </w:r>
      <w:r w:rsidR="004E6446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b/>
          <w:lang w:eastAsia="ru-RU"/>
        </w:rPr>
        <w:t>.2023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 w:rsidR="004E6446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103D0E" w:rsidTr="009A4CAD">
        <w:tc>
          <w:tcPr>
            <w:tcW w:w="2547" w:type="dxa"/>
          </w:tcPr>
          <w:p w:rsidR="003615E4" w:rsidRDefault="003615E4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30F0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C30F02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.2023 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C30F02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3350" w:rsidRPr="00573350" w:rsidRDefault="00573350" w:rsidP="0057335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350">
              <w:rPr>
                <w:rFonts w:ascii="Times New Roman" w:hAnsi="Times New Roman"/>
                <w:sz w:val="24"/>
                <w:szCs w:val="24"/>
                <w:lang w:val="kk-KZ"/>
              </w:rPr>
              <w:t>Абылайхан Ақерке</w:t>
            </w:r>
            <w:r w:rsidRPr="0057335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73350" w:rsidRPr="00573350" w:rsidRDefault="00573350" w:rsidP="0057335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350">
              <w:rPr>
                <w:rFonts w:ascii="Times New Roman" w:hAnsi="Times New Roman"/>
                <w:sz w:val="24"/>
                <w:szCs w:val="24"/>
                <w:lang w:val="kk-KZ"/>
              </w:rPr>
              <w:t>Абайдильдин Талгатбек Жамшитович – тәуелсіз директор</w:t>
            </w:r>
            <w:r w:rsidRPr="005733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3350" w:rsidRPr="00573350" w:rsidRDefault="00573350" w:rsidP="0057335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350">
              <w:rPr>
                <w:rFonts w:ascii="Times New Roman" w:hAnsi="Times New Roman"/>
                <w:sz w:val="24"/>
                <w:szCs w:val="24"/>
                <w:lang w:val="kk-KZ"/>
              </w:rPr>
              <w:t>Тойкебаева Баян Жұмашқызы - тәуелсіз директор;</w:t>
            </w:r>
          </w:p>
          <w:p w:rsidR="00573350" w:rsidRPr="00573350" w:rsidRDefault="00573350" w:rsidP="0057335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350">
              <w:rPr>
                <w:rFonts w:ascii="Times New Roman" w:hAnsi="Times New Roman"/>
                <w:sz w:val="24"/>
                <w:szCs w:val="24"/>
              </w:rPr>
              <w:t>Утемжарова</w:t>
            </w:r>
            <w:proofErr w:type="spellEnd"/>
            <w:r w:rsidRPr="00573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50">
              <w:rPr>
                <w:rFonts w:ascii="Times New Roman" w:hAnsi="Times New Roman"/>
                <w:sz w:val="24"/>
                <w:szCs w:val="24"/>
              </w:rPr>
              <w:t>Назерке</w:t>
            </w:r>
            <w:proofErr w:type="spellEnd"/>
            <w:r w:rsidRPr="00573350">
              <w:rPr>
                <w:rFonts w:ascii="Times New Roman" w:hAnsi="Times New Roman"/>
                <w:sz w:val="24"/>
                <w:szCs w:val="24"/>
              </w:rPr>
              <w:t xml:space="preserve"> Тал</w:t>
            </w:r>
            <w:r w:rsidRPr="00573350">
              <w:rPr>
                <w:rFonts w:ascii="Times New Roman" w:hAnsi="Times New Roman"/>
                <w:sz w:val="24"/>
                <w:szCs w:val="24"/>
                <w:lang w:val="kk-KZ"/>
              </w:rPr>
              <w:t>ғатқызы;</w:t>
            </w:r>
          </w:p>
          <w:p w:rsidR="00573350" w:rsidRPr="00573350" w:rsidRDefault="00573350" w:rsidP="0057335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35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Төлеген Мұхтар Әділбекұлы - </w:t>
            </w:r>
            <w:r w:rsidRPr="0057335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Басқарма Төрағасы – Ректор.</w:t>
            </w:r>
          </w:p>
          <w:p w:rsidR="00B779A8" w:rsidRPr="001655E1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103D0E" w:rsidRDefault="00103D0E" w:rsidP="00103D0E">
            <w:pPr>
              <w:numPr>
                <w:ilvl w:val="0"/>
                <w:numId w:val="16"/>
              </w:numPr>
              <w:tabs>
                <w:tab w:val="left" w:pos="709"/>
              </w:tabs>
              <w:ind w:left="0" w:firstLine="315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03D0E">
              <w:rPr>
                <w:rFonts w:ascii="Times New Roman" w:eastAsia="Calibri" w:hAnsi="Times New Roman" w:cs="Times New Roman"/>
                <w:lang w:val="kk-KZ"/>
              </w:rPr>
              <w:t>Директорлар кеңесінің, Комитеттердің, Директорлар кеңесі мүшелерінің, Басқарманың, Корпоративтік хатшының, Комплаенс – қызметтің және Ішкі аудит қызметінің қызметіне бағалау жүргізу туралы.</w:t>
            </w:r>
          </w:p>
          <w:p w:rsidR="00103D0E" w:rsidRDefault="00103D0E" w:rsidP="00103D0E">
            <w:pPr>
              <w:numPr>
                <w:ilvl w:val="0"/>
                <w:numId w:val="16"/>
              </w:numPr>
              <w:tabs>
                <w:tab w:val="left" w:pos="709"/>
              </w:tabs>
              <w:ind w:left="0" w:firstLine="315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03D0E">
              <w:rPr>
                <w:rFonts w:ascii="Times New Roman" w:eastAsia="Calibri" w:hAnsi="Times New Roman" w:cs="Times New Roman"/>
                <w:lang w:val="kk-KZ"/>
              </w:rPr>
              <w:t>Басқарма мүшелерінің KPI карталарын бекіту туралы.</w:t>
            </w:r>
          </w:p>
          <w:p w:rsidR="00103D0E" w:rsidRPr="00103D0E" w:rsidRDefault="00103D0E" w:rsidP="00103D0E">
            <w:pPr>
              <w:numPr>
                <w:ilvl w:val="0"/>
                <w:numId w:val="16"/>
              </w:numPr>
              <w:tabs>
                <w:tab w:val="left" w:pos="709"/>
              </w:tabs>
              <w:ind w:left="0" w:firstLine="315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03D0E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білім беру бағдарламаларына білім алушыларды қабылдау қағидаларын бекіту туралы.</w:t>
            </w:r>
          </w:p>
          <w:p w:rsidR="00103D0E" w:rsidRDefault="00103D0E" w:rsidP="00103D0E">
            <w:pPr>
              <w:numPr>
                <w:ilvl w:val="0"/>
                <w:numId w:val="16"/>
              </w:numPr>
              <w:tabs>
                <w:tab w:val="left" w:pos="709"/>
              </w:tabs>
              <w:ind w:left="0" w:firstLine="315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03D0E">
              <w:rPr>
                <w:rFonts w:ascii="Times New Roman" w:eastAsia="Calibri" w:hAnsi="Times New Roman" w:cs="Times New Roman"/>
                <w:lang w:val="kk-KZ"/>
              </w:rPr>
              <w:t>2023 – 2024 оқу жылына арналған «Сәрсен Аманжолов атындағы Шығыс Қазақстан университеті» КЕАҚ оқу құнын бекіту туралы.</w:t>
            </w:r>
          </w:p>
          <w:p w:rsidR="00103D0E" w:rsidRPr="00103D0E" w:rsidRDefault="00103D0E" w:rsidP="00103D0E">
            <w:pPr>
              <w:numPr>
                <w:ilvl w:val="0"/>
                <w:numId w:val="16"/>
              </w:numPr>
              <w:tabs>
                <w:tab w:val="left" w:pos="709"/>
              </w:tabs>
              <w:ind w:left="0" w:firstLine="315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03D0E">
              <w:rPr>
                <w:rFonts w:ascii="Times New Roman" w:eastAsia="Calibri" w:hAnsi="Times New Roman" w:cs="Times New Roman"/>
                <w:lang w:val="kk-KZ"/>
              </w:rPr>
              <w:t xml:space="preserve">Комплаенс – қызметтің есебін, Комплаенс – қызметтің жұмыс жоспарын бекіту және Комплаенс - қызмет басшысының өкілеттігін ұзарту туралы. </w:t>
            </w:r>
          </w:p>
          <w:p w:rsidR="00A71297" w:rsidRPr="00103D0E" w:rsidRDefault="00A71297" w:rsidP="00C30F02">
            <w:pPr>
              <w:tabs>
                <w:tab w:val="left" w:pos="568"/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EF2B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03D0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.0</w:t>
      </w:r>
      <w:r w:rsidR="00103D0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.2023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103D0E">
        <w:rPr>
          <w:rFonts w:ascii="Times New Roman" w:hAnsi="Times New Roman" w:cs="Times New Roman"/>
          <w:b/>
        </w:rPr>
        <w:t>2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103D0E">
        <w:rPr>
          <w:rFonts w:ascii="Times New Roman" w:hAnsi="Times New Roman" w:cs="Times New Roman"/>
          <w:b/>
        </w:rPr>
        <w:t>19</w:t>
      </w:r>
      <w:r w:rsidR="00EF2B23">
        <w:rPr>
          <w:rFonts w:ascii="Times New Roman" w:hAnsi="Times New Roman" w:cs="Times New Roman"/>
          <w:b/>
        </w:rPr>
        <w:t>.0</w:t>
      </w:r>
      <w:r w:rsidR="00103D0E">
        <w:rPr>
          <w:rFonts w:ascii="Times New Roman" w:hAnsi="Times New Roman" w:cs="Times New Roman"/>
          <w:b/>
        </w:rPr>
        <w:t>5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103D0E">
        <w:rPr>
          <w:rFonts w:ascii="Times New Roman" w:hAnsi="Times New Roman" w:cs="Times New Roman"/>
          <w:b/>
        </w:rPr>
        <w:t>2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C529D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C529D5">
              <w:rPr>
                <w:rFonts w:ascii="Times New Roman" w:hAnsi="Times New Roman" w:cs="Times New Roman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EF2B23">
              <w:rPr>
                <w:rFonts w:ascii="Times New Roman" w:hAnsi="Times New Roman" w:cs="Times New Roman"/>
              </w:rPr>
              <w:t>1</w:t>
            </w:r>
            <w:r w:rsidR="00C529D5">
              <w:rPr>
                <w:rFonts w:ascii="Times New Roman" w:hAnsi="Times New Roman" w:cs="Times New Roman"/>
              </w:rPr>
              <w:t>9</w:t>
            </w:r>
            <w:r w:rsidR="00EF2B23">
              <w:rPr>
                <w:rFonts w:ascii="Times New Roman" w:hAnsi="Times New Roman" w:cs="Times New Roman"/>
              </w:rPr>
              <w:t>.0</w:t>
            </w:r>
            <w:r w:rsidR="00C529D5">
              <w:rPr>
                <w:rFonts w:ascii="Times New Roman" w:hAnsi="Times New Roman" w:cs="Times New Roman"/>
              </w:rPr>
              <w:t>5</w:t>
            </w:r>
            <w:r w:rsidR="00EF2B23">
              <w:rPr>
                <w:rFonts w:ascii="Times New Roman" w:hAnsi="Times New Roman" w:cs="Times New Roman"/>
              </w:rPr>
              <w:t xml:space="preserve">.2023 </w:t>
            </w:r>
            <w:r w:rsidRPr="00E25F8C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EF2B23" w:rsidRPr="008D1E10" w:rsidRDefault="00EF2B23" w:rsidP="00D22FBB">
            <w:pPr>
              <w:numPr>
                <w:ilvl w:val="0"/>
                <w:numId w:val="15"/>
              </w:numPr>
              <w:tabs>
                <w:tab w:val="left" w:pos="323"/>
                <w:tab w:val="left" w:pos="1134"/>
              </w:tabs>
              <w:ind w:left="465"/>
              <w:jc w:val="both"/>
              <w:rPr>
                <w:rFonts w:ascii="Times New Roman" w:hAnsi="Times New Roman"/>
              </w:rPr>
            </w:pPr>
            <w:proofErr w:type="spellStart"/>
            <w:r w:rsidRPr="008D1E10">
              <w:rPr>
                <w:rFonts w:ascii="Times New Roman" w:hAnsi="Times New Roman"/>
              </w:rPr>
              <w:t>Абылайхан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r w:rsidRPr="008D1E10">
              <w:rPr>
                <w:rFonts w:ascii="Times New Roman" w:hAnsi="Times New Roman"/>
                <w:lang w:val="kk-KZ"/>
              </w:rPr>
              <w:t>Ақерке</w:t>
            </w:r>
            <w:r w:rsidRPr="008D1E10">
              <w:rPr>
                <w:rFonts w:ascii="Times New Roman" w:hAnsi="Times New Roman"/>
              </w:rPr>
              <w:t xml:space="preserve">; </w:t>
            </w:r>
          </w:p>
          <w:p w:rsidR="00EF2B23" w:rsidRPr="008D1E10" w:rsidRDefault="00EF2B23" w:rsidP="00D22FBB">
            <w:pPr>
              <w:numPr>
                <w:ilvl w:val="0"/>
                <w:numId w:val="15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proofErr w:type="spellStart"/>
            <w:r w:rsidRPr="008D1E10">
              <w:rPr>
                <w:rFonts w:ascii="Times New Roman" w:hAnsi="Times New Roman"/>
              </w:rPr>
              <w:t>Абайдильдин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Талгатбек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Жамшитович</w:t>
            </w:r>
            <w:proofErr w:type="spellEnd"/>
            <w:r w:rsidRPr="008D1E10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EF2B23" w:rsidRPr="008D1E10" w:rsidRDefault="00EF2B23" w:rsidP="00D22FBB">
            <w:pPr>
              <w:numPr>
                <w:ilvl w:val="0"/>
                <w:numId w:val="15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proofErr w:type="spellStart"/>
            <w:r w:rsidRPr="008D1E10">
              <w:rPr>
                <w:rFonts w:ascii="Times New Roman" w:hAnsi="Times New Roman"/>
              </w:rPr>
              <w:lastRenderedPageBreak/>
              <w:t>Тойкебаева</w:t>
            </w:r>
            <w:proofErr w:type="spellEnd"/>
            <w:r w:rsidRPr="008D1E10">
              <w:rPr>
                <w:rFonts w:ascii="Times New Roman" w:hAnsi="Times New Roman"/>
              </w:rPr>
              <w:t xml:space="preserve"> Баян Ж</w:t>
            </w:r>
            <w:r w:rsidRPr="008D1E10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8D1E10">
              <w:rPr>
                <w:rFonts w:ascii="Times New Roman" w:hAnsi="Times New Roman"/>
              </w:rPr>
              <w:t>– независимый директор;</w:t>
            </w:r>
          </w:p>
          <w:p w:rsidR="00EF2B23" w:rsidRPr="008D1E10" w:rsidRDefault="00EF2B23" w:rsidP="00D22FBB">
            <w:pPr>
              <w:numPr>
                <w:ilvl w:val="0"/>
                <w:numId w:val="15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8D1E10">
              <w:rPr>
                <w:rFonts w:ascii="Times New Roman" w:hAnsi="Times New Roman"/>
                <w:lang w:val="kk-KZ"/>
              </w:rPr>
              <w:t>У</w:t>
            </w:r>
            <w:proofErr w:type="spellStart"/>
            <w:r w:rsidRPr="008D1E10">
              <w:rPr>
                <w:rFonts w:ascii="Times New Roman" w:hAnsi="Times New Roman"/>
              </w:rPr>
              <w:t>темжарова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Назерке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Талгатовна</w:t>
            </w:r>
            <w:proofErr w:type="spellEnd"/>
            <w:r w:rsidRPr="008D1E10">
              <w:rPr>
                <w:rFonts w:ascii="Times New Roman" w:hAnsi="Times New Roman"/>
              </w:rPr>
              <w:t>;</w:t>
            </w:r>
          </w:p>
          <w:p w:rsidR="00EF2B23" w:rsidRPr="008D1E10" w:rsidRDefault="00EF2B23" w:rsidP="00D22FBB">
            <w:pPr>
              <w:numPr>
                <w:ilvl w:val="0"/>
                <w:numId w:val="15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proofErr w:type="spellStart"/>
            <w:r w:rsidRPr="008D1E10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8D1E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1E10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8D1E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1E10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8D1E10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8D1E10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8D1E10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D1E10" w:rsidRDefault="008D1E10" w:rsidP="008D1E10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180" w:firstLine="283"/>
              <w:jc w:val="both"/>
              <w:rPr>
                <w:rFonts w:ascii="Times New Roman" w:hAnsi="Times New Roman" w:cs="Times New Roman"/>
              </w:rPr>
            </w:pPr>
            <w:r w:rsidRPr="008D1E10">
              <w:rPr>
                <w:rFonts w:ascii="Times New Roman" w:hAnsi="Times New Roman" w:cs="Times New Roman"/>
              </w:rPr>
              <w:lastRenderedPageBreak/>
              <w:t xml:space="preserve">О проведении оценки деятельности Совета директоров, Комитетов, членов Совета директоров, Правления, Корпоративного секретаря, </w:t>
            </w:r>
            <w:proofErr w:type="spellStart"/>
            <w:r w:rsidRPr="008D1E10">
              <w:rPr>
                <w:rFonts w:ascii="Times New Roman" w:hAnsi="Times New Roman" w:cs="Times New Roman"/>
              </w:rPr>
              <w:lastRenderedPageBreak/>
              <w:t>Комплаенс</w:t>
            </w:r>
            <w:proofErr w:type="spellEnd"/>
            <w:r w:rsidRPr="008D1E10">
              <w:rPr>
                <w:rFonts w:ascii="Times New Roman" w:hAnsi="Times New Roman" w:cs="Times New Roman"/>
              </w:rPr>
              <w:t xml:space="preserve"> – службы и Службы внутреннего аудита.</w:t>
            </w:r>
          </w:p>
          <w:p w:rsidR="008D1E10" w:rsidRDefault="008D1E10" w:rsidP="008D1E10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180" w:firstLine="283"/>
              <w:jc w:val="both"/>
              <w:rPr>
                <w:rFonts w:ascii="Times New Roman" w:hAnsi="Times New Roman" w:cs="Times New Roman"/>
              </w:rPr>
            </w:pPr>
            <w:r w:rsidRPr="008D1E10">
              <w:rPr>
                <w:rFonts w:ascii="Times New Roman" w:hAnsi="Times New Roman" w:cs="Times New Roman"/>
              </w:rPr>
              <w:t xml:space="preserve">Об утверждении карт </w:t>
            </w:r>
            <w:r w:rsidRPr="008D1E10">
              <w:rPr>
                <w:rFonts w:ascii="Times New Roman" w:hAnsi="Times New Roman" w:cs="Times New Roman"/>
                <w:lang w:val="en-US"/>
              </w:rPr>
              <w:t>KPI</w:t>
            </w:r>
            <w:r w:rsidRPr="008D1E10">
              <w:rPr>
                <w:rFonts w:ascii="Times New Roman" w:hAnsi="Times New Roman" w:cs="Times New Roman"/>
              </w:rPr>
              <w:t xml:space="preserve"> членов Правления.</w:t>
            </w:r>
          </w:p>
          <w:p w:rsidR="008D1E10" w:rsidRPr="008D1E10" w:rsidRDefault="008D1E10" w:rsidP="008D1E10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180" w:firstLine="283"/>
              <w:jc w:val="both"/>
              <w:rPr>
                <w:rFonts w:ascii="Times New Roman" w:hAnsi="Times New Roman" w:cs="Times New Roman"/>
              </w:rPr>
            </w:pPr>
            <w:r w:rsidRPr="008D1E10">
              <w:rPr>
                <w:rFonts w:ascii="Times New Roman" w:hAnsi="Times New Roman"/>
              </w:rPr>
              <w:t xml:space="preserve">Об утверждении </w:t>
            </w:r>
            <w:proofErr w:type="gramStart"/>
            <w:r w:rsidRPr="008D1E10">
              <w:rPr>
                <w:rFonts w:ascii="Times New Roman" w:hAnsi="Times New Roman"/>
              </w:rPr>
              <w:t>Правил приема</w:t>
            </w:r>
            <w:proofErr w:type="gramEnd"/>
            <w:r w:rsidRPr="008D1E10">
              <w:rPr>
                <w:rFonts w:ascii="Times New Roman" w:hAnsi="Times New Roman"/>
              </w:rPr>
              <w:t xml:space="preserve"> обучающихся на образовательные программы НАО «Восточно-Казахстанский университет имени </w:t>
            </w:r>
            <w:proofErr w:type="spellStart"/>
            <w:r w:rsidRPr="008D1E10">
              <w:rPr>
                <w:rFonts w:ascii="Times New Roman" w:hAnsi="Times New Roman"/>
              </w:rPr>
              <w:t>Сарсена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Аманжолова</w:t>
            </w:r>
            <w:proofErr w:type="spellEnd"/>
            <w:r w:rsidRPr="008D1E10">
              <w:rPr>
                <w:rFonts w:ascii="Times New Roman" w:hAnsi="Times New Roman"/>
              </w:rPr>
              <w:t>».</w:t>
            </w:r>
          </w:p>
          <w:p w:rsidR="008D1E10" w:rsidRPr="008D1E10" w:rsidRDefault="008D1E10" w:rsidP="008D1E10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180" w:firstLine="283"/>
              <w:jc w:val="both"/>
              <w:rPr>
                <w:rFonts w:ascii="Times New Roman" w:hAnsi="Times New Roman" w:cs="Times New Roman"/>
              </w:rPr>
            </w:pPr>
            <w:r w:rsidRPr="008D1E10">
              <w:rPr>
                <w:rFonts w:ascii="Times New Roman" w:hAnsi="Times New Roman"/>
              </w:rPr>
              <w:t>Об утверждении стоимости обучения в НАО «</w:t>
            </w:r>
            <w:proofErr w:type="spellStart"/>
            <w:r w:rsidRPr="008D1E10">
              <w:rPr>
                <w:rFonts w:ascii="Times New Roman" w:hAnsi="Times New Roman"/>
              </w:rPr>
              <w:t>Восточно</w:t>
            </w:r>
            <w:proofErr w:type="spellEnd"/>
            <w:r w:rsidRPr="008D1E10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8D1E10">
              <w:rPr>
                <w:rFonts w:ascii="Times New Roman" w:hAnsi="Times New Roman"/>
              </w:rPr>
              <w:t>Сарсена</w:t>
            </w:r>
            <w:proofErr w:type="spellEnd"/>
            <w:r w:rsidRPr="008D1E10">
              <w:rPr>
                <w:rFonts w:ascii="Times New Roman" w:hAnsi="Times New Roman"/>
              </w:rPr>
              <w:t xml:space="preserve"> </w:t>
            </w:r>
            <w:proofErr w:type="spellStart"/>
            <w:r w:rsidRPr="008D1E10">
              <w:rPr>
                <w:rFonts w:ascii="Times New Roman" w:hAnsi="Times New Roman"/>
              </w:rPr>
              <w:t>Аманжолова</w:t>
            </w:r>
            <w:proofErr w:type="spellEnd"/>
            <w:r w:rsidRPr="008D1E10">
              <w:rPr>
                <w:rFonts w:ascii="Times New Roman" w:hAnsi="Times New Roman"/>
              </w:rPr>
              <w:t>» на 2023 – 2024 учебный год.</w:t>
            </w:r>
          </w:p>
          <w:p w:rsidR="008D1E10" w:rsidRPr="008D1E10" w:rsidRDefault="008D1E10" w:rsidP="008D1E10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180" w:firstLine="28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D1E10">
              <w:rPr>
                <w:rFonts w:ascii="Times New Roman" w:hAnsi="Times New Roman" w:cs="Times New Roman"/>
              </w:rPr>
              <w:t xml:space="preserve">Об утверждении отчета </w:t>
            </w:r>
            <w:proofErr w:type="spellStart"/>
            <w:r w:rsidRPr="008D1E10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8D1E10">
              <w:rPr>
                <w:rFonts w:ascii="Times New Roman" w:hAnsi="Times New Roman" w:cs="Times New Roman"/>
              </w:rPr>
              <w:t xml:space="preserve"> – службы, плана работы </w:t>
            </w:r>
            <w:proofErr w:type="spellStart"/>
            <w:r w:rsidRPr="008D1E10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8D1E10">
              <w:rPr>
                <w:rFonts w:ascii="Times New Roman" w:hAnsi="Times New Roman" w:cs="Times New Roman"/>
              </w:rPr>
              <w:t xml:space="preserve"> – службы и продлении полномочий руководителя </w:t>
            </w:r>
            <w:proofErr w:type="spellStart"/>
            <w:r w:rsidRPr="008D1E10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8D1E10">
              <w:rPr>
                <w:rFonts w:ascii="Times New Roman" w:hAnsi="Times New Roman" w:cs="Times New Roman"/>
              </w:rPr>
              <w:t xml:space="preserve"> - службы. </w:t>
            </w:r>
          </w:p>
          <w:p w:rsidR="00126C78" w:rsidRPr="008D1E10" w:rsidRDefault="00126C78" w:rsidP="001A5D94">
            <w:pPr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03D0E"/>
    <w:rsid w:val="00126C78"/>
    <w:rsid w:val="001655E1"/>
    <w:rsid w:val="001847B4"/>
    <w:rsid w:val="001A5D94"/>
    <w:rsid w:val="001E6838"/>
    <w:rsid w:val="002371BC"/>
    <w:rsid w:val="00257074"/>
    <w:rsid w:val="00295408"/>
    <w:rsid w:val="002B700A"/>
    <w:rsid w:val="00340FCB"/>
    <w:rsid w:val="003615E4"/>
    <w:rsid w:val="00373978"/>
    <w:rsid w:val="003A57DD"/>
    <w:rsid w:val="004A4029"/>
    <w:rsid w:val="004C4809"/>
    <w:rsid w:val="004C7E00"/>
    <w:rsid w:val="004E6446"/>
    <w:rsid w:val="00523042"/>
    <w:rsid w:val="00540B2C"/>
    <w:rsid w:val="00544100"/>
    <w:rsid w:val="00571AF5"/>
    <w:rsid w:val="00573350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D1E10"/>
    <w:rsid w:val="008E7562"/>
    <w:rsid w:val="00907B1B"/>
    <w:rsid w:val="00926684"/>
    <w:rsid w:val="0094476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C122D7"/>
    <w:rsid w:val="00C1525A"/>
    <w:rsid w:val="00C30F02"/>
    <w:rsid w:val="00C529D5"/>
    <w:rsid w:val="00C5688A"/>
    <w:rsid w:val="00C95E9D"/>
    <w:rsid w:val="00C96692"/>
    <w:rsid w:val="00CA4AE1"/>
    <w:rsid w:val="00CD4B2F"/>
    <w:rsid w:val="00D22FBB"/>
    <w:rsid w:val="00D37429"/>
    <w:rsid w:val="00D812B3"/>
    <w:rsid w:val="00E25F8C"/>
    <w:rsid w:val="00E30809"/>
    <w:rsid w:val="00E33065"/>
    <w:rsid w:val="00EF2B23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EDF7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102</cp:revision>
  <cp:lastPrinted>2021-02-03T09:06:00Z</cp:lastPrinted>
  <dcterms:created xsi:type="dcterms:W3CDTF">2021-01-05T11:36:00Z</dcterms:created>
  <dcterms:modified xsi:type="dcterms:W3CDTF">2023-06-01T10:45:00Z</dcterms:modified>
</cp:coreProperties>
</file>