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5C3" w:rsidRDefault="00EA05C3" w:rsidP="00CD128F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A05C3" w:rsidRPr="00E64D84" w:rsidRDefault="00EA05C3" w:rsidP="00EA05C3">
      <w:pPr>
        <w:ind w:left="-284" w:right="-14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64D84">
        <w:rPr>
          <w:rFonts w:ascii="Times New Roman" w:hAnsi="Times New Roman" w:cs="Times New Roman"/>
          <w:sz w:val="24"/>
          <w:szCs w:val="24"/>
          <w:lang w:val="kk-KZ"/>
        </w:rPr>
        <w:t>Жоба</w:t>
      </w:r>
    </w:p>
    <w:p w:rsidR="00EA05C3" w:rsidRDefault="00EA05C3" w:rsidP="00EA05C3">
      <w:pPr>
        <w:spacing w:after="0"/>
        <w:ind w:left="-284" w:right="-14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4D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қызметтерін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қамтамасыз </w:t>
      </w:r>
    </w:p>
    <w:p w:rsidR="00EA05C3" w:rsidRPr="00E64D84" w:rsidRDefault="00EA05C3" w:rsidP="00EA05C3">
      <w:pPr>
        <w:spacing w:after="0"/>
        <w:ind w:left="-284" w:right="-14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етуге арналған үлгілік шарт нысаны</w:t>
      </w:r>
    </w:p>
    <w:p w:rsidR="00EA05C3" w:rsidRPr="008E4D40" w:rsidRDefault="00EA05C3" w:rsidP="00EA05C3">
      <w:pPr>
        <w:spacing w:after="0"/>
        <w:ind w:left="-284" w:right="-14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4D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E64D84">
        <w:rPr>
          <w:rFonts w:ascii="Times New Roman" w:hAnsi="Times New Roman" w:cs="Times New Roman"/>
          <w:b/>
          <w:sz w:val="24"/>
          <w:szCs w:val="24"/>
          <w:lang w:val="kk-KZ"/>
        </w:rPr>
        <w:t>-қосымша</w:t>
      </w:r>
    </w:p>
    <w:p w:rsidR="00EA05C3" w:rsidRPr="00723A03" w:rsidRDefault="00EA05C3" w:rsidP="00EA05C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5"/>
          <w:szCs w:val="25"/>
          <w:lang w:val="kk-KZ"/>
        </w:rPr>
        <w:t xml:space="preserve">         </w:t>
      </w:r>
      <w:r>
        <w:rPr>
          <w:rFonts w:ascii="Times New Roman" w:hAnsi="Times New Roman" w:cs="Times New Roman"/>
          <w:b/>
          <w:sz w:val="25"/>
          <w:szCs w:val="25"/>
          <w:lang w:val="kk-KZ"/>
        </w:rPr>
        <w:tab/>
      </w:r>
    </w:p>
    <w:p w:rsidR="00EA05C3" w:rsidRPr="00723A03" w:rsidRDefault="00EA05C3" w:rsidP="00EA05C3">
      <w:pPr>
        <w:spacing w:after="0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723A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«Қаржы орталығы»</w:t>
      </w:r>
      <w:r w:rsidRPr="009E77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23A03">
        <w:rPr>
          <w:rFonts w:ascii="Times New Roman" w:hAnsi="Times New Roman" w:cs="Times New Roman"/>
          <w:b/>
          <w:sz w:val="24"/>
          <w:szCs w:val="24"/>
          <w:lang w:val="kk-KZ"/>
        </w:rPr>
        <w:t>АҚ</w:t>
      </w:r>
    </w:p>
    <w:p w:rsidR="00EA05C3" w:rsidRPr="00723A03" w:rsidRDefault="00EA05C3" w:rsidP="00EA05C3">
      <w:pPr>
        <w:spacing w:after="0"/>
        <w:ind w:left="2832" w:firstLine="708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Басқарма төрағасы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23A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</w:t>
      </w:r>
      <w:r w:rsidRPr="00723A03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EA05C3" w:rsidRPr="00723A03" w:rsidRDefault="00EA05C3" w:rsidP="00EA05C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___</w:t>
      </w:r>
      <w:r w:rsidRPr="00EA05C3">
        <w:rPr>
          <w:rFonts w:ascii="Times New Roman" w:hAnsi="Times New Roman" w:cs="Times New Roman"/>
          <w:b/>
          <w:sz w:val="24"/>
          <w:szCs w:val="24"/>
          <w:lang w:val="kk-KZ"/>
        </w:rPr>
        <w:t>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____________________________</w:t>
      </w:r>
    </w:p>
    <w:p w:rsidR="00EA05C3" w:rsidRPr="00723A03" w:rsidRDefault="00EA05C3" w:rsidP="00EA05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  <w:r w:rsidRPr="00723A03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_______________________________</w:t>
      </w:r>
    </w:p>
    <w:p w:rsidR="00EA05C3" w:rsidRPr="00723A03" w:rsidRDefault="00EA05C3" w:rsidP="00EA05C3">
      <w:pPr>
        <w:spacing w:after="0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723A03">
        <w:rPr>
          <w:rFonts w:ascii="Times New Roman" w:hAnsi="Times New Roman" w:cs="Times New Roman"/>
          <w:b/>
          <w:sz w:val="24"/>
          <w:szCs w:val="24"/>
          <w:lang w:val="kk-KZ"/>
        </w:rPr>
        <w:t>ЖСН ____________________________</w:t>
      </w:r>
    </w:p>
    <w:p w:rsidR="00EA05C3" w:rsidRPr="00723A03" w:rsidRDefault="00EA05C3" w:rsidP="00EA05C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23A03">
        <w:rPr>
          <w:rFonts w:ascii="Times New Roman" w:hAnsi="Times New Roman" w:cs="Times New Roman"/>
          <w:b/>
          <w:sz w:val="24"/>
          <w:szCs w:val="24"/>
          <w:lang w:val="kk-KZ"/>
        </w:rPr>
        <w:t>жеке куәлік №</w:t>
      </w:r>
      <w:r w:rsidRPr="009E7728">
        <w:rPr>
          <w:rFonts w:ascii="Times New Roman" w:hAnsi="Times New Roman" w:cs="Times New Roman"/>
          <w:b/>
          <w:sz w:val="24"/>
          <w:szCs w:val="24"/>
          <w:lang w:val="kk-KZ"/>
        </w:rPr>
        <w:t>_</w:t>
      </w:r>
      <w:r w:rsidRPr="00723A03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</w:p>
    <w:p w:rsidR="00EA05C3" w:rsidRPr="00723A03" w:rsidRDefault="00EA05C3" w:rsidP="00EA05C3">
      <w:pPr>
        <w:spacing w:after="0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23A03">
        <w:rPr>
          <w:rFonts w:ascii="Times New Roman" w:hAnsi="Times New Roman" w:cs="Times New Roman"/>
          <w:b/>
          <w:sz w:val="24"/>
          <w:szCs w:val="24"/>
          <w:lang w:val="kk-KZ"/>
        </w:rPr>
        <w:t>берілген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күні</w:t>
      </w:r>
      <w:r w:rsidRPr="00723A03">
        <w:rPr>
          <w:rFonts w:ascii="Times New Roman" w:hAnsi="Times New Roman" w:cs="Times New Roman"/>
          <w:b/>
          <w:sz w:val="24"/>
          <w:szCs w:val="24"/>
          <w:lang w:val="kk-KZ"/>
        </w:rPr>
        <w:t>______________________</w:t>
      </w:r>
    </w:p>
    <w:p w:rsidR="00EA05C3" w:rsidRPr="00723A03" w:rsidRDefault="00EA05C3" w:rsidP="00EA05C3">
      <w:pPr>
        <w:spacing w:after="0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23A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 w:rsidRPr="00723A03">
        <w:rPr>
          <w:rFonts w:ascii="Times New Roman" w:hAnsi="Times New Roman" w:cs="Times New Roman"/>
          <w:b/>
          <w:sz w:val="24"/>
          <w:szCs w:val="24"/>
          <w:lang w:val="kk-KZ"/>
        </w:rPr>
        <w:t>ялы тел.:_________________________</w:t>
      </w:r>
    </w:p>
    <w:p w:rsidR="00EA05C3" w:rsidRPr="00BE6E92" w:rsidRDefault="00EA05C3" w:rsidP="00EA05C3">
      <w:pPr>
        <w:spacing w:after="0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23A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мекен</w:t>
      </w:r>
      <w:r w:rsidRPr="00BE6E92">
        <w:rPr>
          <w:rFonts w:ascii="Times New Roman" w:hAnsi="Times New Roman" w:cs="Times New Roman"/>
          <w:b/>
          <w:sz w:val="24"/>
          <w:szCs w:val="24"/>
          <w:lang w:val="kk-KZ"/>
        </w:rPr>
        <w:t>жайы: ________________________</w:t>
      </w:r>
    </w:p>
    <w:p w:rsidR="00EA05C3" w:rsidRPr="00BE6E92" w:rsidRDefault="00EA05C3" w:rsidP="00EA05C3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6E92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_________________________________</w:t>
      </w:r>
    </w:p>
    <w:p w:rsidR="00EA05C3" w:rsidRDefault="00EA05C3" w:rsidP="00EA05C3">
      <w:pPr>
        <w:spacing w:after="0"/>
        <w:ind w:left="-284" w:right="-14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05C3" w:rsidRPr="00E64D84" w:rsidRDefault="00EA05C3" w:rsidP="00EA05C3">
      <w:pPr>
        <w:spacing w:after="0"/>
        <w:ind w:left="-284" w:right="-14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05C3" w:rsidRPr="00DE601B" w:rsidRDefault="00EA05C3" w:rsidP="00EA05C3">
      <w:pPr>
        <w:spacing w:after="0"/>
        <w:ind w:left="-284" w:right="-14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МІНДЕТТЕМЕ</w:t>
      </w:r>
    </w:p>
    <w:p w:rsidR="00EA05C3" w:rsidRDefault="00EA05C3" w:rsidP="00EA05C3">
      <w:pPr>
        <w:spacing w:after="0"/>
        <w:ind w:left="-284" w:right="-143"/>
        <w:rPr>
          <w:rFonts w:ascii="Times New Roman" w:hAnsi="Times New Roman" w:cs="Times New Roman"/>
          <w:sz w:val="24"/>
          <w:szCs w:val="24"/>
          <w:lang w:val="kk-KZ"/>
        </w:rPr>
      </w:pPr>
    </w:p>
    <w:p w:rsidR="00EA05C3" w:rsidRPr="00EA05C3" w:rsidRDefault="00EA05C3" w:rsidP="00EA05C3">
      <w:pPr>
        <w:spacing w:after="0"/>
        <w:ind w:left="-284" w:right="-143" w:firstLine="99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05C3">
        <w:rPr>
          <w:rFonts w:ascii="Times New Roman" w:hAnsi="Times New Roman" w:cs="Times New Roman"/>
          <w:sz w:val="24"/>
          <w:szCs w:val="24"/>
          <w:lang w:val="kk-KZ"/>
        </w:rPr>
        <w:t>Мен, _________________________________________________________________,</w:t>
      </w:r>
    </w:p>
    <w:p w:rsidR="00EA05C3" w:rsidRPr="00EA05C3" w:rsidRDefault="00EA05C3" w:rsidP="00CD128F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05C3">
        <w:rPr>
          <w:rFonts w:ascii="Times New Roman" w:hAnsi="Times New Roman" w:cs="Times New Roman"/>
          <w:sz w:val="24"/>
          <w:szCs w:val="24"/>
          <w:lang w:val="kk-KZ"/>
        </w:rPr>
        <w:t>______жылы__________________________________________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</w:t>
      </w:r>
      <w:r w:rsidRPr="00EA05C3">
        <w:rPr>
          <w:rFonts w:ascii="Times New Roman" w:hAnsi="Times New Roman" w:cs="Times New Roman"/>
          <w:sz w:val="24"/>
          <w:szCs w:val="24"/>
          <w:lang w:val="kk-KZ"/>
        </w:rPr>
        <w:t>(бұдан әрі - ЖЖОКБҰ), «_____________________» (санат) бойынша мемлекеттік білім беру тапсырысы негізінде оқуға түстім.</w:t>
      </w:r>
    </w:p>
    <w:p w:rsidR="00EA05C3" w:rsidRPr="00CD128F" w:rsidRDefault="00EA05C3" w:rsidP="00CD128F">
      <w:pPr>
        <w:spacing w:after="0"/>
        <w:ind w:left="-284" w:right="-143"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05C3">
        <w:rPr>
          <w:rFonts w:ascii="Times New Roman" w:hAnsi="Times New Roman" w:cs="Times New Roman"/>
          <w:sz w:val="24"/>
          <w:szCs w:val="24"/>
          <w:lang w:val="kk-KZ"/>
        </w:rPr>
        <w:t>Осыған байланысты:</w:t>
      </w:r>
    </w:p>
    <w:p w:rsidR="006662B1" w:rsidRPr="00EA05C3" w:rsidRDefault="00262A5C" w:rsidP="006662B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D128F">
        <w:rPr>
          <w:rFonts w:ascii="Times New Roman" w:hAnsi="Times New Roman" w:cs="Times New Roman"/>
          <w:sz w:val="24"/>
          <w:szCs w:val="24"/>
          <w:lang w:val="kk-KZ"/>
        </w:rPr>
        <w:t xml:space="preserve">1) </w:t>
      </w:r>
      <w:r w:rsidR="005C2F6E" w:rsidRPr="00EA05C3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Заңына (бұдан әрі - Заң) және Қазақстан Республикасы Үкіметінің 2012 жылғы 30 наурыздағы №390 қаулысымен бекітілген маманды жұмысқа жіберу қағидаларына сәйкес (бұдан әрі – Қағида), ЖЖОКБҰ-ны  </w:t>
      </w:r>
      <w:r w:rsidR="006662B1" w:rsidRPr="00EA05C3">
        <w:rPr>
          <w:rFonts w:ascii="Times New Roman" w:hAnsi="Times New Roman" w:cs="Times New Roman"/>
          <w:sz w:val="24"/>
          <w:szCs w:val="24"/>
          <w:lang w:val="kk-KZ"/>
        </w:rPr>
        <w:t>бітіргеннен кейін Дербес бөлу жөніндегі комиссияның жолдамасымен кемінде үш жыл/екі жыл («Серпін») немесе оқыған уақытқа мөлшерлес жұмысты өтеуге;</w:t>
      </w:r>
    </w:p>
    <w:p w:rsidR="006662B1" w:rsidRPr="00EA05C3" w:rsidRDefault="00262A5C" w:rsidP="006662B1">
      <w:pPr>
        <w:spacing w:after="0"/>
        <w:ind w:right="-143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05C3">
        <w:rPr>
          <w:rFonts w:ascii="Times New Roman" w:hAnsi="Times New Roman" w:cs="Times New Roman"/>
          <w:sz w:val="24"/>
          <w:szCs w:val="24"/>
          <w:lang w:val="kk-KZ"/>
        </w:rPr>
        <w:t xml:space="preserve">2) </w:t>
      </w:r>
      <w:r w:rsidR="006662B1" w:rsidRPr="00EA05C3">
        <w:rPr>
          <w:rFonts w:ascii="Times New Roman" w:hAnsi="Times New Roman" w:cs="Times New Roman"/>
          <w:sz w:val="24"/>
          <w:szCs w:val="24"/>
          <w:lang w:val="kk-KZ"/>
        </w:rPr>
        <w:t>Заңның 47-бабының 17-4 тармағындағы және де Қағидалардың 39-тармағындағы</w:t>
      </w:r>
    </w:p>
    <w:p w:rsidR="00262A5C" w:rsidRPr="00EA05C3" w:rsidRDefault="006662B1" w:rsidP="006662B1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05C3">
        <w:rPr>
          <w:rFonts w:ascii="Times New Roman" w:hAnsi="Times New Roman" w:cs="Times New Roman"/>
          <w:sz w:val="24"/>
          <w:szCs w:val="24"/>
          <w:lang w:val="kk-KZ"/>
        </w:rPr>
        <w:t>нормаларға сәйкес немесе оқутымен байланысты бюджет қаражаты есебінен жұмсалған шығыстарды білім беру саласындағы уәкілетті органның операторы («Қаржы орталығы» АҚ) арқылы бюджетке өтеуге</w:t>
      </w:r>
      <w:r w:rsidR="00262A5C" w:rsidRPr="00EA05C3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262A5C" w:rsidRDefault="00262A5C" w:rsidP="006662B1">
      <w:pPr>
        <w:spacing w:after="0"/>
        <w:ind w:right="-143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05C3"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 w:rsidR="006662B1" w:rsidRPr="00EA05C3">
        <w:rPr>
          <w:rFonts w:ascii="Times New Roman" w:hAnsi="Times New Roman" w:cs="Times New Roman"/>
          <w:sz w:val="24"/>
          <w:szCs w:val="24"/>
          <w:lang w:val="kk-KZ"/>
        </w:rPr>
        <w:t>жұмысым өзгерсе немесе бөлу орнына бармасам, өз бетімше жұмысқа</w:t>
      </w:r>
      <w:r w:rsidR="006662B1" w:rsidRPr="00EA05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662B1" w:rsidRPr="00EA05C3">
        <w:rPr>
          <w:rFonts w:ascii="Times New Roman" w:hAnsi="Times New Roman" w:cs="Times New Roman"/>
          <w:sz w:val="24"/>
          <w:szCs w:val="24"/>
          <w:lang w:val="kk-KZ"/>
        </w:rPr>
        <w:t>орналасуға немесе халықты жұмыспен қамту орталығында жұмыс іздеуші ретінде тіркелуге және соған сәйкес растайт</w:t>
      </w:r>
      <w:r w:rsidR="006662B1" w:rsidRPr="00EA05C3">
        <w:rPr>
          <w:rFonts w:ascii="Times New Roman" w:hAnsi="Times New Roman" w:cs="Times New Roman"/>
          <w:sz w:val="24"/>
          <w:szCs w:val="24"/>
          <w:lang w:val="kk-KZ"/>
        </w:rPr>
        <w:t xml:space="preserve">ын құжаттарды қоса бере отырып, </w:t>
      </w:r>
      <w:r w:rsidR="006662B1" w:rsidRPr="00EA05C3">
        <w:rPr>
          <w:rFonts w:ascii="Times New Roman" w:hAnsi="Times New Roman" w:cs="Times New Roman"/>
          <w:sz w:val="24"/>
          <w:szCs w:val="24"/>
          <w:lang w:val="kk-KZ"/>
        </w:rPr>
        <w:t xml:space="preserve">10 (он) күнтізбелік күн ішінде «Қаржы орталығы» АҚ-на хабар беруге </w:t>
      </w:r>
      <w:r w:rsidR="006662B1" w:rsidRPr="00CD128F">
        <w:rPr>
          <w:rFonts w:ascii="Times New Roman" w:hAnsi="Times New Roman" w:cs="Times New Roman"/>
          <w:sz w:val="24"/>
          <w:szCs w:val="24"/>
          <w:u w:val="single"/>
          <w:lang w:val="kk-KZ"/>
        </w:rPr>
        <w:t>міндеттенемін</w:t>
      </w:r>
      <w:r w:rsidRPr="00EA05C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A05C3" w:rsidRPr="00EA05C3" w:rsidRDefault="00EA05C3" w:rsidP="00EA05C3">
      <w:pPr>
        <w:spacing w:after="0"/>
        <w:ind w:right="-143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Жұмыспен</w:t>
      </w:r>
      <w:r w:rsidRPr="00262A5C">
        <w:rPr>
          <w:rFonts w:ascii="Times New Roman" w:hAnsi="Times New Roman" w:cs="Times New Roman"/>
          <w:sz w:val="24"/>
          <w:szCs w:val="24"/>
          <w:lang w:val="kk-KZ"/>
        </w:rPr>
        <w:t xml:space="preserve"> өтеу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жөніндегі міндеттемені </w:t>
      </w:r>
      <w:r w:rsidRPr="00262A5C"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оны </w:t>
      </w:r>
      <w:r w:rsidRPr="00262A5C">
        <w:rPr>
          <w:rFonts w:ascii="Times New Roman" w:hAnsi="Times New Roman" w:cs="Times New Roman"/>
          <w:sz w:val="24"/>
          <w:szCs w:val="24"/>
          <w:lang w:val="kk-KZ"/>
        </w:rPr>
        <w:t xml:space="preserve">орындамаған жағдайда жауапкершілікті </w:t>
      </w:r>
      <w:r>
        <w:rPr>
          <w:rFonts w:ascii="Times New Roman" w:hAnsi="Times New Roman" w:cs="Times New Roman"/>
          <w:sz w:val="24"/>
          <w:szCs w:val="24"/>
          <w:lang w:val="kk-KZ"/>
        </w:rPr>
        <w:t>түсінемін</w:t>
      </w:r>
      <w:r w:rsidRPr="00262A5C">
        <w:rPr>
          <w:rFonts w:ascii="Times New Roman" w:hAnsi="Times New Roman" w:cs="Times New Roman"/>
          <w:sz w:val="24"/>
          <w:szCs w:val="24"/>
          <w:lang w:val="kk-KZ"/>
        </w:rPr>
        <w:t xml:space="preserve"> және қабылдаймын</w:t>
      </w:r>
      <w:r w:rsidR="00CD128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D128F" w:rsidRDefault="00CD128F" w:rsidP="00CD128F">
      <w:pPr>
        <w:spacing w:after="0"/>
        <w:jc w:val="right"/>
        <w:rPr>
          <w:rFonts w:ascii="Times New Roman" w:hAnsi="Times New Roman" w:cs="Times New Roman"/>
          <w:lang w:val="kk-KZ"/>
        </w:rPr>
      </w:pPr>
    </w:p>
    <w:p w:rsidR="00CD128F" w:rsidRDefault="00CD128F" w:rsidP="00CD128F">
      <w:pPr>
        <w:spacing w:after="0"/>
        <w:jc w:val="right"/>
        <w:rPr>
          <w:rFonts w:ascii="Times New Roman" w:hAnsi="Times New Roman" w:cs="Times New Roman"/>
          <w:lang w:val="kk-KZ"/>
        </w:rPr>
      </w:pPr>
    </w:p>
    <w:p w:rsidR="00CD128F" w:rsidRPr="00723A03" w:rsidRDefault="00CD128F" w:rsidP="00CD128F">
      <w:pPr>
        <w:spacing w:after="0"/>
        <w:jc w:val="right"/>
        <w:rPr>
          <w:rFonts w:ascii="Times New Roman" w:hAnsi="Times New Roman" w:cs="Times New Roman"/>
          <w:lang w:val="en-US"/>
        </w:rPr>
      </w:pPr>
      <w:r w:rsidRPr="00723A03">
        <w:rPr>
          <w:rFonts w:ascii="Times New Roman" w:hAnsi="Times New Roman" w:cs="Times New Roman"/>
          <w:lang w:val="kk-KZ"/>
        </w:rPr>
        <w:t>Қолы:</w:t>
      </w:r>
      <w:r w:rsidRPr="00723A03">
        <w:rPr>
          <w:rFonts w:ascii="Times New Roman" w:hAnsi="Times New Roman" w:cs="Times New Roman"/>
          <w:lang w:val="en-US"/>
        </w:rPr>
        <w:t>_______________</w:t>
      </w:r>
    </w:p>
    <w:p w:rsidR="00CD128F" w:rsidRDefault="00CD128F" w:rsidP="00CD128F">
      <w:pPr>
        <w:spacing w:after="0"/>
        <w:jc w:val="right"/>
        <w:rPr>
          <w:rFonts w:ascii="Times New Roman" w:hAnsi="Times New Roman" w:cs="Times New Roman"/>
          <w:lang w:val="kk-KZ"/>
        </w:rPr>
      </w:pPr>
      <w:bookmarkStart w:id="0" w:name="_GoBack"/>
      <w:bookmarkEnd w:id="0"/>
      <w:r w:rsidRPr="00723A03">
        <w:rPr>
          <w:rFonts w:ascii="Times New Roman" w:hAnsi="Times New Roman" w:cs="Times New Roman"/>
          <w:lang w:val="kk-KZ"/>
        </w:rPr>
        <w:t>Аты-жөні:</w:t>
      </w:r>
      <w:r w:rsidRPr="00723A03">
        <w:rPr>
          <w:rFonts w:ascii="Times New Roman" w:hAnsi="Times New Roman" w:cs="Times New Roman"/>
          <w:lang w:val="en-US"/>
        </w:rPr>
        <w:t>_______________</w:t>
      </w:r>
    </w:p>
    <w:p w:rsidR="00262A5C" w:rsidRPr="00CD128F" w:rsidRDefault="00CD128F" w:rsidP="00CD128F">
      <w:pPr>
        <w:spacing w:after="0"/>
        <w:jc w:val="right"/>
        <w:rPr>
          <w:rFonts w:ascii="Times New Roman" w:hAnsi="Times New Roman" w:cs="Times New Roman"/>
          <w:lang w:val="en-US"/>
        </w:rPr>
      </w:pPr>
      <w:r w:rsidRPr="00723A03">
        <w:rPr>
          <w:rFonts w:ascii="Times New Roman" w:hAnsi="Times New Roman" w:cs="Times New Roman"/>
          <w:lang w:val="kk-KZ"/>
        </w:rPr>
        <w:t>Күні:</w:t>
      </w:r>
      <w:r w:rsidRPr="00723A03">
        <w:rPr>
          <w:rFonts w:ascii="Times New Roman" w:hAnsi="Times New Roman" w:cs="Times New Roman"/>
          <w:lang w:val="en-US"/>
        </w:rPr>
        <w:t>_______________</w:t>
      </w:r>
    </w:p>
    <w:sectPr w:rsidR="00262A5C" w:rsidRPr="00CD1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878DA"/>
    <w:multiLevelType w:val="hybridMultilevel"/>
    <w:tmpl w:val="68700128"/>
    <w:lvl w:ilvl="0" w:tplc="096023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432196"/>
    <w:multiLevelType w:val="hybridMultilevel"/>
    <w:tmpl w:val="20B63FC8"/>
    <w:lvl w:ilvl="0" w:tplc="741852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AC0C9E"/>
    <w:multiLevelType w:val="hybridMultilevel"/>
    <w:tmpl w:val="876264BC"/>
    <w:lvl w:ilvl="0" w:tplc="753A967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4DD80D93"/>
    <w:multiLevelType w:val="hybridMultilevel"/>
    <w:tmpl w:val="F468D184"/>
    <w:lvl w:ilvl="0" w:tplc="2E94315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50BF740B"/>
    <w:multiLevelType w:val="hybridMultilevel"/>
    <w:tmpl w:val="72546EEA"/>
    <w:lvl w:ilvl="0" w:tplc="12B631F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DE5687E"/>
    <w:multiLevelType w:val="hybridMultilevel"/>
    <w:tmpl w:val="68700128"/>
    <w:lvl w:ilvl="0" w:tplc="096023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34"/>
    <w:rsid w:val="000A16C8"/>
    <w:rsid w:val="000C6D0F"/>
    <w:rsid w:val="000D309A"/>
    <w:rsid w:val="001D029E"/>
    <w:rsid w:val="00262A5C"/>
    <w:rsid w:val="002C00CB"/>
    <w:rsid w:val="00325BB6"/>
    <w:rsid w:val="003A2FF2"/>
    <w:rsid w:val="00484428"/>
    <w:rsid w:val="004D7C08"/>
    <w:rsid w:val="005C2F6E"/>
    <w:rsid w:val="006662B1"/>
    <w:rsid w:val="00695464"/>
    <w:rsid w:val="00723A03"/>
    <w:rsid w:val="008E4D40"/>
    <w:rsid w:val="0096009A"/>
    <w:rsid w:val="009E7728"/>
    <w:rsid w:val="00AD0E4B"/>
    <w:rsid w:val="00B9712B"/>
    <w:rsid w:val="00BE6E92"/>
    <w:rsid w:val="00C51134"/>
    <w:rsid w:val="00CD128F"/>
    <w:rsid w:val="00D41416"/>
    <w:rsid w:val="00DD17AE"/>
    <w:rsid w:val="00DE601B"/>
    <w:rsid w:val="00E64D84"/>
    <w:rsid w:val="00E674B1"/>
    <w:rsid w:val="00EA05C3"/>
    <w:rsid w:val="00F16CB2"/>
    <w:rsid w:val="00FB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E5B9"/>
  <w15:docId w15:val="{E21CDCA7-8A04-4F58-8F4E-8611DE48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0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84428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97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712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9712B"/>
  </w:style>
  <w:style w:type="table" w:styleId="a5">
    <w:name w:val="Table Grid"/>
    <w:basedOn w:val="a1"/>
    <w:uiPriority w:val="59"/>
    <w:rsid w:val="008E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23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3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Жанар Берикхановна Жакеева</dc:creator>
  <cp:lastModifiedBy>Мария Сагитжановна Байсеркешова</cp:lastModifiedBy>
  <cp:revision>9</cp:revision>
  <cp:lastPrinted>2023-03-15T10:57:00Z</cp:lastPrinted>
  <dcterms:created xsi:type="dcterms:W3CDTF">2021-06-15T05:59:00Z</dcterms:created>
  <dcterms:modified xsi:type="dcterms:W3CDTF">2023-03-15T11:34:00Z</dcterms:modified>
</cp:coreProperties>
</file>