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43EA7">
      <w:pPr>
        <w:suppressAutoHyphens/>
        <w:jc w:val="center"/>
        <w:rPr>
          <w:rFonts w:ascii="Times New Roman" w:hAnsi="Times New Roman"/>
          <w:b/>
          <w:color w:val="0000FF"/>
          <w:szCs w:val="28"/>
          <w:lang w:val="kk-KZ"/>
        </w:rPr>
      </w:pPr>
      <w:r>
        <w:rPr>
          <w:rFonts w:ascii="Times New Roman" w:hAnsi="Times New Roman" w:eastAsia="Calibri"/>
          <w:b/>
          <w:color w:val="0000FF"/>
          <w:szCs w:val="28"/>
          <w:lang w:val="kk-KZ" w:eastAsia="en-US"/>
        </w:rPr>
        <w:t>Кәсіби і</w:t>
      </w:r>
      <w:r>
        <w:rPr>
          <w:rFonts w:ascii="Times New Roman" w:hAnsi="Times New Roman"/>
          <w:b/>
          <w:color w:val="0000FF"/>
          <w:szCs w:val="28"/>
          <w:lang w:val="kk-KZ"/>
        </w:rPr>
        <w:t>с-тәжірибеге жеке келісім-шарт формасы</w:t>
      </w:r>
    </w:p>
    <w:p w14:paraId="4CCEA1F2">
      <w:pPr>
        <w:suppressAutoHyphens/>
        <w:jc w:val="both"/>
        <w:rPr>
          <w:rFonts w:ascii="Times New Roman" w:hAnsi="Times New Roman"/>
          <w:szCs w:val="28"/>
        </w:rPr>
      </w:pPr>
    </w:p>
    <w:tbl>
      <w:tblPr>
        <w:tblStyle w:val="3"/>
        <w:tblW w:w="10578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1261"/>
        <w:gridCol w:w="2483"/>
        <w:gridCol w:w="3006"/>
      </w:tblGrid>
      <w:tr w14:paraId="3F999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9" w:type="dxa"/>
            <w:gridSpan w:val="2"/>
            <w:shd w:val="clear" w:color="auto" w:fill="auto"/>
          </w:tcPr>
          <w:p w14:paraId="36A22924">
            <w:pPr>
              <w:suppressAutoHyphens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№_______ іс-тәжірибені өткізуге арналған келісім-шарт</w:t>
            </w:r>
          </w:p>
          <w:p w14:paraId="2D263353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14:paraId="1E7EBCE1">
            <w:pPr>
              <w:suppressAutoHyphens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Өскемен қаласы                     «___»_______20___ж.</w:t>
            </w:r>
          </w:p>
          <w:p w14:paraId="77E94F7D">
            <w:pPr>
              <w:suppressAutoHyphens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14:paraId="47949335">
            <w:pPr>
              <w:suppressAutoHyphens/>
              <w:ind w:firstLine="469"/>
              <w:jc w:val="both"/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Бұдан әрі «Университет» деп аталатын                                  «Сәрсен Аманжолов атындағы Шығыс Қазақстан университеті» КЕАҚ атынан, Жарғы негізінде әрекет етуші, Басқарма төрағасы-ректор</w:t>
            </w:r>
            <w:r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val="kk-KZ"/>
              </w:rPr>
              <w:t>___________________________</w:t>
            </w:r>
            <w:r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тұлғасында, бір жағынан, бұдан әрі «Мекеме» деп аталатын </w:t>
            </w:r>
            <w:r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  <w:t>_______________________________________</w:t>
            </w:r>
          </w:p>
          <w:p w14:paraId="36F059CB">
            <w:pPr>
              <w:suppressAutoHyphens/>
              <w:jc w:val="both"/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  <w:t>____________________________________________________________</w:t>
            </w:r>
          </w:p>
          <w:p w14:paraId="641FE24C">
            <w:pPr>
              <w:suppressAutoHyphens/>
              <w:jc w:val="both"/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  <w:t>____________________________________________________________</w:t>
            </w:r>
          </w:p>
          <w:p w14:paraId="13428D4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атынан, Ереже/Жарғы негізінде әрекет етуші, </w:t>
            </w: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_________________________________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тұлғасында, екінші жағынан және бұдан әрі «Білім алушы» деп аталатын азамат (ша) </w:t>
            </w: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________________________________ 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үшінші жақтан Қазақстан Республикасының қолданыстағы заңнамасына сәйкес төменде көрсетілгендер бойынша осы шартты жасады:</w:t>
            </w:r>
          </w:p>
          <w:p w14:paraId="62774804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14:paraId="3D85967A">
            <w:pPr>
              <w:numPr>
                <w:ilvl w:val="0"/>
                <w:numId w:val="1"/>
              </w:numPr>
              <w:suppressAutoHyphens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ШАРТТЫҢ МӘНІ</w:t>
            </w:r>
          </w:p>
          <w:p w14:paraId="28C1F016">
            <w:pPr>
              <w:widowControl w:val="0"/>
              <w:tabs>
                <w:tab w:val="left" w:pos="285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1.1 Университет </w:t>
            </w: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20___ жылы  _________«__________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»    БББ бойынша оқуға түскен  білім алушының оқытуын жүзеге асырады.</w:t>
            </w:r>
          </w:p>
          <w:p w14:paraId="6A7DF2C3">
            <w:pPr>
              <w:tabs>
                <w:tab w:val="left" w:pos="361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1.2. </w:t>
            </w: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Мекеме/кәсіпорын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білім алушыны білім беру бағдарламасының бейініне сәйкес іс-тәжірибе базасымен қамтамасыз етеді.</w:t>
            </w:r>
          </w:p>
          <w:p w14:paraId="5A8E83BC">
            <w:pPr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1.3.Білім алушы білім беру бағдарламасын өндірістік қызметтер мен міндеттерді білікті орындауға мүмкіндік беретін негізгі және кәсіби құзыреттерді алу мақсатында игереді.</w:t>
            </w:r>
          </w:p>
          <w:p w14:paraId="1067C9F5">
            <w:pPr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14:paraId="00763AF4">
            <w:pPr>
              <w:numPr>
                <w:ilvl w:val="0"/>
                <w:numId w:val="1"/>
              </w:numPr>
              <w:suppressAutoHyphens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ТАРАПТАРДЫҢ ҚҰҚЫҚТАРЫ МЕН МІНДЕТТЕРІ</w:t>
            </w:r>
          </w:p>
          <w:p w14:paraId="219817A2">
            <w:pPr>
              <w:suppressAutoHyphens/>
              <w:ind w:firstLine="469"/>
              <w:jc w:val="both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2.1 Университет өзіне мынадай міндеттемелер алады:</w:t>
            </w:r>
          </w:p>
          <w:p w14:paraId="45E9B6A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1) академиялық күнтізбеге сәйкес білім алушыны мекемеге/кәсіпорынға жіберу; </w:t>
            </w:r>
          </w:p>
          <w:p w14:paraId="7E54D6CD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2) білім алушыны осы Шартта көрсетілген оның міндеттерімен және жауапкершілігімен таныстыру;</w:t>
            </w:r>
          </w:p>
          <w:p w14:paraId="7EAB526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3) білім алушының іс-тәжірибесы бойынша  әдістемелік жетекшілік және бақылауды жүзеге асыру.</w:t>
            </w:r>
          </w:p>
          <w:p w14:paraId="652D5A74">
            <w:pPr>
              <w:suppressAutoHyphens/>
              <w:ind w:firstLine="469"/>
              <w:jc w:val="both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2.2  Университет 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құқылы</w:t>
            </w: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:</w:t>
            </w:r>
          </w:p>
          <w:p w14:paraId="3D2CEEA0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1) егер білім алушының қатысуымен іс-тәжірибе өту кезеңінде болған жағдайларда жазатайым оқиғаларды тергеп-тексеруге қатысуға. </w:t>
            </w:r>
          </w:p>
          <w:p w14:paraId="32E8C25A">
            <w:pPr>
              <w:suppressAutoHyphens/>
              <w:ind w:firstLine="469"/>
              <w:jc w:val="both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2.3  Мекеме/кәсіпорын өзіне мынадай міндеттемелер алады:</w:t>
            </w:r>
          </w:p>
          <w:p w14:paraId="77494FF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1) университеттке академиялық күнтізбеге сәйкес білім алушының іс-тәжірибеден өтуі үшін жұмыс орындарын ұсыну;</w:t>
            </w:r>
          </w:p>
          <w:p w14:paraId="105090E6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2) білім алушының жұмыс орнында қауіпсіз жұмыс жағдайын (қауіпсіздік техникасы және еңбекті қорғау бойынша міндетті нұсқамалықты өткізу арқылы) қамтамас ету;</w:t>
            </w:r>
          </w:p>
          <w:p w14:paraId="3B2375EB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3) білім алушының іс-тәжірибесіне жетекшілік жасау үшін білікті мамандарды тағайындау;</w:t>
            </w:r>
          </w:p>
          <w:p w14:paraId="70BA724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4) білім алушының іс-тәжірибе бағдарламасы мен жеке тапсырмаларын жетік орындауына қажетті жағдай жасау.</w:t>
            </w:r>
          </w:p>
          <w:p w14:paraId="34DC2E37">
            <w:pPr>
              <w:suppressAutoHyphens/>
              <w:ind w:firstLine="469"/>
              <w:jc w:val="both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2.4  Мекеме/кәсіпорын құқылы:</w:t>
            </w:r>
          </w:p>
          <w:p w14:paraId="3C39B31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1) қазіргі талаптарға сәйкес білім беру мекемесінен білім алушыларды сапалы оқытуын талап етуге;</w:t>
            </w:r>
          </w:p>
          <w:p w14:paraId="6316A354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2) білім алушылардың ағымдағы үлгерімі туралы ақпарат сұрауға;</w:t>
            </w:r>
          </w:p>
          <w:p w14:paraId="1DE31832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3) білім алушыдан мекемеде қолданылатын ішкі тәртіп ережелерін сақтауды талап етуге.</w:t>
            </w:r>
          </w:p>
          <w:p w14:paraId="5A895A6C">
            <w:pPr>
              <w:suppressAutoHyphens/>
              <w:ind w:firstLine="469"/>
              <w:jc w:val="both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2.5  Білім алушы өзіне мынадай міндеттемелер алады:</w:t>
            </w:r>
          </w:p>
          <w:p w14:paraId="02F0B0E2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1) іс-тәжірибе бағдарламасының талаптарын қатаң сақтау және орындау;</w:t>
            </w:r>
          </w:p>
          <w:p w14:paraId="74CAF6B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2) кәсіби іс-тәжірибе орнында еңбек тәртібін, ішкі тәртіп ережелерін, қауіпсіздік  техника ережелерін сақтау;</w:t>
            </w:r>
          </w:p>
          <w:p w14:paraId="7448895E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3) іс-тәжірибеден өту үшін белгіленген уақытта кәсіпорынның қарауына келу;</w:t>
            </w:r>
          </w:p>
          <w:p w14:paraId="302FCD98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4) іс-тәжірибеден өту барысында және аяқталған соң кәсіпорын туралы кұпия ақпаратты жария етпеу.</w:t>
            </w:r>
          </w:p>
          <w:p w14:paraId="755B38F4">
            <w:pPr>
              <w:suppressAutoHyphens/>
              <w:ind w:firstLine="469"/>
              <w:jc w:val="both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2.6  Білім алушы құқылы:</w:t>
            </w:r>
          </w:p>
          <w:p w14:paraId="392BD794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1) оқу мақсатында қажетті оқу, оқу-әдістемелік әдебиеттер қорын, оқу-әдістемелік жабдықтарды, компьютерлік өзге де техниканы пайдалануға;</w:t>
            </w:r>
          </w:p>
          <w:p w14:paraId="34B64B7F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2) іс-тәжірибе бағдарламасында қарастырылмағаң және/немесе егер еңбек жағдайлары қауіпсіздік талаптарына сәйкес келмесе қызмет түрлеріне қатыспауға; </w:t>
            </w:r>
          </w:p>
          <w:p w14:paraId="5AD56CB6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3) білім беру бағдарламасының бейіні бойынша ақы төленетін лауазымдарға бос орындар болған кезде қабылдануға.</w:t>
            </w:r>
          </w:p>
          <w:p w14:paraId="652F919E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14:paraId="21C6F372">
            <w:pPr>
              <w:numPr>
                <w:ilvl w:val="0"/>
                <w:numId w:val="1"/>
              </w:numPr>
              <w:suppressAutoHyphens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ТАРАПТАРДЫҢ ЖАУАПКЕРШІЛІГІ</w:t>
            </w:r>
          </w:p>
          <w:p w14:paraId="44821940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3.1. Тараптар осы Шартта қарастырылған міндеттемелерді орындамағаны немесе тиісінше орындамағаны үшін Қазақстан Республикасының қолданыстағы заңнамаларына сәйкес жауапты болады.</w:t>
            </w:r>
          </w:p>
          <w:p w14:paraId="618CE30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14:paraId="65B92A1C">
            <w:pPr>
              <w:numPr>
                <w:ilvl w:val="0"/>
                <w:numId w:val="1"/>
              </w:numPr>
              <w:suppressAutoHyphens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ДАУЛАРДЫ ШЕШУДІҢ ТӘРТІБІ</w:t>
            </w:r>
          </w:p>
          <w:p w14:paraId="67AB797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4.1. Осы Шартты орындау барысында туындаған даулар мен келіспеушіліктер, өзара тиімді шешімдер қабылдау мақсатында тараптардың тікелей өздерімен шешіледі. </w:t>
            </w:r>
          </w:p>
          <w:p w14:paraId="405BD0D1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4.2. Тараптар тарапынан келіссөздер, өзара тиімді шешімдер жолымен шешілмеген мәселелер Қазақстан Республикасының қолданыстағы заңнамасына сәйкес шешіледі.</w:t>
            </w:r>
          </w:p>
          <w:p w14:paraId="6EBBC70F">
            <w:pPr>
              <w:suppressAutoHyphens/>
              <w:ind w:firstLine="708"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14:paraId="52D1F024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ШАРТТЫҢ ӘРЕКЕТ ЕТУ МЕРЗІМІ, ТАЛАПТАРЫН ӨЗГЕРТУ ЖӘНЕ ОНЫ БҰЗУ ТӘРТІБІ</w:t>
            </w:r>
          </w:p>
          <w:p w14:paraId="6473D1C7">
            <w:pPr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5.1. Осы шарт тараптар қол қойған күннен бастап күшіне енеді және ___________________іс-әжірибе кезеңінде 20___ж.  _______ «____» бастап  20___ж. _______ «____» дейін әрекет етеді.</w:t>
            </w:r>
          </w:p>
          <w:p w14:paraId="709EFFB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5.2. Осы Шарттың ережелері тараптардың өзара жазбаша келісімі бойынша толықтырылуы және өзгертілуі мүмкін.</w:t>
            </w:r>
          </w:p>
          <w:p w14:paraId="681938D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5.3. Осы шарт үш данада жасалады, әрбір тарапқа мемлекеттік және орыс тілінде бірдей заң күші бар бір данадан беріледі.</w:t>
            </w:r>
          </w:p>
          <w:p w14:paraId="18A0AE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14:paraId="1EF9E1FC">
            <w:pPr>
              <w:suppressAutoHyphen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Договор №_______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на проведение практики</w:t>
            </w:r>
          </w:p>
          <w:p w14:paraId="35A29115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EB4116B">
            <w:pPr>
              <w:suppressAutoHyphens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г.Усть-Каменогорск                     «___»_______20____г.</w:t>
            </w:r>
          </w:p>
          <w:p w14:paraId="68DF7FEB">
            <w:pPr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  <w:p w14:paraId="40344F8F">
            <w:pPr>
              <w:ind w:firstLine="577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НАО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«Восточно-Казахстанский университет имени Сарсена Аманжолова» далее именуемый «Университет», в лице 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Председателя правления-р</w:t>
            </w:r>
            <w:r>
              <w:rPr>
                <w:rFonts w:ascii="Times New Roman" w:hAnsi="Times New Roman"/>
                <w:sz w:val="16"/>
                <w:szCs w:val="16"/>
              </w:rPr>
              <w:t>ектор</w:t>
            </w:r>
            <w:r>
              <w:rPr>
                <w:rFonts w:ascii="Times New Roman" w:hAnsi="Times New Roman"/>
                <w:bCs/>
                <w:spacing w:val="-2"/>
                <w:kern w:val="2"/>
                <w:sz w:val="16"/>
                <w:szCs w:val="16"/>
                <w:lang w:val="kk-KZ"/>
              </w:rPr>
              <w:t xml:space="preserve">а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__________________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действующего на основании 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Устава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 одной стороны, и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_________________________________________________________________</w:t>
            </w:r>
          </w:p>
          <w:p w14:paraId="088D459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</w:t>
            </w:r>
            <w:r>
              <w:rPr>
                <w:rStyle w:val="4"/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именуемый в дальнейшем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«Учреждение», в лице 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руководителя </w:t>
            </w: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______________________________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действующего на основании Положения/Устава, с другой стороны, и гражданином (кой)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_____________________________ </w:t>
            </w:r>
            <w:r>
              <w:rPr>
                <w:rFonts w:ascii="Times New Roman" w:hAnsi="Times New Roman"/>
                <w:sz w:val="16"/>
                <w:szCs w:val="16"/>
              </w:rPr>
              <w:t>именуемый (ая) в дальнейшем «Обучающийся», с третьей стороны, в соответствии с действующим законодательством Республики Казахстан, заключили настоящий договор о нижеследующем:</w:t>
            </w:r>
          </w:p>
          <w:p w14:paraId="758EDB4B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C9CC490">
            <w:pPr>
              <w:numPr>
                <w:ilvl w:val="0"/>
                <w:numId w:val="2"/>
              </w:numPr>
              <w:suppressAutoHyphens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ПРЕДМЕТ ДОГОВОРА</w:t>
            </w:r>
          </w:p>
          <w:p w14:paraId="4B5C69B2">
            <w:pPr>
              <w:widowControl w:val="0"/>
              <w:tabs>
                <w:tab w:val="left" w:pos="285"/>
              </w:tabs>
              <w:suppressAutoHyphens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1.1 Университет осуществляет обучение обучающегося, поступившего в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20__ году на ОП </w:t>
            </w: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________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«____________».</w:t>
            </w:r>
          </w:p>
          <w:p w14:paraId="238F966C">
            <w:pPr>
              <w:widowControl w:val="0"/>
              <w:tabs>
                <w:tab w:val="left" w:pos="285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1.2. Учреждение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/предприятие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обеспечивает обучающегося базой практики в соответствии с профилем образовательной программы.</w:t>
            </w:r>
          </w:p>
          <w:p w14:paraId="546BEF2B">
            <w:pPr>
              <w:widowControl w:val="0"/>
              <w:tabs>
                <w:tab w:val="left" w:pos="285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1.3. Обучающийся осваивает образовательную программу с целью получения ключевых и профессиональных компетенций, позволяющих квалифицированно выполнять производственные функции и задачи.</w:t>
            </w:r>
          </w:p>
          <w:p w14:paraId="23D01298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A227896">
            <w:pPr>
              <w:numPr>
                <w:ilvl w:val="0"/>
                <w:numId w:val="2"/>
              </w:numPr>
              <w:suppressAutoHyphens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ПРАВА И ОБЯЗАННОСТИ СТОРОН</w:t>
            </w:r>
          </w:p>
          <w:p w14:paraId="4FB378E2">
            <w:pPr>
              <w:tabs>
                <w:tab w:val="left" w:pos="335"/>
              </w:tabs>
              <w:suppressAutoHyphens/>
              <w:ind w:left="360" w:firstLine="217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2.1. Университет обязуется:</w:t>
            </w:r>
          </w:p>
          <w:p w14:paraId="0247B9DC">
            <w:pPr>
              <w:widowControl w:val="0"/>
              <w:tabs>
                <w:tab w:val="left" w:pos="285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1) </w:t>
            </w:r>
            <w:r>
              <w:rPr>
                <w:rFonts w:ascii="Times New Roman" w:hAnsi="Times New Roman"/>
                <w:sz w:val="16"/>
                <w:szCs w:val="16"/>
              </w:rPr>
              <w:t>направить в учреждение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/предприятие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обучающегося в соответствии с академическим календарем;</w:t>
            </w:r>
          </w:p>
          <w:p w14:paraId="5DAE2486">
            <w:pPr>
              <w:tabs>
                <w:tab w:val="left" w:pos="335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2) </w:t>
            </w:r>
            <w:r>
              <w:rPr>
                <w:rFonts w:ascii="Times New Roman" w:hAnsi="Times New Roman"/>
                <w:sz w:val="16"/>
                <w:szCs w:val="16"/>
              </w:rPr>
              <w:t>ознакомить обучающегося с его обязанностями и ответственностью, указанными в настоящем Договоре;</w:t>
            </w:r>
          </w:p>
          <w:p w14:paraId="104F7A32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3) осуществлять методическое руководство и контроль практики обучающегося;</w:t>
            </w:r>
          </w:p>
          <w:p w14:paraId="521D8897">
            <w:pPr>
              <w:tabs>
                <w:tab w:val="left" w:pos="318"/>
              </w:tabs>
              <w:suppressAutoHyphens/>
              <w:ind w:firstLine="577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2.2 Университет имеет право:</w:t>
            </w:r>
          </w:p>
          <w:p w14:paraId="1DF51F7A">
            <w:pPr>
              <w:tabs>
                <w:tab w:val="left" w:pos="318"/>
              </w:tabs>
              <w:suppressAutoHyphens/>
              <w:ind w:left="-23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принимать участие в расследовании несчастных случаев, в случаях, если они произошли с участием обучающегося в период прохождения практики.</w:t>
            </w:r>
          </w:p>
          <w:p w14:paraId="15C308C1">
            <w:pPr>
              <w:tabs>
                <w:tab w:val="left" w:pos="318"/>
              </w:tabs>
              <w:suppressAutoHyphens/>
              <w:ind w:firstLine="577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2.3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. Учреждение</w:t>
            </w: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/предприятие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обязуется:</w:t>
            </w:r>
          </w:p>
          <w:p w14:paraId="55E5C06A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1) предоставить 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университету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 соответствии с академическим календарем рабочие места для прохождения практики обучающегося; </w:t>
            </w:r>
          </w:p>
          <w:p w14:paraId="01C7A8A7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обеспечить обучающему условия безопасной работы на рабочем месте (с проведением обязательных инструктажей по технике безопасности и охране труда);</w:t>
            </w:r>
          </w:p>
          <w:p w14:paraId="31465A14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3) назначить квалифицированных специалистов для руководства практикой обучающегося;</w:t>
            </w:r>
          </w:p>
          <w:p w14:paraId="132473DC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4) создать необходимые условия для выполнения обучающимся программы практики и выполнения индивидуальных заданий.</w:t>
            </w:r>
          </w:p>
          <w:p w14:paraId="1F73FC89">
            <w:pPr>
              <w:tabs>
                <w:tab w:val="left" w:pos="318"/>
              </w:tabs>
              <w:suppressAutoHyphens/>
              <w:ind w:firstLine="577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2.4 Учреждение</w:t>
            </w: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/предприятие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имеет право:</w:t>
            </w:r>
          </w:p>
          <w:p w14:paraId="25B04B17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требовать от организации образования качественного обучения обучающихся в соответствии с современными требованиями.</w:t>
            </w:r>
          </w:p>
          <w:p w14:paraId="523DC9E1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запрашивать информацию о текущей успеваемости обучающихся;</w:t>
            </w:r>
          </w:p>
          <w:p w14:paraId="2C820A6A">
            <w:pPr>
              <w:pStyle w:val="7"/>
              <w:shd w:val="clear" w:color="auto" w:fill="auto"/>
              <w:spacing w:after="0" w:line="240" w:lineRule="auto"/>
              <w:ind w:right="2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>
              <w:rPr>
                <w:sz w:val="16"/>
                <w:szCs w:val="16"/>
                <w:lang w:val="kk-KZ" w:eastAsia="kk-KZ" w:bidi="kk-KZ"/>
              </w:rPr>
              <w:t>Требовать от обучающегося соблюдение действующих в учреждении правил внутреннего распорядка.</w:t>
            </w:r>
          </w:p>
          <w:p w14:paraId="66F16709">
            <w:pPr>
              <w:tabs>
                <w:tab w:val="left" w:pos="318"/>
              </w:tabs>
              <w:suppressAutoHyphens/>
              <w:ind w:firstLine="616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2.5 Обучающийся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обязан:</w:t>
            </w:r>
          </w:p>
          <w:p w14:paraId="2CEBAF2A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строго соблюдать и выполнять требования программы практики;</w:t>
            </w:r>
          </w:p>
          <w:p w14:paraId="0F72452C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соблюдать трудовую дисциплину, правила внутреннего распорядка, правила техники безопасности на месте практики;</w:t>
            </w:r>
          </w:p>
          <w:p w14:paraId="4BD40D01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3) прибыть в распоряжение предприятия к установленному сроку на прохождение практики;</w:t>
            </w:r>
          </w:p>
          <w:p w14:paraId="59092AE8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4) не разглашать конфиденциальную информацию об учреждении в процессе прохождения практики и после его завершения.</w:t>
            </w:r>
          </w:p>
          <w:p w14:paraId="00B186A0">
            <w:pPr>
              <w:tabs>
                <w:tab w:val="left" w:pos="318"/>
              </w:tabs>
              <w:suppressAutoHyphens/>
              <w:ind w:firstLine="47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2.6 Обучающийся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имеет право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28D475C3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1) пользоваться необходимым фондом учебной, учебно-методической литературы, учебно-методическим оборудованием, компьютерной иной техникой в учебных целях;</w:t>
            </w:r>
          </w:p>
          <w:p w14:paraId="2901BF3F">
            <w:pPr>
              <w:pStyle w:val="7"/>
              <w:shd w:val="clear" w:color="auto" w:fill="auto"/>
              <w:spacing w:after="0" w:line="240" w:lineRule="auto"/>
              <w:ind w:left="23" w:right="142" w:firstLine="0"/>
              <w:jc w:val="both"/>
              <w:rPr>
                <w:sz w:val="16"/>
                <w:szCs w:val="16"/>
                <w:lang w:val="kk-KZ" w:eastAsia="kk-KZ" w:bidi="kk-KZ"/>
              </w:rPr>
            </w:pPr>
            <w:r>
              <w:rPr>
                <w:sz w:val="16"/>
                <w:szCs w:val="16"/>
              </w:rPr>
              <w:t xml:space="preserve">2) не </w:t>
            </w:r>
            <w:r>
              <w:rPr>
                <w:sz w:val="16"/>
                <w:szCs w:val="16"/>
                <w:lang w:val="kk-KZ" w:eastAsia="kk-KZ" w:bidi="kk-KZ"/>
              </w:rPr>
              <w:t>принимать участие в видах деятельности, не предусмотренные программой практики и/или если условия труда не соответствуют требованиям безопасности;</w:t>
            </w:r>
          </w:p>
          <w:p w14:paraId="6DCD39A2">
            <w:pPr>
              <w:pStyle w:val="7"/>
              <w:shd w:val="clear" w:color="auto" w:fill="auto"/>
              <w:spacing w:after="0" w:line="240" w:lineRule="auto"/>
              <w:ind w:left="23" w:right="142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 w:eastAsia="kk-KZ" w:bidi="kk-KZ"/>
              </w:rPr>
              <w:t>3) быть принятым при наличии вакансий на оплачиваемые должности по профилю образовательной программы.</w:t>
            </w:r>
          </w:p>
          <w:p w14:paraId="2CA458B3">
            <w:pPr>
              <w:suppressAutoHyphens/>
              <w:ind w:firstLine="56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81521A3">
            <w:pPr>
              <w:numPr>
                <w:ilvl w:val="0"/>
                <w:numId w:val="2"/>
              </w:numPr>
              <w:suppressAutoHyphens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ОТВЕТСТВЕННОСТЬ СТОРОН</w:t>
            </w:r>
          </w:p>
          <w:p w14:paraId="69CB9E30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3.1. За неисполнение, либо ненадлежащее исполнение своих обязанностей, предусмотренных настоящим Договором, стороны несут ответственность, установленной действующим законодательством Республики Казахстан.</w:t>
            </w:r>
          </w:p>
          <w:p w14:paraId="54F797FD">
            <w:pPr>
              <w:suppressAutoHyphens/>
              <w:ind w:firstLine="56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D246F85">
            <w:pPr>
              <w:numPr>
                <w:ilvl w:val="0"/>
                <w:numId w:val="2"/>
              </w:numPr>
              <w:suppressAutoHyphens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ПОРЯДОК РАЗРЕШЕНИЯ СПОРОВ</w:t>
            </w:r>
          </w:p>
          <w:p w14:paraId="659C8B5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4.1.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решений.</w:t>
            </w:r>
          </w:p>
          <w:p w14:paraId="44504DEB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4.2.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      </w:r>
          </w:p>
          <w:p w14:paraId="32C805FB">
            <w:pPr>
              <w:suppressAutoHyphens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EED22B2">
            <w:pPr>
              <w:numPr>
                <w:ilvl w:val="0"/>
                <w:numId w:val="2"/>
              </w:numPr>
              <w:suppressAutoHyphens/>
              <w:ind w:left="0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СРОК ДЕЙСТВИЯ, ПОРЯДОК ИЗМЕНЕНИЯУСЛОВИЙ ДОГОВОРА И ЕГО РАСТОРЖЕНИЕ</w:t>
            </w:r>
          </w:p>
          <w:p w14:paraId="21BAFCF4">
            <w:pPr>
              <w:suppressAutoHyphens/>
              <w:ind w:firstLine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4C97329">
            <w:pPr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5.1. Настоящий договор вступает в силу со дня его подписания сторонами и действует на период _______________________практики с «____» _______ 20___г. по с «____» _______ 20___г.</w:t>
            </w:r>
          </w:p>
          <w:p w14:paraId="6B558CB0">
            <w:pPr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5.2. Условия настоящего Договора могут быть изменены и дополнены по взаимному письменному соглашению сторон.</w:t>
            </w:r>
          </w:p>
          <w:p w14:paraId="67923C96">
            <w:pPr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5.3. Настоящий договор заключается в трех экземплярах по одному экземпляру для каждой Стороны на государственном и русском языках имеющих одинаковую юридическую силу.</w:t>
            </w:r>
          </w:p>
        </w:tc>
      </w:tr>
      <w:tr w14:paraId="10443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  <w:gridSpan w:val="4"/>
            <w:shd w:val="clear" w:color="auto" w:fill="auto"/>
          </w:tcPr>
          <w:p w14:paraId="37A802B0">
            <w:pPr>
              <w:suppressAutoHyphens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6 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ТАРАПТАРДЫҢ ЗАҢДЫ МЕКЕН-ЖАЙЛАРЫ МЕН БАНКТІК РЕКВИЗИТТЕРІ:</w:t>
            </w:r>
          </w:p>
          <w:p w14:paraId="242B6FDA">
            <w:pPr>
              <w:suppressAutoHyphens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ЮРИДИЧЕСКИЕ АДРЕСА И БАНКОВСКИЕ РЕКВИЗИТЫ СТОРОН:</w:t>
            </w:r>
          </w:p>
        </w:tc>
      </w:tr>
      <w:tr w14:paraId="44676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shd w:val="clear" w:color="auto" w:fill="auto"/>
          </w:tcPr>
          <w:p w14:paraId="55521FFF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Университет:</w:t>
            </w:r>
          </w:p>
          <w:p w14:paraId="201DF896">
            <w:pPr>
              <w:suppressAutoHyphens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«Сәрсен Аманжолов атындағы Шығыс Қазақстан университеті» КЕ АҚ</w:t>
            </w:r>
          </w:p>
          <w:p w14:paraId="2FD1E59E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  <w:t xml:space="preserve">070002, Өскемен қ., 30-шы Гвардиялық дивизия к-сі, 34, </w:t>
            </w:r>
          </w:p>
          <w:p w14:paraId="72CA9033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spacing w:val="-2"/>
                <w:kern w:val="2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pacing w:val="-2"/>
                <w:kern w:val="2"/>
                <w:sz w:val="16"/>
                <w:szCs w:val="16"/>
              </w:rPr>
              <w:t>"Каз</w:t>
            </w:r>
            <w:r>
              <w:rPr>
                <w:rFonts w:ascii="Times New Roman" w:hAnsi="Times New Roman"/>
                <w:spacing w:val="-2"/>
                <w:kern w:val="2"/>
                <w:sz w:val="16"/>
                <w:szCs w:val="16"/>
                <w:lang w:val="kk-KZ"/>
              </w:rPr>
              <w:t>ақстан халық банкі</w:t>
            </w:r>
            <w:r>
              <w:rPr>
                <w:rFonts w:ascii="Times New Roman" w:hAnsi="Times New Roman"/>
                <w:spacing w:val="-2"/>
                <w:kern w:val="2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/>
                <w:spacing w:val="-2"/>
                <w:kern w:val="2"/>
                <w:sz w:val="16"/>
                <w:szCs w:val="16"/>
                <w:lang w:val="kk-KZ"/>
              </w:rPr>
              <w:t xml:space="preserve">АҚ ШҚ филиалы </w:t>
            </w:r>
          </w:p>
          <w:p w14:paraId="40A91A94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  <w:t>БCН 990240007414</w:t>
            </w:r>
          </w:p>
          <w:p w14:paraId="7B0C88E1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  <w:t>ЖСК KZ986017151000000062</w:t>
            </w:r>
          </w:p>
          <w:p w14:paraId="075D7D8D">
            <w:pPr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БСК HSBKKZKX  КБЕ 16</w:t>
            </w:r>
          </w:p>
          <w:p w14:paraId="59FFE307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НАО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«Восточно-Казахстанский университет имени Сарсена Аманжолова»</w:t>
            </w:r>
          </w:p>
          <w:p w14:paraId="76613D3B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  <w:t xml:space="preserve">070002, г. Усть-Каменогорск, </w:t>
            </w:r>
          </w:p>
          <w:p w14:paraId="6C1CC245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  <w:t>ул. 30-ой Гвардейской дивизии, 34,</w:t>
            </w:r>
          </w:p>
          <w:p w14:paraId="3AA3D6DA">
            <w:pPr>
              <w:widowControl w:val="0"/>
              <w:suppressAutoHyphens/>
              <w:jc w:val="both"/>
              <w:rPr>
                <w:rFonts w:ascii="Times New Roman" w:hAnsi="Times New Roman"/>
                <w:spacing w:val="-2"/>
                <w:kern w:val="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kern w:val="2"/>
                <w:sz w:val="16"/>
                <w:szCs w:val="16"/>
                <w:lang w:val="kk-KZ"/>
              </w:rPr>
              <w:t xml:space="preserve">филиал </w:t>
            </w:r>
            <w:r>
              <w:rPr>
                <w:rFonts w:ascii="Times New Roman" w:hAnsi="Times New Roman"/>
                <w:spacing w:val="-2"/>
                <w:kern w:val="2"/>
                <w:sz w:val="16"/>
                <w:szCs w:val="16"/>
              </w:rPr>
              <w:t xml:space="preserve">АО "Народный банк Казахстана" </w:t>
            </w:r>
          </w:p>
          <w:p w14:paraId="1C839C17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pacing w:val="-2"/>
                <w:kern w:val="2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  <w:t>БИН 990240007414</w:t>
            </w:r>
          </w:p>
          <w:p w14:paraId="16755771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  <w:t xml:space="preserve">ИИК KZ986017151000000062, </w:t>
            </w:r>
          </w:p>
          <w:p w14:paraId="5B26A3DF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  <w:t xml:space="preserve">БИК 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HSBKKZKX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  <w:t xml:space="preserve"> КБЕ 16</w:t>
            </w:r>
          </w:p>
          <w:p w14:paraId="07CD7247">
            <w:pPr>
              <w:keepNext/>
              <w:keepLines/>
              <w:suppressAutoHyphens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Басқарма төрағасы-ректор</w:t>
            </w:r>
          </w:p>
          <w:p w14:paraId="21CBCD0C">
            <w:pPr>
              <w:keepNext/>
              <w:keepLines/>
              <w:suppressAutoHyphens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Председатель правления-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ректор</w:t>
            </w:r>
            <w:r>
              <w:rPr>
                <w:rFonts w:ascii="Times New Roman" w:hAnsi="Times New Roman"/>
                <w:bCs/>
                <w:spacing w:val="-2"/>
                <w:kern w:val="2"/>
                <w:sz w:val="16"/>
                <w:szCs w:val="16"/>
                <w:lang w:val="kk-KZ"/>
              </w:rPr>
              <w:t xml:space="preserve">                       </w:t>
            </w:r>
          </w:p>
          <w:p w14:paraId="5405F5F2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bCs/>
                <w:spacing w:val="-2"/>
                <w:kern w:val="2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spacing w:val="-2"/>
                <w:kern w:val="2"/>
                <w:sz w:val="16"/>
                <w:szCs w:val="16"/>
                <w:lang w:val="kk-KZ"/>
              </w:rPr>
              <w:t>___________М.Ә.Төлеген</w:t>
            </w:r>
          </w:p>
          <w:p w14:paraId="53546E42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i/>
                <w:spacing w:val="-2"/>
                <w:kern w:val="2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Cs/>
                <w:spacing w:val="-2"/>
                <w:kern w:val="2"/>
                <w:sz w:val="16"/>
                <w:szCs w:val="16"/>
                <w:lang w:val="kk-KZ"/>
              </w:rPr>
              <w:t xml:space="preserve">   </w:t>
            </w:r>
            <w:r>
              <w:rPr>
                <w:rFonts w:ascii="Times New Roman" w:hAnsi="Times New Roman"/>
                <w:bCs/>
                <w:i/>
                <w:spacing w:val="-2"/>
                <w:kern w:val="2"/>
                <w:sz w:val="16"/>
                <w:szCs w:val="16"/>
                <w:lang w:val="kk-KZ"/>
              </w:rPr>
              <w:t>Қолы/Подпись</w:t>
            </w:r>
          </w:p>
          <w:p w14:paraId="3ED3D485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spacing w:val="-2"/>
                <w:kern w:val="2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Cs/>
                <w:spacing w:val="-2"/>
                <w:kern w:val="2"/>
                <w:sz w:val="16"/>
                <w:szCs w:val="16"/>
                <w:lang w:val="kk-KZ"/>
              </w:rPr>
              <w:t xml:space="preserve">               мөрдің орны/ место печати</w:t>
            </w:r>
          </w:p>
          <w:p w14:paraId="5A155899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3744" w:type="dxa"/>
            <w:gridSpan w:val="2"/>
            <w:shd w:val="clear" w:color="auto" w:fill="auto"/>
          </w:tcPr>
          <w:p w14:paraId="35F3F09E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Білім алушы:</w:t>
            </w:r>
          </w:p>
          <w:p w14:paraId="1D977812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Обучающийся:</w:t>
            </w:r>
          </w:p>
          <w:p w14:paraId="7000C791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_______________________________</w:t>
            </w:r>
          </w:p>
          <w:p w14:paraId="44953990">
            <w:pPr>
              <w:jc w:val="both"/>
              <w:rPr>
                <w:rFonts w:ascii="Times New Roman" w:hAnsi="Times New Roman" w:eastAsia="Calibri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val="kk-KZ"/>
              </w:rPr>
              <w:t>_______________________________</w:t>
            </w:r>
          </w:p>
          <w:p w14:paraId="00533A08">
            <w:pPr>
              <w:jc w:val="both"/>
              <w:rPr>
                <w:rFonts w:ascii="Times New Roman" w:hAnsi="Times New Roman" w:eastAsia="Calibri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val="kk-KZ"/>
              </w:rPr>
              <w:t>_______________________________</w:t>
            </w:r>
          </w:p>
          <w:p w14:paraId="25FA089F">
            <w:pPr>
              <w:jc w:val="both"/>
              <w:rPr>
                <w:rFonts w:ascii="Times New Roman" w:hAnsi="Times New Roman" w:eastAsia="Calibri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val="kk-KZ"/>
              </w:rPr>
              <w:t>_______________________________</w:t>
            </w:r>
          </w:p>
          <w:p w14:paraId="0244DD0F">
            <w:pPr>
              <w:jc w:val="both"/>
              <w:rPr>
                <w:rFonts w:ascii="Times New Roman" w:hAnsi="Times New Roman" w:eastAsia="Calibri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val="kk-KZ"/>
              </w:rPr>
              <w:t>_______________________________</w:t>
            </w:r>
          </w:p>
          <w:p w14:paraId="5005BFE6">
            <w:pPr>
              <w:jc w:val="both"/>
              <w:rPr>
                <w:rFonts w:ascii="Times New Roman" w:hAnsi="Times New Roman" w:eastAsia="Calibri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val="kk-KZ"/>
              </w:rPr>
              <w:t>_______________________________</w:t>
            </w:r>
          </w:p>
          <w:p w14:paraId="55BB210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_____________________</w:t>
            </w:r>
          </w:p>
          <w:p w14:paraId="4B8257B3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                    Т.А.Ә. (толық)/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Ф.И.О. (полностью)</w:t>
            </w:r>
          </w:p>
          <w:p w14:paraId="7C9FF883">
            <w:pPr>
              <w:rPr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_______________________________________</w:t>
            </w:r>
            <w:r>
              <w:rPr>
                <w:sz w:val="16"/>
                <w:szCs w:val="16"/>
                <w:lang w:val="kk-KZ"/>
              </w:rPr>
              <w:t>___________________________________</w:t>
            </w:r>
          </w:p>
          <w:p w14:paraId="1D4C66CC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Туған күні, ЖСН; куәлік №, қашан және кіммен берілді/дата рождения,ИИН,№ уд.личности, когда и кем выдан</w:t>
            </w:r>
          </w:p>
          <w:p w14:paraId="0A57144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</w:t>
            </w:r>
          </w:p>
          <w:p w14:paraId="1401D118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_______________________________________</w:t>
            </w:r>
          </w:p>
          <w:p w14:paraId="7E1AC8AE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Тұғылықты мекен жай, телефон/</w:t>
            </w:r>
          </w:p>
          <w:p w14:paraId="33F8BDEE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Домашний адрес и телефон</w:t>
            </w:r>
          </w:p>
          <w:p w14:paraId="50C86A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______________________________________________________</w:t>
            </w:r>
          </w:p>
          <w:p w14:paraId="206DC7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Қ</w:t>
            </w:r>
            <w:r>
              <w:rPr>
                <w:rFonts w:ascii="Times New Roman" w:hAnsi="Times New Roman"/>
                <w:sz w:val="16"/>
                <w:szCs w:val="16"/>
              </w:rPr>
              <w:t>олы/Подпись</w:t>
            </w:r>
          </w:p>
        </w:tc>
        <w:tc>
          <w:tcPr>
            <w:tcW w:w="3006" w:type="dxa"/>
            <w:shd w:val="clear" w:color="auto" w:fill="auto"/>
          </w:tcPr>
          <w:p w14:paraId="6DFBA566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Мекеме/кәсіпорын:</w:t>
            </w:r>
          </w:p>
          <w:p w14:paraId="1ADF5737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Учреждение/предприятие:</w:t>
            </w:r>
          </w:p>
          <w:p w14:paraId="0325401B">
            <w:pPr>
              <w:jc w:val="both"/>
              <w:rPr>
                <w:rFonts w:ascii="Times New Roman" w:hAnsi="Times New Roman" w:eastAsia="Calibri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val="kk-KZ"/>
              </w:rPr>
              <w:t>_______________________________</w:t>
            </w:r>
          </w:p>
          <w:p w14:paraId="1327185D">
            <w:pPr>
              <w:jc w:val="both"/>
              <w:rPr>
                <w:rFonts w:ascii="Times New Roman" w:hAnsi="Times New Roman" w:eastAsia="Calibri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val="kk-KZ"/>
              </w:rPr>
              <w:t>_______________________________</w:t>
            </w:r>
          </w:p>
          <w:p w14:paraId="718BFBE3">
            <w:pPr>
              <w:jc w:val="both"/>
              <w:rPr>
                <w:rFonts w:ascii="Times New Roman" w:hAnsi="Times New Roman" w:eastAsia="Calibri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val="kk-KZ"/>
              </w:rPr>
              <w:t>_______________________________</w:t>
            </w:r>
          </w:p>
          <w:p w14:paraId="003AB6EA">
            <w:pPr>
              <w:jc w:val="both"/>
              <w:rPr>
                <w:rFonts w:ascii="Times New Roman" w:hAnsi="Times New Roman" w:eastAsia="Calibri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val="kk-KZ"/>
              </w:rPr>
              <w:t>_______________________________</w:t>
            </w:r>
          </w:p>
          <w:p w14:paraId="55916647">
            <w:pPr>
              <w:jc w:val="both"/>
              <w:rPr>
                <w:rFonts w:ascii="Times New Roman" w:hAnsi="Times New Roman" w:eastAsia="Calibri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val="kk-KZ"/>
              </w:rPr>
              <w:t>_______________________________</w:t>
            </w:r>
          </w:p>
          <w:p w14:paraId="1AC4DD15">
            <w:pPr>
              <w:jc w:val="both"/>
              <w:rPr>
                <w:rFonts w:ascii="Times New Roman" w:hAnsi="Times New Roman" w:eastAsia="Calibri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val="kk-KZ"/>
              </w:rPr>
              <w:t>_______________________________</w:t>
            </w:r>
          </w:p>
          <w:p w14:paraId="2506E65A">
            <w:pPr>
              <w:jc w:val="both"/>
              <w:rPr>
                <w:rFonts w:ascii="Times New Roman" w:hAnsi="Times New Roman" w:eastAsia="Calibri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val="kk-KZ"/>
              </w:rPr>
              <w:t>_______________________________</w:t>
            </w:r>
          </w:p>
          <w:p w14:paraId="4D47CE3E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14:paraId="71C84EE0">
            <w:pPr>
              <w:suppressAutoHyphens/>
              <w:contextualSpacing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Басшы/ Руководитель </w:t>
            </w:r>
          </w:p>
          <w:p w14:paraId="025B14EE">
            <w:pPr>
              <w:suppressAutoHyphens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_____________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Ф.И.О.</w:t>
            </w:r>
          </w:p>
          <w:p w14:paraId="0367EF67">
            <w:pPr>
              <w:suppressAutoHyphens/>
              <w:contextualSpacing/>
              <w:rPr>
                <w:rFonts w:ascii="Times New Roman" w:hAnsi="Times New Roman"/>
                <w:bCs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16"/>
                <w:szCs w:val="16"/>
                <w:lang w:val="kk-KZ"/>
              </w:rPr>
              <w:t xml:space="preserve">      Қолы/Подпись</w:t>
            </w:r>
          </w:p>
          <w:p w14:paraId="54BA9C20">
            <w:pPr>
              <w:suppressAutoHyphens/>
              <w:contextualSpacing/>
              <w:rPr>
                <w:rFonts w:ascii="Times New Roman" w:hAnsi="Times New Roman"/>
                <w:bCs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16"/>
                <w:szCs w:val="16"/>
                <w:lang w:val="kk-KZ"/>
              </w:rPr>
              <w:t xml:space="preserve">  мөрдің орны/ место печати</w:t>
            </w:r>
          </w:p>
        </w:tc>
      </w:tr>
    </w:tbl>
    <w:p w14:paraId="6EBDE623">
      <w:bookmarkStart w:id="0" w:name="_GoBack"/>
      <w:bookmarkEnd w:id="0"/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60A5B">
    <w:pPr>
      <w:pStyle w:val="6"/>
      <w:rPr>
        <w:rFonts w:ascii="Times New Roman" w:hAnsi="Times New Roman" w:eastAsia="Calibri"/>
        <w:b/>
        <w:sz w:val="20"/>
        <w:szCs w:val="20"/>
        <w:lang w:val="kk-KZ" w:eastAsia="en-US"/>
      </w:rPr>
    </w:pPr>
    <w:r>
      <w:rPr>
        <w:rFonts w:ascii="Times New Roman" w:hAnsi="Times New Roman" w:eastAsia="Calibri"/>
        <w:b/>
        <w:sz w:val="20"/>
        <w:szCs w:val="20"/>
        <w:lang w:val="kk-KZ" w:eastAsia="en-US"/>
      </w:rPr>
      <w:t>ШҚУ Е Ф</w:t>
    </w:r>
    <w:r>
      <w:rPr>
        <w:rFonts w:ascii="Times New Roman" w:hAnsi="Times New Roman" w:eastAsia="Calibri"/>
        <w:b/>
        <w:sz w:val="20"/>
        <w:szCs w:val="20"/>
        <w:lang w:eastAsia="en-US"/>
      </w:rPr>
      <w:t xml:space="preserve"> </w:t>
    </w:r>
    <w:r>
      <w:rPr>
        <w:rFonts w:ascii="Times New Roman" w:hAnsi="Times New Roman"/>
        <w:b/>
        <w:bCs/>
        <w:sz w:val="20"/>
        <w:szCs w:val="20"/>
        <w:lang w:val="kk-KZ" w:eastAsia="zh-CN"/>
      </w:rPr>
      <w:t>004-</w:t>
    </w:r>
    <w:r>
      <w:rPr>
        <w:rFonts w:ascii="Times New Roman" w:hAnsi="Times New Roman" w:eastAsia="Calibri"/>
        <w:b/>
        <w:sz w:val="20"/>
        <w:szCs w:val="20"/>
        <w:lang w:eastAsia="en-US"/>
      </w:rPr>
      <w:t>2</w:t>
    </w:r>
    <w:r>
      <w:rPr>
        <w:rFonts w:ascii="Times New Roman" w:hAnsi="Times New Roman" w:eastAsia="Calibri"/>
        <w:b/>
        <w:sz w:val="20"/>
        <w:szCs w:val="20"/>
        <w:lang w:val="kk-KZ" w:eastAsia="en-US"/>
      </w:rPr>
      <w:t>5</w:t>
    </w:r>
    <w:r>
      <w:rPr>
        <w:rFonts w:ascii="Times New Roman" w:hAnsi="Times New Roman" w:eastAsia="Calibri"/>
        <w:b/>
        <w:sz w:val="20"/>
        <w:szCs w:val="20"/>
        <w:lang w:eastAsia="en-US"/>
      </w:rPr>
      <w:t>-0</w:t>
    </w:r>
    <w:r>
      <w:rPr>
        <w:rFonts w:ascii="Times New Roman" w:hAnsi="Times New Roman" w:eastAsia="Calibri"/>
        <w:b/>
        <w:sz w:val="20"/>
        <w:szCs w:val="20"/>
        <w:lang w:val="kk-KZ" w:eastAsia="en-US"/>
      </w:rPr>
      <w:t>3/</w:t>
    </w:r>
  </w:p>
  <w:p w14:paraId="23437F96">
    <w:pPr>
      <w:pStyle w:val="6"/>
      <w:rPr>
        <w:rFonts w:ascii="Times New Roman" w:hAnsi="Times New Roman" w:eastAsia="Calibri"/>
        <w:b/>
        <w:sz w:val="20"/>
        <w:szCs w:val="20"/>
        <w:lang w:val="kk-KZ" w:eastAsia="en-US"/>
      </w:rPr>
    </w:pPr>
    <w:r>
      <w:rPr>
        <w:rFonts w:ascii="Times New Roman" w:hAnsi="Times New Roman" w:eastAsia="Calibri"/>
        <w:b/>
        <w:sz w:val="20"/>
        <w:szCs w:val="20"/>
        <w:lang w:val="kk-KZ" w:eastAsia="en-US"/>
      </w:rPr>
      <w:t>ШҚУ Е Ф</w:t>
    </w:r>
    <w:r>
      <w:rPr>
        <w:rFonts w:ascii="Times New Roman" w:hAnsi="Times New Roman" w:eastAsia="Calibri"/>
        <w:b/>
        <w:sz w:val="20"/>
        <w:szCs w:val="20"/>
        <w:lang w:eastAsia="en-US"/>
      </w:rPr>
      <w:t xml:space="preserve"> </w:t>
    </w:r>
    <w:r>
      <w:rPr>
        <w:rFonts w:ascii="Times New Roman" w:hAnsi="Times New Roman"/>
        <w:b/>
        <w:bCs/>
        <w:sz w:val="20"/>
        <w:szCs w:val="20"/>
        <w:lang w:val="kk-KZ" w:eastAsia="zh-CN"/>
      </w:rPr>
      <w:t>005-</w:t>
    </w:r>
    <w:r>
      <w:rPr>
        <w:rFonts w:ascii="Times New Roman" w:hAnsi="Times New Roman" w:eastAsia="Calibri"/>
        <w:b/>
        <w:sz w:val="20"/>
        <w:szCs w:val="20"/>
        <w:lang w:eastAsia="en-US"/>
      </w:rPr>
      <w:t>2</w:t>
    </w:r>
    <w:r>
      <w:rPr>
        <w:rFonts w:ascii="Times New Roman" w:hAnsi="Times New Roman" w:eastAsia="Calibri"/>
        <w:b/>
        <w:sz w:val="20"/>
        <w:szCs w:val="20"/>
        <w:lang w:val="kk-KZ" w:eastAsia="en-US"/>
      </w:rPr>
      <w:t>5</w:t>
    </w:r>
    <w:r>
      <w:rPr>
        <w:rFonts w:ascii="Times New Roman" w:hAnsi="Times New Roman" w:eastAsia="Calibri"/>
        <w:b/>
        <w:sz w:val="20"/>
        <w:szCs w:val="20"/>
        <w:lang w:eastAsia="en-US"/>
      </w:rPr>
      <w:t>-0</w:t>
    </w:r>
    <w:r>
      <w:rPr>
        <w:rFonts w:ascii="Times New Roman" w:hAnsi="Times New Roman" w:eastAsia="Calibri"/>
        <w:b/>
        <w:sz w:val="20"/>
        <w:szCs w:val="20"/>
        <w:lang w:val="kk-KZ" w:eastAsia="en-US"/>
      </w:rPr>
      <w:t>3</w:t>
    </w:r>
  </w:p>
  <w:p w14:paraId="386891A8">
    <w:pPr>
      <w:pStyle w:val="6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41A57"/>
    <w:multiLevelType w:val="multilevel"/>
    <w:tmpl w:val="0F241A5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D25DC"/>
    <w:multiLevelType w:val="multilevel"/>
    <w:tmpl w:val="496D25D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B1"/>
    <w:rsid w:val="001207D8"/>
    <w:rsid w:val="004A1CA7"/>
    <w:rsid w:val="007C7AF0"/>
    <w:rsid w:val="00834A44"/>
    <w:rsid w:val="00905525"/>
    <w:rsid w:val="00CA6298"/>
    <w:rsid w:val="00D311A8"/>
    <w:rsid w:val="00EB0DCE"/>
    <w:rsid w:val="00F73DB1"/>
    <w:rsid w:val="05E678A6"/>
    <w:rsid w:val="4597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" w:hAnsi="Arial" w:eastAsia="Times New Roman" w:cs="Times New Roman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</w:pPr>
  </w:style>
  <w:style w:type="paragraph" w:customStyle="1" w:styleId="7">
    <w:name w:val="Основной текст2"/>
    <w:basedOn w:val="1"/>
    <w:qFormat/>
    <w:uiPriority w:val="0"/>
    <w:pPr>
      <w:widowControl w:val="0"/>
      <w:shd w:val="clear" w:color="auto" w:fill="FFFFFF"/>
      <w:spacing w:after="300" w:line="322" w:lineRule="exact"/>
      <w:ind w:hanging="1920"/>
      <w:jc w:val="center"/>
    </w:pPr>
    <w:rPr>
      <w:rFonts w:ascii="Times New Roman" w:hAnsi="Times New Roman"/>
      <w:sz w:val="26"/>
      <w:szCs w:val="26"/>
      <w:lang w:eastAsia="en-US"/>
    </w:rPr>
  </w:style>
  <w:style w:type="character" w:customStyle="1" w:styleId="8">
    <w:name w:val="Верхний колонтитул Знак"/>
    <w:basedOn w:val="2"/>
    <w:link w:val="5"/>
    <w:uiPriority w:val="99"/>
    <w:rPr>
      <w:rFonts w:ascii="Arial" w:hAnsi="Arial" w:eastAsia="Times New Roman" w:cs="Times New Roman"/>
      <w:sz w:val="28"/>
      <w:szCs w:val="24"/>
      <w:lang w:eastAsia="ru-RU"/>
    </w:rPr>
  </w:style>
  <w:style w:type="character" w:customStyle="1" w:styleId="9">
    <w:name w:val="Нижний колонтитул Знак"/>
    <w:basedOn w:val="2"/>
    <w:link w:val="6"/>
    <w:qFormat/>
    <w:uiPriority w:val="99"/>
    <w:rPr>
      <w:rFonts w:ascii="Arial" w:hAnsi="Arial" w:eastAsia="Times New Roman" w:cs="Times New Roman"/>
      <w:sz w:val="28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1605</Words>
  <Characters>9154</Characters>
  <Lines>76</Lines>
  <Paragraphs>21</Paragraphs>
  <TotalTime>2</TotalTime>
  <ScaleCrop>false</ScaleCrop>
  <LinksUpToDate>false</LinksUpToDate>
  <CharactersWithSpaces>10738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2022-09-06T09:06:00Z</dcterms:created>
  <dc:creator>Жанылхан Токаева</dc:creator>
  <cp:lastModifiedBy>Admin</cp:lastModifiedBy>
  <dcterms:modified xsi:type="dcterms:W3CDTF">2025-06-26T04:06:32Z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46C17EA3F98047A4898C952701A8F2A3_12</vt:lpwstr>
  </property>
</Properties>
</file>