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3535E2" w:rsidRDefault="00103B48" w:rsidP="00FC58C0">
      <w:pPr>
        <w:rPr>
          <w:rFonts w:ascii="Times New Roman" w:hAnsi="Times New Roman" w:cs="Times New Roman"/>
          <w:b/>
          <w:lang w:val="en-US"/>
        </w:rPr>
      </w:pPr>
      <w:r w:rsidRPr="00103B48">
        <w:rPr>
          <w:rFonts w:ascii="Times New Roman" w:hAnsi="Times New Roman" w:cs="Times New Roman"/>
          <w:b/>
          <w:lang w:val="en-US"/>
        </w:rPr>
        <w:t>10</w:t>
      </w:r>
      <w:r w:rsidR="00700D82" w:rsidRPr="00700D82">
        <w:rPr>
          <w:rFonts w:ascii="Times New Roman" w:hAnsi="Times New Roman" w:cs="Times New Roman"/>
          <w:b/>
          <w:lang w:val="en-US"/>
        </w:rPr>
        <w:t>.</w:t>
      </w:r>
      <w:r w:rsidRPr="00103B48">
        <w:rPr>
          <w:rFonts w:ascii="Times New Roman" w:hAnsi="Times New Roman" w:cs="Times New Roman"/>
          <w:b/>
          <w:lang w:val="en-US"/>
        </w:rPr>
        <w:t>04</w:t>
      </w:r>
      <w:r w:rsidR="00FC58C0" w:rsidRPr="00FF4FC7">
        <w:rPr>
          <w:rFonts w:ascii="Times New Roman" w:hAnsi="Times New Roman" w:cs="Times New Roman"/>
          <w:b/>
          <w:lang w:val="en-US"/>
        </w:rPr>
        <w:t>.202</w:t>
      </w:r>
      <w:r w:rsidR="00700D82" w:rsidRPr="00700D82">
        <w:rPr>
          <w:rFonts w:ascii="Times New Roman" w:hAnsi="Times New Roman" w:cs="Times New Roman"/>
          <w:b/>
          <w:lang w:val="en-US"/>
        </w:rPr>
        <w:t>3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Pr="003535E2">
        <w:rPr>
          <w:rFonts w:ascii="Times New Roman" w:hAnsi="Times New Roman" w:cs="Times New Roman"/>
          <w:b/>
          <w:lang w:val="en-US"/>
        </w:rPr>
        <w:t>2</w:t>
      </w:r>
    </w:p>
    <w:p w:rsidR="00FC58C0" w:rsidRPr="003535E2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 xml:space="preserve">Meeting of the Strategic Planning Committee dated </w:t>
      </w:r>
      <w:r w:rsidR="003535E2" w:rsidRPr="003535E2">
        <w:rPr>
          <w:rFonts w:ascii="Arial" w:hAnsi="Arial" w:cs="Arial"/>
          <w:color w:val="000000"/>
          <w:sz w:val="20"/>
          <w:szCs w:val="20"/>
          <w:lang w:val="en-US"/>
        </w:rPr>
        <w:t>10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/0</w:t>
      </w:r>
      <w:r w:rsidR="003535E2" w:rsidRPr="003535E2">
        <w:rPr>
          <w:rFonts w:ascii="Arial" w:hAnsi="Arial" w:cs="Arial"/>
          <w:color w:val="000000"/>
          <w:sz w:val="20"/>
          <w:szCs w:val="20"/>
          <w:lang w:val="en-US"/>
        </w:rPr>
        <w:t>4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700D82" w:rsidRPr="00700D82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 xml:space="preserve">, Minutes No. </w:t>
      </w:r>
      <w:r w:rsidR="003535E2" w:rsidRPr="003535E2">
        <w:rPr>
          <w:rFonts w:ascii="Arial" w:hAnsi="Arial" w:cs="Arial"/>
          <w:color w:val="000000"/>
          <w:sz w:val="20"/>
          <w:szCs w:val="20"/>
          <w:lang w:val="en-US"/>
        </w:rPr>
        <w:t>2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FC58C0" w:rsidP="00B42A84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FC58C0" w:rsidRPr="00103B48" w:rsidTr="00B42A84">
        <w:tc>
          <w:tcPr>
            <w:tcW w:w="2547" w:type="dxa"/>
          </w:tcPr>
          <w:p w:rsidR="00FC58C0" w:rsidRPr="006B7FB0" w:rsidRDefault="008E37D1" w:rsidP="00103B4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Protocol No. </w:t>
            </w:r>
            <w:r w:rsidR="00103B48" w:rsidRPr="00103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dated </w:t>
            </w:r>
            <w:r w:rsidR="00103B48" w:rsidRPr="00103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="00700D82" w:rsidRPr="00700D8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/0</w:t>
            </w:r>
            <w:r w:rsidR="00103B48" w:rsidRPr="00103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</w:t>
            </w:r>
            <w:r w:rsidR="00700D82" w:rsidRPr="00700D8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103B48" w:rsidRPr="002D1A74" w:rsidRDefault="002D1A74" w:rsidP="00103B48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74">
              <w:rPr>
                <w:rFonts w:ascii="Times New Roman" w:hAnsi="Times New Roman" w:cs="Times New Roman"/>
                <w:lang w:val="en-US"/>
              </w:rPr>
              <w:t>1.</w:t>
            </w:r>
            <w:r w:rsidR="0075226B" w:rsidRPr="0075226B">
              <w:rPr>
                <w:lang w:val="en-US"/>
              </w:rPr>
              <w:t xml:space="preserve"> </w:t>
            </w:r>
            <w:r w:rsidR="0075226B" w:rsidRPr="0075226B">
              <w:rPr>
                <w:rFonts w:ascii="Times New Roman" w:hAnsi="Times New Roman" w:cs="Times New Roman"/>
                <w:lang w:val="en-US"/>
              </w:rPr>
              <w:t xml:space="preserve">On the conclusion of a memorandum between the Ministry of Defense of the Republic of Kazakhstan and the Sarsen </w:t>
            </w:r>
            <w:proofErr w:type="spellStart"/>
            <w:r w:rsidR="0075226B" w:rsidRPr="0075226B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="0075226B" w:rsidRPr="0075226B">
              <w:rPr>
                <w:rFonts w:ascii="Times New Roman" w:hAnsi="Times New Roman" w:cs="Times New Roman"/>
                <w:lang w:val="en-US"/>
              </w:rPr>
              <w:t xml:space="preserve"> East Kazakhstan University and the provision of a 100 (one hundred) percent discount for the entire period of study to 20 (twenty) citizens who have served a fixed term of military service and recommended by the Ministry of Defense of the Republic of Kazakhstan for university studies.</w:t>
            </w:r>
          </w:p>
          <w:p w:rsidR="00FC58C0" w:rsidRPr="00700D82" w:rsidRDefault="002D1A74" w:rsidP="002D1A74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74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B21967" w:rsidRPr="006B7FB0" w:rsidRDefault="003535E2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103B48"/>
    <w:rsid w:val="00246AAB"/>
    <w:rsid w:val="002D1A74"/>
    <w:rsid w:val="003535E2"/>
    <w:rsid w:val="006B7FB0"/>
    <w:rsid w:val="00700D82"/>
    <w:rsid w:val="0075226B"/>
    <w:rsid w:val="00800DDF"/>
    <w:rsid w:val="008E37D1"/>
    <w:rsid w:val="009C3D73"/>
    <w:rsid w:val="00E12585"/>
    <w:rsid w:val="00FC58C0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54AC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2024-05-15T10:57:00Z</dcterms:created>
  <dcterms:modified xsi:type="dcterms:W3CDTF">2024-05-16T08:56:00Z</dcterms:modified>
</cp:coreProperties>
</file>