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2EA" w:rsidRPr="00A2241A" w:rsidRDefault="00FF12EA" w:rsidP="00FF12EA">
      <w:pPr>
        <w:jc w:val="center"/>
        <w:rPr>
          <w:b/>
          <w:szCs w:val="28"/>
        </w:rPr>
      </w:pPr>
      <w:r w:rsidRPr="00A2241A">
        <w:rPr>
          <w:b/>
          <w:szCs w:val="28"/>
        </w:rPr>
        <w:t>ОТЧЕТ ПО ОКАЗАНИЮ ГОСУДАРСТВЕНН</w:t>
      </w:r>
      <w:r w:rsidRPr="00A2241A">
        <w:rPr>
          <w:b/>
          <w:szCs w:val="28"/>
          <w:lang w:val="kk-KZ"/>
        </w:rPr>
        <w:t>ЫХ</w:t>
      </w:r>
      <w:r w:rsidRPr="00A2241A">
        <w:rPr>
          <w:b/>
          <w:szCs w:val="28"/>
        </w:rPr>
        <w:t xml:space="preserve"> УСЛУГ</w:t>
      </w:r>
      <w:r w:rsidRPr="00A2241A">
        <w:rPr>
          <w:b/>
          <w:szCs w:val="28"/>
          <w:lang w:val="kk-KZ"/>
        </w:rPr>
        <w:t>:</w:t>
      </w:r>
      <w:r w:rsidRPr="00A2241A">
        <w:rPr>
          <w:b/>
          <w:szCs w:val="28"/>
        </w:rPr>
        <w:t xml:space="preserve"> </w:t>
      </w:r>
    </w:p>
    <w:p w:rsidR="00FF12EA" w:rsidRPr="00A2241A" w:rsidRDefault="00FF12EA" w:rsidP="00FF12EA">
      <w:pPr>
        <w:jc w:val="center"/>
        <w:rPr>
          <w:szCs w:val="28"/>
        </w:rPr>
      </w:pPr>
      <w:r w:rsidRPr="00A2241A">
        <w:rPr>
          <w:b/>
          <w:szCs w:val="28"/>
          <w:lang w:val="kk-KZ"/>
        </w:rPr>
        <w:t>«</w:t>
      </w:r>
      <w:r w:rsidRPr="00A2241A">
        <w:rPr>
          <w:b/>
          <w:szCs w:val="28"/>
        </w:rPr>
        <w:t>Предоставление общежития обучающимся в организациях высшего и (или) послевузовского образования</w:t>
      </w:r>
      <w:r w:rsidRPr="00A2241A">
        <w:rPr>
          <w:b/>
          <w:szCs w:val="28"/>
          <w:lang w:val="kk-KZ"/>
        </w:rPr>
        <w:t xml:space="preserve">», </w:t>
      </w:r>
      <w:r w:rsidRPr="00A2241A">
        <w:rPr>
          <w:b/>
          <w:szCs w:val="28"/>
        </w:rPr>
        <w:t xml:space="preserve"> </w:t>
      </w:r>
      <w:r w:rsidRPr="00A2241A">
        <w:rPr>
          <w:b/>
          <w:szCs w:val="28"/>
          <w:lang w:val="kk-KZ"/>
        </w:rPr>
        <w:t>«</w:t>
      </w:r>
      <w:r w:rsidRPr="00A2241A">
        <w:rPr>
          <w:b/>
          <w:spacing w:val="2"/>
          <w:szCs w:val="28"/>
          <w:shd w:val="clear" w:color="auto" w:fill="FFFFFF"/>
        </w:rPr>
        <w:t xml:space="preserve">Предоставление общежития обучающимся в организациях технического и профессионального, </w:t>
      </w:r>
      <w:proofErr w:type="spellStart"/>
      <w:r w:rsidRPr="00A2241A">
        <w:rPr>
          <w:b/>
          <w:spacing w:val="2"/>
          <w:szCs w:val="28"/>
          <w:shd w:val="clear" w:color="auto" w:fill="FFFFFF"/>
        </w:rPr>
        <w:t>послесреднего</w:t>
      </w:r>
      <w:proofErr w:type="spellEnd"/>
      <w:r w:rsidRPr="00A2241A">
        <w:rPr>
          <w:b/>
          <w:spacing w:val="2"/>
          <w:szCs w:val="28"/>
          <w:shd w:val="clear" w:color="auto" w:fill="FFFFFF"/>
        </w:rPr>
        <w:t xml:space="preserve"> образования</w:t>
      </w:r>
      <w:r w:rsidRPr="00A2241A">
        <w:rPr>
          <w:b/>
          <w:szCs w:val="28"/>
          <w:lang w:val="kk-KZ"/>
        </w:rPr>
        <w:t>» за</w:t>
      </w:r>
      <w:r w:rsidRPr="00A2241A">
        <w:rPr>
          <w:b/>
          <w:szCs w:val="28"/>
        </w:rPr>
        <w:t xml:space="preserve"> 2021</w:t>
      </w:r>
      <w:r w:rsidRPr="00A2241A">
        <w:rPr>
          <w:b/>
          <w:szCs w:val="28"/>
          <w:lang w:val="kk-KZ"/>
        </w:rPr>
        <w:t>-2022 уч.год</w:t>
      </w:r>
    </w:p>
    <w:p w:rsidR="00FF12EA" w:rsidRPr="00A2241A" w:rsidRDefault="00FF12EA" w:rsidP="00FF12EA">
      <w:pPr>
        <w:jc w:val="center"/>
        <w:rPr>
          <w:szCs w:val="28"/>
        </w:rPr>
      </w:pPr>
    </w:p>
    <w:p w:rsidR="00FF12EA" w:rsidRPr="00A2241A" w:rsidRDefault="00FF12EA" w:rsidP="00FF12EA">
      <w:pPr>
        <w:ind w:firstLine="709"/>
        <w:jc w:val="both"/>
        <w:rPr>
          <w:szCs w:val="28"/>
        </w:rPr>
      </w:pPr>
      <w:r w:rsidRPr="00A2241A">
        <w:rPr>
          <w:szCs w:val="28"/>
        </w:rPr>
        <w:t>Предоставление общежития обучающимся в организациях высшего и (или) послевузовского образования</w:t>
      </w:r>
      <w:r>
        <w:rPr>
          <w:szCs w:val="28"/>
          <w:lang w:val="kk-KZ"/>
        </w:rPr>
        <w:t xml:space="preserve"> и</w:t>
      </w:r>
      <w:r w:rsidRPr="00A2241A">
        <w:rPr>
          <w:szCs w:val="28"/>
          <w:lang w:val="kk-KZ"/>
        </w:rPr>
        <w:t xml:space="preserve"> </w:t>
      </w:r>
      <w:r>
        <w:rPr>
          <w:szCs w:val="28"/>
          <w:lang w:val="kk-KZ"/>
        </w:rPr>
        <w:t>п</w:t>
      </w:r>
      <w:proofErr w:type="spellStart"/>
      <w:r w:rsidRPr="00A2241A">
        <w:rPr>
          <w:spacing w:val="2"/>
          <w:szCs w:val="28"/>
          <w:shd w:val="clear" w:color="auto" w:fill="FFFFFF"/>
        </w:rPr>
        <w:t>редоставление</w:t>
      </w:r>
      <w:proofErr w:type="spellEnd"/>
      <w:r w:rsidRPr="00A2241A">
        <w:rPr>
          <w:spacing w:val="2"/>
          <w:szCs w:val="28"/>
          <w:shd w:val="clear" w:color="auto" w:fill="FFFFFF"/>
        </w:rPr>
        <w:t xml:space="preserve"> общежития обучающимся в организациях технического и профессионального, </w:t>
      </w:r>
      <w:proofErr w:type="spellStart"/>
      <w:r w:rsidRPr="00A2241A">
        <w:rPr>
          <w:spacing w:val="2"/>
          <w:szCs w:val="28"/>
          <w:shd w:val="clear" w:color="auto" w:fill="FFFFFF"/>
        </w:rPr>
        <w:t>послесреднего</w:t>
      </w:r>
      <w:proofErr w:type="spellEnd"/>
      <w:r w:rsidRPr="00A2241A">
        <w:rPr>
          <w:spacing w:val="2"/>
          <w:szCs w:val="28"/>
          <w:shd w:val="clear" w:color="auto" w:fill="FFFFFF"/>
        </w:rPr>
        <w:t xml:space="preserve"> образования</w:t>
      </w:r>
      <w:r w:rsidRPr="00A2241A">
        <w:rPr>
          <w:szCs w:val="28"/>
        </w:rPr>
        <w:t xml:space="preserve"> осуществляется согласно </w:t>
      </w:r>
      <w:hyperlink r:id="rId5" w:anchor="z1" w:history="1">
        <w:r w:rsidRPr="00A2241A">
          <w:rPr>
            <w:rFonts w:eastAsia="Times New Roman"/>
            <w:spacing w:val="2"/>
            <w:szCs w:val="28"/>
            <w:shd w:val="clear" w:color="auto" w:fill="FFFFFF"/>
            <w:lang w:eastAsia="ru-RU"/>
          </w:rPr>
          <w:t>приказ</w:t>
        </w:r>
      </w:hyperlink>
      <w:r>
        <w:rPr>
          <w:rFonts w:eastAsia="Times New Roman"/>
          <w:szCs w:val="28"/>
          <w:lang w:val="kk-KZ" w:eastAsia="ru-RU"/>
        </w:rPr>
        <w:t>а</w:t>
      </w:r>
      <w:r w:rsidRPr="00A2241A">
        <w:rPr>
          <w:rFonts w:eastAsia="Times New Roman"/>
          <w:spacing w:val="2"/>
          <w:szCs w:val="28"/>
          <w:shd w:val="clear" w:color="auto" w:fill="FFFFFF"/>
          <w:lang w:eastAsia="ru-RU"/>
        </w:rPr>
        <w:t> Министра образования и науки Республики Казахстан от 22 января 2016 года №66</w:t>
      </w:r>
      <w:r w:rsidRPr="00A2241A">
        <w:rPr>
          <w:rFonts w:eastAsia="Times New Roman"/>
          <w:spacing w:val="2"/>
          <w:szCs w:val="28"/>
          <w:shd w:val="clear" w:color="auto" w:fill="FFFFFF"/>
          <w:lang w:val="kk-KZ" w:eastAsia="ru-RU"/>
        </w:rPr>
        <w:t xml:space="preserve"> «</w:t>
      </w:r>
      <w:r w:rsidRPr="00A2241A">
        <w:rPr>
          <w:rFonts w:eastAsia="Times New Roman"/>
          <w:spacing w:val="2"/>
          <w:szCs w:val="28"/>
          <w:shd w:val="clear" w:color="auto" w:fill="FFFFFF"/>
          <w:lang w:eastAsia="ru-RU"/>
        </w:rPr>
        <w:t>Об утверждении Правил распределения мест в общежитиях организаций образования</w:t>
      </w:r>
      <w:r w:rsidRPr="00A2241A">
        <w:rPr>
          <w:rFonts w:eastAsia="Times New Roman"/>
          <w:spacing w:val="2"/>
          <w:szCs w:val="28"/>
          <w:shd w:val="clear" w:color="auto" w:fill="FFFFFF"/>
          <w:lang w:val="kk-KZ" w:eastAsia="ru-RU"/>
        </w:rPr>
        <w:t>»</w:t>
      </w:r>
      <w:r w:rsidRPr="00A2241A">
        <w:rPr>
          <w:szCs w:val="28"/>
        </w:rPr>
        <w:t>.</w:t>
      </w:r>
    </w:p>
    <w:p w:rsidR="00FF12EA" w:rsidRPr="00A2241A" w:rsidRDefault="00FF12EA" w:rsidP="00FF12EA">
      <w:pPr>
        <w:ind w:firstLine="709"/>
        <w:jc w:val="both"/>
        <w:rPr>
          <w:szCs w:val="28"/>
        </w:rPr>
      </w:pPr>
      <w:r w:rsidRPr="00A2241A">
        <w:rPr>
          <w:szCs w:val="28"/>
        </w:rPr>
        <w:t>Сроки оказания государственной услуги не нарушались.</w:t>
      </w:r>
    </w:p>
    <w:p w:rsidR="00FF12EA" w:rsidRPr="00A2241A" w:rsidRDefault="00FF12EA" w:rsidP="00FF12EA">
      <w:pPr>
        <w:ind w:firstLine="709"/>
        <w:jc w:val="both"/>
        <w:rPr>
          <w:szCs w:val="28"/>
          <w:lang w:val="kk-KZ"/>
        </w:rPr>
      </w:pPr>
      <w:r w:rsidRPr="00A2241A">
        <w:rPr>
          <w:szCs w:val="28"/>
          <w:lang w:val="kk-KZ"/>
        </w:rPr>
        <w:t>Заявки на заселение студентов 1 курса принимаются в online-формате на официальном сайте университета www.vku.edu.kz с 25 августа по 05 сентября текущего года.</w:t>
      </w:r>
    </w:p>
    <w:p w:rsidR="00FF12EA" w:rsidRPr="00A2241A" w:rsidRDefault="00FF12EA" w:rsidP="00FF12EA">
      <w:pPr>
        <w:ind w:firstLine="709"/>
        <w:jc w:val="both"/>
        <w:rPr>
          <w:szCs w:val="28"/>
          <w:lang w:val="kk-KZ"/>
        </w:rPr>
      </w:pPr>
      <w:r w:rsidRPr="00A2241A">
        <w:rPr>
          <w:szCs w:val="28"/>
        </w:rPr>
        <w:t xml:space="preserve">За студентами 2-4 курсов сохраняются места прежнего проживания в </w:t>
      </w:r>
      <w:r w:rsidRPr="00A2241A">
        <w:rPr>
          <w:szCs w:val="28"/>
          <w:lang w:val="kk-KZ"/>
        </w:rPr>
        <w:t>Д</w:t>
      </w:r>
      <w:r w:rsidRPr="00A2241A">
        <w:rPr>
          <w:szCs w:val="28"/>
        </w:rPr>
        <w:t xml:space="preserve">омах студентов. Студентам 2-4 курсов с 30 августа по </w:t>
      </w:r>
      <w:r w:rsidRPr="00A2241A">
        <w:rPr>
          <w:szCs w:val="28"/>
          <w:lang w:val="kk-KZ"/>
        </w:rPr>
        <w:t>0</w:t>
      </w:r>
      <w:r w:rsidRPr="00A2241A">
        <w:rPr>
          <w:szCs w:val="28"/>
        </w:rPr>
        <w:t xml:space="preserve">5 сентября </w:t>
      </w:r>
      <w:r w:rsidRPr="00A2241A">
        <w:rPr>
          <w:szCs w:val="28"/>
          <w:lang w:val="kk-KZ"/>
        </w:rPr>
        <w:t xml:space="preserve">текущего года </w:t>
      </w:r>
      <w:r w:rsidRPr="00A2241A">
        <w:rPr>
          <w:szCs w:val="28"/>
        </w:rPr>
        <w:t>необходимо провести регистрацию по заявкам на портале В</w:t>
      </w:r>
      <w:r w:rsidRPr="00A2241A">
        <w:rPr>
          <w:szCs w:val="28"/>
          <w:lang w:val="kk-KZ"/>
        </w:rPr>
        <w:t>осточно-</w:t>
      </w:r>
      <w:r w:rsidRPr="00A2241A">
        <w:rPr>
          <w:szCs w:val="28"/>
        </w:rPr>
        <w:t>К</w:t>
      </w:r>
      <w:r w:rsidRPr="00A2241A">
        <w:rPr>
          <w:szCs w:val="28"/>
          <w:lang w:val="kk-KZ"/>
        </w:rPr>
        <w:t>азахстанского университета</w:t>
      </w:r>
      <w:r w:rsidRPr="00A2241A">
        <w:rPr>
          <w:szCs w:val="28"/>
        </w:rPr>
        <w:t xml:space="preserve"> им</w:t>
      </w:r>
      <w:r w:rsidRPr="00A2241A">
        <w:rPr>
          <w:szCs w:val="28"/>
          <w:lang w:val="kk-KZ"/>
        </w:rPr>
        <w:t xml:space="preserve">ени </w:t>
      </w:r>
      <w:r w:rsidRPr="00A2241A">
        <w:rPr>
          <w:szCs w:val="28"/>
        </w:rPr>
        <w:t>С</w:t>
      </w:r>
      <w:r w:rsidRPr="00A2241A">
        <w:rPr>
          <w:szCs w:val="28"/>
          <w:lang w:val="kk-KZ"/>
        </w:rPr>
        <w:t xml:space="preserve">арсена </w:t>
      </w:r>
      <w:proofErr w:type="spellStart"/>
      <w:r w:rsidRPr="00A2241A">
        <w:rPr>
          <w:szCs w:val="28"/>
        </w:rPr>
        <w:t>Аманжолова</w:t>
      </w:r>
      <w:proofErr w:type="spellEnd"/>
      <w:r w:rsidRPr="00A2241A">
        <w:rPr>
          <w:szCs w:val="28"/>
        </w:rPr>
        <w:t xml:space="preserve"> (</w:t>
      </w:r>
      <w:hyperlink r:id="rId6" w:history="1">
        <w:r w:rsidRPr="00A2241A">
          <w:rPr>
            <w:rStyle w:val="a6"/>
            <w:color w:val="auto"/>
            <w:szCs w:val="28"/>
            <w:u w:val="none"/>
            <w:lang w:val="kk-KZ"/>
          </w:rPr>
          <w:t>http://euniver.vku.</w:t>
        </w:r>
        <w:proofErr w:type="spellStart"/>
        <w:r w:rsidRPr="00A2241A">
          <w:rPr>
            <w:rStyle w:val="a6"/>
            <w:color w:val="auto"/>
            <w:szCs w:val="28"/>
            <w:u w:val="none"/>
            <w:lang w:val="en-US"/>
          </w:rPr>
          <w:t>edu</w:t>
        </w:r>
        <w:proofErr w:type="spellEnd"/>
        <w:r w:rsidRPr="00A2241A">
          <w:rPr>
            <w:rStyle w:val="a6"/>
            <w:color w:val="auto"/>
            <w:szCs w:val="28"/>
            <w:u w:val="none"/>
          </w:rPr>
          <w:t>.</w:t>
        </w:r>
        <w:r w:rsidRPr="00A2241A">
          <w:rPr>
            <w:rStyle w:val="a6"/>
            <w:color w:val="auto"/>
            <w:szCs w:val="28"/>
            <w:u w:val="none"/>
            <w:lang w:val="kk-KZ"/>
          </w:rPr>
          <w:t>kz/</w:t>
        </w:r>
      </w:hyperlink>
      <w:r w:rsidRPr="00A2241A">
        <w:rPr>
          <w:szCs w:val="28"/>
          <w:lang w:val="kk-KZ"/>
        </w:rPr>
        <w:t>)</w:t>
      </w:r>
      <w:r w:rsidRPr="00A2241A">
        <w:rPr>
          <w:rStyle w:val="a6"/>
          <w:color w:val="auto"/>
          <w:szCs w:val="28"/>
          <w:u w:val="none"/>
          <w:lang w:val="kk-KZ"/>
        </w:rPr>
        <w:t>.</w:t>
      </w:r>
    </w:p>
    <w:p w:rsidR="00FF12EA" w:rsidRPr="00A2241A" w:rsidRDefault="00FF12EA" w:rsidP="00FF12EA">
      <w:pPr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A2241A">
        <w:rPr>
          <w:rStyle w:val="a4"/>
          <w:b w:val="0"/>
          <w:szCs w:val="28"/>
        </w:rPr>
        <w:t>Алгоритм заселения:</w:t>
      </w:r>
      <w:r w:rsidRPr="00A2241A">
        <w:rPr>
          <w:rFonts w:eastAsia="Times New Roman"/>
          <w:color w:val="000000" w:themeColor="text1"/>
          <w:szCs w:val="28"/>
          <w:lang w:eastAsia="ru-RU"/>
        </w:rPr>
        <w:t xml:space="preserve"> </w:t>
      </w:r>
    </w:p>
    <w:p w:rsidR="00FF12EA" w:rsidRPr="00A2241A" w:rsidRDefault="00FF12EA" w:rsidP="00FF12EA">
      <w:pPr>
        <w:pStyle w:val="a5"/>
        <w:numPr>
          <w:ilvl w:val="0"/>
          <w:numId w:val="1"/>
        </w:numPr>
        <w:ind w:left="0"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A2241A">
        <w:rPr>
          <w:rStyle w:val="a4"/>
          <w:b w:val="0"/>
          <w:szCs w:val="28"/>
        </w:rPr>
        <w:t xml:space="preserve">Заявка и </w:t>
      </w:r>
      <w:proofErr w:type="spellStart"/>
      <w:r w:rsidRPr="00A2241A">
        <w:rPr>
          <w:rStyle w:val="a4"/>
          <w:b w:val="0"/>
          <w:szCs w:val="28"/>
        </w:rPr>
        <w:t>оnline</w:t>
      </w:r>
      <w:proofErr w:type="spellEnd"/>
      <w:r w:rsidRPr="00A2241A">
        <w:rPr>
          <w:rStyle w:val="a4"/>
          <w:b w:val="0"/>
          <w:szCs w:val="28"/>
        </w:rPr>
        <w:t>-регистрация студентов;</w:t>
      </w:r>
    </w:p>
    <w:p w:rsidR="00FF12EA" w:rsidRPr="00A2241A" w:rsidRDefault="00FF12EA" w:rsidP="00FF12EA">
      <w:pPr>
        <w:pStyle w:val="a5"/>
        <w:numPr>
          <w:ilvl w:val="0"/>
          <w:numId w:val="1"/>
        </w:numPr>
        <w:ind w:left="0"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A2241A">
        <w:rPr>
          <w:rFonts w:eastAsia="Times New Roman"/>
          <w:color w:val="000000" w:themeColor="text1"/>
          <w:szCs w:val="28"/>
          <w:lang w:eastAsia="ru-RU"/>
        </w:rPr>
        <w:t>Комиссия по заселению и выдачи ордеров, утвержденная ректором университета работает в ЦОС «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Парасат» по ул</w:t>
      </w:r>
      <w:r w:rsidRPr="00A2241A">
        <w:rPr>
          <w:rFonts w:eastAsia="Times New Roman"/>
          <w:color w:val="000000" w:themeColor="text1"/>
          <w:szCs w:val="28"/>
          <w:lang w:eastAsia="ru-RU"/>
        </w:rPr>
        <w:t>. 30 Гвардейской дивизии 38-40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 xml:space="preserve"> с 09.00 до 18.00ч. ежедневно (обед с 13.00 до 14.00)</w:t>
      </w:r>
      <w:r w:rsidRPr="00A2241A">
        <w:rPr>
          <w:rFonts w:eastAsia="Times New Roman"/>
          <w:color w:val="000000" w:themeColor="text1"/>
          <w:szCs w:val="28"/>
          <w:lang w:eastAsia="ru-RU"/>
        </w:rPr>
        <w:t>, включая субботу и воскресенье.</w:t>
      </w:r>
    </w:p>
    <w:p w:rsidR="00FF12EA" w:rsidRPr="00A2241A" w:rsidRDefault="00FF12EA" w:rsidP="00FF12EA">
      <w:pPr>
        <w:pStyle w:val="a5"/>
        <w:numPr>
          <w:ilvl w:val="0"/>
          <w:numId w:val="1"/>
        </w:numPr>
        <w:ind w:left="0" w:firstLine="709"/>
        <w:jc w:val="both"/>
        <w:rPr>
          <w:rFonts w:eastAsia="Times New Roman"/>
          <w:color w:val="000000" w:themeColor="text1"/>
          <w:szCs w:val="28"/>
          <w:lang w:val="kk-KZ" w:eastAsia="ru-RU"/>
        </w:rPr>
      </w:pPr>
      <w:r w:rsidRPr="00A2241A">
        <w:rPr>
          <w:rFonts w:eastAsia="Times New Roman"/>
          <w:color w:val="000000" w:themeColor="text1"/>
          <w:szCs w:val="28"/>
          <w:lang w:eastAsia="ru-RU"/>
        </w:rPr>
        <w:t xml:space="preserve">После получения ордера в комиссии, студенту необходимо пройти медосмотр в 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медицинском пункте</w:t>
      </w:r>
      <w:r w:rsidRPr="00A2241A">
        <w:rPr>
          <w:rFonts w:eastAsia="Times New Roman"/>
          <w:color w:val="000000" w:themeColor="text1"/>
          <w:szCs w:val="28"/>
          <w:lang w:eastAsia="ru-RU"/>
        </w:rPr>
        <w:t xml:space="preserve"> по адресу: ул. 30 Гвардейской дивизии, </w:t>
      </w:r>
      <w:r>
        <w:rPr>
          <w:rFonts w:eastAsia="Times New Roman"/>
          <w:color w:val="000000" w:themeColor="text1"/>
          <w:szCs w:val="28"/>
          <w:lang w:eastAsia="ru-RU"/>
        </w:rPr>
        <w:t>36 (учебный корпус № 3, 1 этаж)</w:t>
      </w:r>
      <w:r w:rsidRPr="00A2241A">
        <w:rPr>
          <w:rFonts w:eastAsia="Times New Roman"/>
          <w:color w:val="000000" w:themeColor="text1"/>
          <w:szCs w:val="28"/>
          <w:lang w:eastAsia="ru-RU"/>
        </w:rPr>
        <w:t xml:space="preserve"> и заселиться у коменданта в Дом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е</w:t>
      </w:r>
      <w:r w:rsidRPr="00A2241A">
        <w:rPr>
          <w:rFonts w:eastAsia="Times New Roman"/>
          <w:color w:val="000000" w:themeColor="text1"/>
          <w:szCs w:val="28"/>
          <w:lang w:eastAsia="ru-RU"/>
        </w:rPr>
        <w:t xml:space="preserve"> студентов.</w:t>
      </w:r>
    </w:p>
    <w:p w:rsidR="00FF12EA" w:rsidRPr="00A2241A" w:rsidRDefault="00FF12EA" w:rsidP="00FF12EA">
      <w:pPr>
        <w:pStyle w:val="a5"/>
        <w:numPr>
          <w:ilvl w:val="0"/>
          <w:numId w:val="1"/>
        </w:numPr>
        <w:ind w:left="0" w:firstLine="709"/>
        <w:jc w:val="both"/>
        <w:rPr>
          <w:rStyle w:val="a4"/>
          <w:rFonts w:eastAsia="Times New Roman"/>
          <w:b w:val="0"/>
          <w:bCs w:val="0"/>
          <w:color w:val="000000" w:themeColor="text1"/>
          <w:szCs w:val="28"/>
          <w:lang w:val="kk-KZ" w:eastAsia="ru-RU"/>
        </w:rPr>
      </w:pPr>
      <w:r w:rsidRPr="00A2241A">
        <w:rPr>
          <w:rStyle w:val="a4"/>
          <w:b w:val="0"/>
          <w:szCs w:val="28"/>
        </w:rPr>
        <w:t xml:space="preserve"> Оплата за проживание в </w:t>
      </w:r>
      <w:r w:rsidRPr="00A2241A">
        <w:rPr>
          <w:rStyle w:val="a4"/>
          <w:b w:val="0"/>
          <w:szCs w:val="28"/>
          <w:lang w:val="kk-KZ"/>
        </w:rPr>
        <w:t>Д</w:t>
      </w:r>
      <w:r w:rsidRPr="00A2241A">
        <w:rPr>
          <w:rStyle w:val="a4"/>
          <w:b w:val="0"/>
          <w:szCs w:val="28"/>
        </w:rPr>
        <w:t>омах студентов в 202</w:t>
      </w:r>
      <w:r>
        <w:rPr>
          <w:rStyle w:val="a4"/>
          <w:b w:val="0"/>
          <w:szCs w:val="28"/>
        </w:rPr>
        <w:t>1</w:t>
      </w:r>
      <w:r w:rsidRPr="00A2241A">
        <w:rPr>
          <w:rStyle w:val="a4"/>
          <w:b w:val="0"/>
          <w:szCs w:val="28"/>
        </w:rPr>
        <w:t>-202</w:t>
      </w:r>
      <w:r>
        <w:rPr>
          <w:rStyle w:val="a4"/>
          <w:b w:val="0"/>
          <w:szCs w:val="28"/>
        </w:rPr>
        <w:t>2</w:t>
      </w:r>
      <w:r w:rsidRPr="00A2241A">
        <w:rPr>
          <w:rStyle w:val="a4"/>
          <w:b w:val="0"/>
          <w:szCs w:val="28"/>
        </w:rPr>
        <w:t xml:space="preserve"> учебном году составляет за койко-место студентам – </w:t>
      </w:r>
      <w:r>
        <w:rPr>
          <w:rStyle w:val="a4"/>
          <w:b w:val="0"/>
          <w:szCs w:val="28"/>
        </w:rPr>
        <w:t>5</w:t>
      </w:r>
      <w:r w:rsidRPr="00A2241A">
        <w:rPr>
          <w:rStyle w:val="a4"/>
          <w:b w:val="0"/>
          <w:szCs w:val="28"/>
          <w:lang w:val="kk-KZ"/>
        </w:rPr>
        <w:t xml:space="preserve"> </w:t>
      </w:r>
      <w:r w:rsidRPr="00A2241A">
        <w:rPr>
          <w:rStyle w:val="a4"/>
          <w:b w:val="0"/>
          <w:szCs w:val="28"/>
        </w:rPr>
        <w:t>000 тенге в месяц.</w:t>
      </w:r>
    </w:p>
    <w:p w:rsidR="00FF12EA" w:rsidRPr="00A2241A" w:rsidRDefault="00FF12EA" w:rsidP="00FF12E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241A">
        <w:rPr>
          <w:sz w:val="28"/>
          <w:szCs w:val="28"/>
          <w:lang w:val="kk-KZ"/>
        </w:rPr>
        <w:t xml:space="preserve">В университете расположено 4 Дома студентов. </w:t>
      </w:r>
      <w:r w:rsidRPr="00A2241A">
        <w:rPr>
          <w:sz w:val="28"/>
          <w:szCs w:val="28"/>
        </w:rPr>
        <w:t>Общие</w:t>
      </w:r>
      <w:r>
        <w:rPr>
          <w:sz w:val="28"/>
          <w:szCs w:val="28"/>
        </w:rPr>
        <w:t xml:space="preserve"> количество мест – 2150. За 2021-2022</w:t>
      </w:r>
      <w:r w:rsidRPr="00A2241A">
        <w:rPr>
          <w:sz w:val="28"/>
          <w:szCs w:val="28"/>
        </w:rPr>
        <w:t xml:space="preserve"> учебный год проживало 158</w:t>
      </w:r>
      <w:r w:rsidR="00590925">
        <w:rPr>
          <w:sz w:val="28"/>
          <w:szCs w:val="28"/>
        </w:rPr>
        <w:t>2</w:t>
      </w:r>
      <w:bookmarkStart w:id="0" w:name="_GoBack"/>
      <w:bookmarkEnd w:id="0"/>
      <w:r w:rsidRPr="00A2241A">
        <w:rPr>
          <w:sz w:val="28"/>
          <w:szCs w:val="28"/>
        </w:rPr>
        <w:t xml:space="preserve"> студента. </w:t>
      </w:r>
      <w:r w:rsidRPr="00A2241A">
        <w:rPr>
          <w:sz w:val="28"/>
          <w:szCs w:val="28"/>
          <w:lang w:val="kk-KZ"/>
        </w:rPr>
        <w:t xml:space="preserve">Дома </w:t>
      </w:r>
      <w:r w:rsidRPr="00A2241A">
        <w:rPr>
          <w:sz w:val="28"/>
          <w:szCs w:val="28"/>
        </w:rPr>
        <w:t xml:space="preserve">студентов оборудованы: комнатами отдыха (учебная), душ, стиральная машина, кровати, парты, гардероб для каждого студента в своей комнате. </w:t>
      </w:r>
    </w:p>
    <w:p w:rsidR="00FF12EA" w:rsidRPr="00A2241A" w:rsidRDefault="00FF12EA" w:rsidP="00FF12EA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</w:rPr>
      </w:pPr>
      <w:r w:rsidRPr="00A2241A">
        <w:rPr>
          <w:rStyle w:val="a4"/>
          <w:b w:val="0"/>
          <w:sz w:val="28"/>
          <w:szCs w:val="28"/>
        </w:rPr>
        <w:t>Размещение студентов в студенческом общежитии</w:t>
      </w:r>
      <w:r>
        <w:rPr>
          <w:rStyle w:val="a4"/>
          <w:b w:val="0"/>
          <w:sz w:val="28"/>
          <w:szCs w:val="28"/>
        </w:rPr>
        <w:t>:</w:t>
      </w:r>
    </w:p>
    <w:p w:rsidR="00FF12EA" w:rsidRPr="00A2241A" w:rsidRDefault="00FF12EA" w:rsidP="00FF12EA">
      <w:pPr>
        <w:ind w:firstLine="709"/>
        <w:jc w:val="both"/>
        <w:rPr>
          <w:szCs w:val="28"/>
          <w:lang w:val="kk-KZ"/>
        </w:rPr>
      </w:pPr>
      <w:r w:rsidRPr="00A2241A">
        <w:rPr>
          <w:rFonts w:eastAsia="Times New Roman"/>
          <w:color w:val="000000" w:themeColor="text1"/>
          <w:szCs w:val="28"/>
          <w:lang w:val="kk-KZ" w:eastAsia="ru-RU"/>
        </w:rPr>
        <w:t xml:space="preserve">Дом студентов №1 (ул. Менделеева,7): </w:t>
      </w:r>
      <w:r>
        <w:rPr>
          <w:rFonts w:eastAsia="Times New Roman"/>
          <w:color w:val="000000" w:themeColor="text1"/>
          <w:szCs w:val="28"/>
          <w:lang w:val="kk-KZ" w:eastAsia="ru-RU"/>
        </w:rPr>
        <w:t>с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туденты Высшей школы педагогики (</w:t>
      </w:r>
      <w:r>
        <w:rPr>
          <w:rFonts w:eastAsia="Times New Roman"/>
          <w:color w:val="000000" w:themeColor="text1"/>
          <w:szCs w:val="28"/>
          <w:lang w:val="kk-KZ" w:eastAsia="ru-RU"/>
        </w:rPr>
        <w:t>образовательные программы: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 xml:space="preserve"> «Физ</w:t>
      </w:r>
      <w:r>
        <w:rPr>
          <w:rFonts w:eastAsia="Times New Roman"/>
          <w:color w:val="000000" w:themeColor="text1"/>
          <w:szCs w:val="28"/>
          <w:lang w:val="kk-KZ" w:eastAsia="ru-RU"/>
        </w:rPr>
        <w:t xml:space="preserve">ическая 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культура и спорт», «Оздоровительная физическая культура», «Начальная военная подготовка», «Музыкальное образование», «Педагогика и психология», «Педагогика и методика начального обучения», «Дошкольное обучение и воспитание», «Дефектология», « Психология», «Социальная педагогика и самопознание»).</w:t>
      </w:r>
    </w:p>
    <w:p w:rsidR="00FF12EA" w:rsidRPr="00A2241A" w:rsidRDefault="00FF12EA" w:rsidP="00FF12EA">
      <w:pPr>
        <w:ind w:firstLine="709"/>
        <w:jc w:val="both"/>
        <w:rPr>
          <w:szCs w:val="28"/>
        </w:rPr>
      </w:pPr>
      <w:r w:rsidRPr="00A2241A">
        <w:rPr>
          <w:rFonts w:eastAsia="Times New Roman"/>
          <w:color w:val="000000" w:themeColor="text1"/>
          <w:szCs w:val="28"/>
          <w:lang w:val="kk-KZ" w:eastAsia="ru-RU"/>
        </w:rPr>
        <w:lastRenderedPageBreak/>
        <w:t>Дом студентов №3 (</w:t>
      </w:r>
      <w:r w:rsidRPr="00A2241A">
        <w:rPr>
          <w:rFonts w:eastAsia="Times New Roman"/>
          <w:color w:val="000000" w:themeColor="text1"/>
          <w:szCs w:val="28"/>
          <w:lang w:eastAsia="ru-RU"/>
        </w:rPr>
        <w:t>ул. 30 Гвардейской дивизии, 42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): с</w:t>
      </w:r>
      <w:proofErr w:type="spellStart"/>
      <w:r w:rsidRPr="00A2241A">
        <w:rPr>
          <w:rFonts w:eastAsia="Times New Roman"/>
          <w:color w:val="000000" w:themeColor="text1"/>
          <w:szCs w:val="28"/>
          <w:lang w:eastAsia="ru-RU"/>
        </w:rPr>
        <w:t>туденты</w:t>
      </w:r>
      <w:proofErr w:type="spellEnd"/>
      <w:r w:rsidRPr="00A2241A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Высшей школы гуманитарных наук</w:t>
      </w:r>
      <w:r w:rsidRPr="00A2241A">
        <w:rPr>
          <w:rFonts w:eastAsia="Times New Roman"/>
          <w:color w:val="000000" w:themeColor="text1"/>
          <w:szCs w:val="28"/>
          <w:lang w:eastAsia="ru-RU"/>
        </w:rPr>
        <w:t xml:space="preserve"> (</w:t>
      </w:r>
      <w:r>
        <w:rPr>
          <w:rFonts w:eastAsia="Times New Roman"/>
          <w:color w:val="000000" w:themeColor="text1"/>
          <w:szCs w:val="28"/>
          <w:lang w:val="kk-KZ" w:eastAsia="ru-RU"/>
        </w:rPr>
        <w:t>образовательные программы:</w:t>
      </w:r>
      <w:r w:rsidRPr="00A2241A">
        <w:rPr>
          <w:rFonts w:eastAsia="Times New Roman"/>
          <w:color w:val="000000" w:themeColor="text1"/>
          <w:szCs w:val="28"/>
          <w:lang w:eastAsia="ru-RU"/>
        </w:rPr>
        <w:t xml:space="preserve"> «Казахский язык и литература», «Казахский язык и литература в школах с неказахским языком обучения», «Русский язык и литература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»,</w:t>
      </w:r>
      <w:r w:rsidRPr="00A2241A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«</w:t>
      </w:r>
      <w:r w:rsidRPr="00A2241A">
        <w:rPr>
          <w:color w:val="000000" w:themeColor="text1"/>
          <w:szCs w:val="28"/>
          <w:shd w:val="clear" w:color="auto" w:fill="FFFFFF"/>
        </w:rPr>
        <w:t>Международные отношения</w:t>
      </w:r>
      <w:r w:rsidRPr="00A2241A">
        <w:rPr>
          <w:color w:val="000000" w:themeColor="text1"/>
          <w:szCs w:val="28"/>
          <w:shd w:val="clear" w:color="auto" w:fill="FFFFFF"/>
          <w:lang w:val="kk-KZ"/>
        </w:rPr>
        <w:t>»</w:t>
      </w:r>
      <w:r w:rsidRPr="00A2241A">
        <w:rPr>
          <w:rFonts w:eastAsia="Times New Roman"/>
          <w:color w:val="000000" w:themeColor="text1"/>
          <w:szCs w:val="28"/>
          <w:lang w:eastAsia="ru-RU"/>
        </w:rPr>
        <w:t xml:space="preserve">, 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«</w:t>
      </w:r>
      <w:r w:rsidRPr="00A2241A">
        <w:rPr>
          <w:rFonts w:eastAsia="Times New Roman"/>
          <w:color w:val="000000" w:themeColor="text1"/>
          <w:szCs w:val="28"/>
          <w:lang w:eastAsia="ru-RU"/>
        </w:rPr>
        <w:t>История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»</w:t>
      </w:r>
      <w:r w:rsidRPr="00A2241A">
        <w:rPr>
          <w:rFonts w:eastAsia="Times New Roman"/>
          <w:color w:val="000000" w:themeColor="text1"/>
          <w:szCs w:val="28"/>
          <w:lang w:eastAsia="ru-RU"/>
        </w:rPr>
        <w:t xml:space="preserve">, 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«Политология», «</w:t>
      </w:r>
      <w:r w:rsidRPr="00A2241A">
        <w:rPr>
          <w:rStyle w:val="a4"/>
          <w:b w:val="0"/>
          <w:color w:val="000000" w:themeColor="text1"/>
          <w:szCs w:val="28"/>
          <w:shd w:val="clear" w:color="auto" w:fill="FFFFFF"/>
        </w:rPr>
        <w:t>Иностранный язык:</w:t>
      </w:r>
      <w:r w:rsidRPr="00A2241A">
        <w:rPr>
          <w:color w:val="000000" w:themeColor="text1"/>
          <w:szCs w:val="28"/>
          <w:shd w:val="clear" w:color="auto" w:fill="FFFFFF"/>
        </w:rPr>
        <w:t xml:space="preserve"> два иностранных языка</w:t>
      </w:r>
      <w:r w:rsidRPr="00A2241A">
        <w:rPr>
          <w:color w:val="000000" w:themeColor="text1"/>
          <w:szCs w:val="28"/>
          <w:shd w:val="clear" w:color="auto" w:fill="FFFFFF"/>
          <w:lang w:val="kk-KZ"/>
        </w:rPr>
        <w:t>», «</w:t>
      </w:r>
      <w:r w:rsidRPr="00A2241A">
        <w:rPr>
          <w:rStyle w:val="a4"/>
          <w:b w:val="0"/>
          <w:color w:val="000000" w:themeColor="text1"/>
          <w:szCs w:val="28"/>
          <w:shd w:val="clear" w:color="auto" w:fill="FFFFFF"/>
        </w:rPr>
        <w:t>Переводческое дело</w:t>
      </w:r>
      <w:r w:rsidRPr="00A2241A">
        <w:rPr>
          <w:rStyle w:val="a4"/>
          <w:b w:val="0"/>
          <w:color w:val="000000" w:themeColor="text1"/>
          <w:szCs w:val="28"/>
          <w:shd w:val="clear" w:color="auto" w:fill="FFFFFF"/>
          <w:lang w:val="kk-KZ"/>
        </w:rPr>
        <w:t xml:space="preserve">», </w:t>
      </w:r>
      <w:r w:rsidRPr="00A2241A">
        <w:rPr>
          <w:color w:val="000000" w:themeColor="text1"/>
          <w:szCs w:val="28"/>
          <w:shd w:val="clear" w:color="auto" w:fill="FFFFFF"/>
          <w:lang w:val="kk-KZ"/>
        </w:rPr>
        <w:t>«</w:t>
      </w:r>
      <w:r w:rsidRPr="00A2241A">
        <w:rPr>
          <w:color w:val="000000" w:themeColor="text1"/>
          <w:szCs w:val="28"/>
          <w:shd w:val="clear" w:color="auto" w:fill="FFFFFF"/>
        </w:rPr>
        <w:t>Журналистика</w:t>
      </w:r>
      <w:r w:rsidRPr="00A2241A">
        <w:rPr>
          <w:color w:val="000000" w:themeColor="text1"/>
          <w:szCs w:val="28"/>
          <w:shd w:val="clear" w:color="auto" w:fill="FFFFFF"/>
          <w:lang w:val="kk-KZ"/>
        </w:rPr>
        <w:t>», «</w:t>
      </w:r>
      <w:r w:rsidRPr="00A2241A">
        <w:rPr>
          <w:color w:val="000000" w:themeColor="text1"/>
          <w:szCs w:val="28"/>
          <w:shd w:val="clear" w:color="auto" w:fill="FFFFFF"/>
        </w:rPr>
        <w:t>История-География</w:t>
      </w:r>
      <w:r w:rsidRPr="00A2241A">
        <w:rPr>
          <w:color w:val="000000" w:themeColor="text1"/>
          <w:szCs w:val="28"/>
          <w:shd w:val="clear" w:color="auto" w:fill="FFFFFF"/>
          <w:lang w:val="kk-KZ"/>
        </w:rPr>
        <w:t>»</w:t>
      </w:r>
      <w:r w:rsidRPr="00A2241A">
        <w:rPr>
          <w:color w:val="000000" w:themeColor="text1"/>
          <w:szCs w:val="28"/>
          <w:shd w:val="clear" w:color="auto" w:fill="FFFFFF"/>
        </w:rPr>
        <w:t xml:space="preserve">, </w:t>
      </w:r>
      <w:r w:rsidRPr="00A2241A">
        <w:rPr>
          <w:color w:val="000000" w:themeColor="text1"/>
          <w:szCs w:val="28"/>
          <w:shd w:val="clear" w:color="auto" w:fill="FFFFFF"/>
          <w:lang w:val="kk-KZ"/>
        </w:rPr>
        <w:t>«Религоведение - философия»</w:t>
      </w:r>
      <w:r w:rsidRPr="00A2241A">
        <w:rPr>
          <w:rFonts w:eastAsia="Times New Roman"/>
          <w:color w:val="000000" w:themeColor="text1"/>
          <w:szCs w:val="28"/>
          <w:lang w:eastAsia="ru-RU"/>
        </w:rPr>
        <w:t>)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.</w:t>
      </w:r>
      <w:r w:rsidRPr="00A2241A">
        <w:rPr>
          <w:rFonts w:eastAsia="Times New Roman"/>
          <w:color w:val="000000" w:themeColor="text1"/>
          <w:szCs w:val="28"/>
          <w:lang w:eastAsia="ru-RU"/>
        </w:rPr>
        <w:t xml:space="preserve"> </w:t>
      </w:r>
    </w:p>
    <w:p w:rsidR="00FF12EA" w:rsidRPr="00A2241A" w:rsidRDefault="00FF12EA" w:rsidP="00FF12EA">
      <w:pPr>
        <w:ind w:firstLine="709"/>
        <w:jc w:val="both"/>
        <w:rPr>
          <w:rFonts w:eastAsia="Times New Roman"/>
          <w:color w:val="000000" w:themeColor="text1"/>
          <w:szCs w:val="28"/>
          <w:lang w:val="kk-KZ" w:eastAsia="ru-RU"/>
        </w:rPr>
      </w:pPr>
      <w:r w:rsidRPr="00A2241A">
        <w:rPr>
          <w:rFonts w:eastAsia="Times New Roman"/>
          <w:color w:val="000000" w:themeColor="text1"/>
          <w:szCs w:val="28"/>
          <w:lang w:eastAsia="ru-RU"/>
        </w:rPr>
        <w:t>Дом студентов №4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 xml:space="preserve"> (</w:t>
      </w:r>
      <w:r w:rsidRPr="00A2241A">
        <w:rPr>
          <w:rFonts w:eastAsia="Times New Roman"/>
          <w:color w:val="000000" w:themeColor="text1"/>
          <w:szCs w:val="28"/>
          <w:lang w:eastAsia="ru-RU"/>
        </w:rPr>
        <w:t>ул. 30 Гвардейской дивизии, 40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):</w:t>
      </w:r>
      <w:r w:rsidRPr="00A2241A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с</w:t>
      </w:r>
      <w:proofErr w:type="spellStart"/>
      <w:r w:rsidRPr="00A2241A">
        <w:rPr>
          <w:rFonts w:eastAsia="Times New Roman"/>
          <w:color w:val="000000" w:themeColor="text1"/>
          <w:szCs w:val="28"/>
          <w:lang w:eastAsia="ru-RU"/>
        </w:rPr>
        <w:t>туденты</w:t>
      </w:r>
      <w:proofErr w:type="spellEnd"/>
      <w:r w:rsidRPr="00A2241A">
        <w:rPr>
          <w:rFonts w:eastAsia="Times New Roman"/>
          <w:color w:val="000000" w:themeColor="text1"/>
          <w:szCs w:val="28"/>
          <w:lang w:eastAsia="ru-RU"/>
        </w:rPr>
        <w:t xml:space="preserve"> Высшей школы ІТ и естественных наук 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(</w:t>
      </w:r>
      <w:r>
        <w:rPr>
          <w:rFonts w:eastAsia="Times New Roman"/>
          <w:color w:val="000000" w:themeColor="text1"/>
          <w:szCs w:val="28"/>
          <w:lang w:val="kk-KZ" w:eastAsia="ru-RU"/>
        </w:rPr>
        <w:t>образовательные программы: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 xml:space="preserve"> «</w:t>
      </w:r>
      <w:r w:rsidRPr="00A2241A">
        <w:rPr>
          <w:color w:val="000000" w:themeColor="text1"/>
          <w:szCs w:val="28"/>
          <w:shd w:val="clear" w:color="auto" w:fill="FFFFFF"/>
        </w:rPr>
        <w:t xml:space="preserve">Компьютерная </w:t>
      </w:r>
      <w:proofErr w:type="spellStart"/>
      <w:r w:rsidRPr="00A2241A">
        <w:rPr>
          <w:color w:val="000000" w:themeColor="text1"/>
          <w:szCs w:val="28"/>
          <w:shd w:val="clear" w:color="auto" w:fill="FFFFFF"/>
        </w:rPr>
        <w:t>мехатроника</w:t>
      </w:r>
      <w:proofErr w:type="spellEnd"/>
      <w:r w:rsidRPr="00A2241A">
        <w:rPr>
          <w:color w:val="000000" w:themeColor="text1"/>
          <w:szCs w:val="28"/>
          <w:shd w:val="clear" w:color="auto" w:fill="FFFFFF"/>
          <w:lang w:val="kk-KZ"/>
        </w:rPr>
        <w:t>»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, «</w:t>
      </w:r>
      <w:r w:rsidRPr="00A2241A">
        <w:rPr>
          <w:color w:val="000000" w:themeColor="text1"/>
          <w:szCs w:val="28"/>
          <w:shd w:val="clear" w:color="auto" w:fill="FFFFFF"/>
        </w:rPr>
        <w:t>Математика-Физика</w:t>
      </w:r>
      <w:r w:rsidRPr="00A2241A">
        <w:rPr>
          <w:color w:val="000000" w:themeColor="text1"/>
          <w:szCs w:val="28"/>
          <w:shd w:val="clear" w:color="auto" w:fill="FFFFFF"/>
          <w:lang w:val="kk-KZ"/>
        </w:rPr>
        <w:t>»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, «</w:t>
      </w:r>
      <w:r w:rsidRPr="00A2241A">
        <w:rPr>
          <w:color w:val="000000" w:themeColor="text1"/>
          <w:szCs w:val="28"/>
          <w:shd w:val="clear" w:color="auto" w:fill="FFFFFF"/>
        </w:rPr>
        <w:t>Безопасность жизнедеятельности и защита окружающей среды</w:t>
      </w:r>
      <w:r w:rsidRPr="00A2241A">
        <w:rPr>
          <w:color w:val="000000" w:themeColor="text1"/>
          <w:szCs w:val="28"/>
          <w:shd w:val="clear" w:color="auto" w:fill="FFFFFF"/>
          <w:lang w:val="kk-KZ"/>
        </w:rPr>
        <w:t>», «Математика»,</w:t>
      </w:r>
      <w:r w:rsidRPr="00A2241A">
        <w:rPr>
          <w:color w:val="000000" w:themeColor="text1"/>
          <w:szCs w:val="28"/>
          <w:shd w:val="clear" w:color="auto" w:fill="FFFFFF"/>
        </w:rPr>
        <w:t xml:space="preserve"> </w:t>
      </w:r>
      <w:r w:rsidRPr="00A2241A">
        <w:rPr>
          <w:color w:val="000000" w:themeColor="text1"/>
          <w:szCs w:val="28"/>
          <w:shd w:val="clear" w:color="auto" w:fill="FFFFFF"/>
          <w:lang w:val="kk-KZ"/>
        </w:rPr>
        <w:t>«</w:t>
      </w:r>
      <w:r w:rsidRPr="00A2241A">
        <w:rPr>
          <w:color w:val="000000" w:themeColor="text1"/>
          <w:szCs w:val="28"/>
          <w:shd w:val="clear" w:color="auto" w:fill="FFFFFF"/>
        </w:rPr>
        <w:t>Информатика</w:t>
      </w:r>
      <w:r w:rsidRPr="00A2241A">
        <w:rPr>
          <w:color w:val="000000" w:themeColor="text1"/>
          <w:szCs w:val="28"/>
          <w:shd w:val="clear" w:color="auto" w:fill="FFFFFF"/>
          <w:lang w:val="kk-KZ"/>
        </w:rPr>
        <w:t>», «</w:t>
      </w:r>
      <w:r w:rsidRPr="00A2241A">
        <w:rPr>
          <w:color w:val="000000" w:themeColor="text1"/>
          <w:szCs w:val="28"/>
          <w:shd w:val="clear" w:color="auto" w:fill="FFFFFF"/>
        </w:rPr>
        <w:t>Информационные системы</w:t>
      </w:r>
      <w:r w:rsidRPr="00A2241A">
        <w:rPr>
          <w:color w:val="000000" w:themeColor="text1"/>
          <w:szCs w:val="28"/>
          <w:shd w:val="clear" w:color="auto" w:fill="FFFFFF"/>
          <w:lang w:val="kk-KZ"/>
        </w:rPr>
        <w:t>», «Физика», «Я</w:t>
      </w:r>
      <w:proofErr w:type="spellStart"/>
      <w:r w:rsidRPr="00A2241A">
        <w:rPr>
          <w:color w:val="000000" w:themeColor="text1"/>
          <w:szCs w:val="28"/>
          <w:shd w:val="clear" w:color="auto" w:fill="FFFFFF"/>
        </w:rPr>
        <w:t>дерная</w:t>
      </w:r>
      <w:proofErr w:type="spellEnd"/>
      <w:r w:rsidRPr="00A2241A">
        <w:rPr>
          <w:color w:val="000000" w:themeColor="text1"/>
          <w:szCs w:val="28"/>
          <w:shd w:val="clear" w:color="auto" w:fill="FFFFFF"/>
        </w:rPr>
        <w:t xml:space="preserve"> физика</w:t>
      </w:r>
      <w:r w:rsidRPr="00A2241A">
        <w:rPr>
          <w:color w:val="000000" w:themeColor="text1"/>
          <w:szCs w:val="28"/>
          <w:shd w:val="clear" w:color="auto" w:fill="FFFFFF"/>
          <w:lang w:val="kk-KZ"/>
        </w:rPr>
        <w:t>», «</w:t>
      </w:r>
      <w:r w:rsidRPr="00A2241A">
        <w:rPr>
          <w:color w:val="000000" w:themeColor="text1"/>
          <w:szCs w:val="28"/>
          <w:shd w:val="clear" w:color="auto" w:fill="FFFFFF"/>
        </w:rPr>
        <w:t>Материаловедение и технология новых материалов</w:t>
      </w:r>
      <w:r w:rsidRPr="00A2241A">
        <w:rPr>
          <w:color w:val="000000" w:themeColor="text1"/>
          <w:szCs w:val="28"/>
          <w:shd w:val="clear" w:color="auto" w:fill="FFFFFF"/>
          <w:lang w:val="kk-KZ"/>
        </w:rPr>
        <w:t>», «Технология перерабатывающих производств», «Лесные ресурсы», «Професси</w:t>
      </w:r>
      <w:r>
        <w:rPr>
          <w:color w:val="000000" w:themeColor="text1"/>
          <w:szCs w:val="28"/>
          <w:shd w:val="clear" w:color="auto" w:fill="FFFFFF"/>
          <w:lang w:val="kk-KZ"/>
        </w:rPr>
        <w:t>он</w:t>
      </w:r>
      <w:r w:rsidRPr="00A2241A">
        <w:rPr>
          <w:color w:val="000000" w:themeColor="text1"/>
          <w:szCs w:val="28"/>
          <w:shd w:val="clear" w:color="auto" w:fill="FFFFFF"/>
          <w:lang w:val="kk-KZ"/>
        </w:rPr>
        <w:t>альное обучение»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).</w:t>
      </w:r>
    </w:p>
    <w:p w:rsidR="00FF12EA" w:rsidRPr="00A2241A" w:rsidRDefault="00FF12EA" w:rsidP="00FF12EA">
      <w:pPr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A2241A">
        <w:rPr>
          <w:rFonts w:eastAsia="Times New Roman"/>
          <w:color w:val="000000" w:themeColor="text1"/>
          <w:szCs w:val="28"/>
          <w:lang w:eastAsia="ru-RU"/>
        </w:rPr>
        <w:t>Дом студентов №5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 xml:space="preserve"> (</w:t>
      </w:r>
      <w:r w:rsidRPr="00A2241A">
        <w:rPr>
          <w:rFonts w:eastAsia="Times New Roman"/>
          <w:color w:val="000000" w:themeColor="text1"/>
          <w:szCs w:val="28"/>
          <w:lang w:eastAsia="ru-RU"/>
        </w:rPr>
        <w:t>ул. 30 Гвардейской дивизии, 38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):</w:t>
      </w:r>
      <w:r w:rsidRPr="00A2241A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с</w:t>
      </w:r>
      <w:proofErr w:type="spellStart"/>
      <w:r w:rsidRPr="00A2241A">
        <w:rPr>
          <w:rFonts w:eastAsia="Times New Roman"/>
          <w:color w:val="000000" w:themeColor="text1"/>
          <w:szCs w:val="28"/>
          <w:lang w:eastAsia="ru-RU"/>
        </w:rPr>
        <w:t>туденты</w:t>
      </w:r>
      <w:proofErr w:type="spellEnd"/>
      <w:r w:rsidRPr="00A2241A">
        <w:rPr>
          <w:rFonts w:eastAsia="Times New Roman"/>
          <w:color w:val="000000" w:themeColor="text1"/>
          <w:szCs w:val="28"/>
          <w:lang w:eastAsia="ru-RU"/>
        </w:rPr>
        <w:t xml:space="preserve"> Высшего колледжа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 xml:space="preserve">, студенты </w:t>
      </w:r>
      <w:r w:rsidRPr="00A2241A">
        <w:rPr>
          <w:rFonts w:eastAsia="Times New Roman"/>
          <w:color w:val="000000" w:themeColor="text1"/>
          <w:szCs w:val="28"/>
          <w:lang w:eastAsia="ru-RU"/>
        </w:rPr>
        <w:t xml:space="preserve">Высшей школы 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 xml:space="preserve">бизнеса </w:t>
      </w:r>
      <w:r w:rsidRPr="00A2241A">
        <w:rPr>
          <w:rFonts w:eastAsia="Times New Roman"/>
          <w:color w:val="000000" w:themeColor="text1"/>
          <w:szCs w:val="28"/>
          <w:lang w:eastAsia="ru-RU"/>
        </w:rPr>
        <w:t>и права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 xml:space="preserve"> (</w:t>
      </w:r>
      <w:r>
        <w:rPr>
          <w:rFonts w:eastAsia="Times New Roman"/>
          <w:color w:val="000000" w:themeColor="text1"/>
          <w:szCs w:val="28"/>
          <w:lang w:val="kk-KZ" w:eastAsia="ru-RU"/>
        </w:rPr>
        <w:t>образовательные программы: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 xml:space="preserve"> «Экономика»,</w:t>
      </w:r>
      <w:r w:rsidRPr="00A2241A">
        <w:rPr>
          <w:szCs w:val="28"/>
        </w:rPr>
        <w:t xml:space="preserve"> 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«Менеджмент», «Государственное и местное управление»,</w:t>
      </w:r>
      <w:r w:rsidRPr="00A2241A">
        <w:rPr>
          <w:szCs w:val="28"/>
        </w:rPr>
        <w:t xml:space="preserve"> 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«Учёт и аудит», «Государственный аудит»,</w:t>
      </w:r>
      <w:r w:rsidRPr="00A2241A">
        <w:rPr>
          <w:szCs w:val="28"/>
        </w:rPr>
        <w:t xml:space="preserve"> 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 xml:space="preserve">«Финансы», «Юриспруденция», «Туризм»,), студенты </w:t>
      </w:r>
      <w:r w:rsidRPr="00A2241A">
        <w:rPr>
          <w:rFonts w:eastAsia="Times New Roman"/>
          <w:color w:val="000000" w:themeColor="text1"/>
          <w:szCs w:val="28"/>
          <w:lang w:eastAsia="ru-RU"/>
        </w:rPr>
        <w:t xml:space="preserve">Высшей школы ІТ и естественных наук 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(</w:t>
      </w:r>
      <w:r>
        <w:rPr>
          <w:rFonts w:eastAsia="Times New Roman"/>
          <w:color w:val="000000" w:themeColor="text1"/>
          <w:szCs w:val="28"/>
          <w:lang w:val="kk-KZ" w:eastAsia="ru-RU"/>
        </w:rPr>
        <w:t>образовательные программы:</w:t>
      </w:r>
      <w:r w:rsidRPr="00A2241A">
        <w:rPr>
          <w:color w:val="000000" w:themeColor="text1"/>
          <w:szCs w:val="28"/>
          <w:shd w:val="clear" w:color="auto" w:fill="FFFFFF"/>
        </w:rPr>
        <w:t xml:space="preserve"> </w:t>
      </w:r>
      <w:r w:rsidRPr="00A2241A">
        <w:rPr>
          <w:color w:val="000000" w:themeColor="text1"/>
          <w:szCs w:val="28"/>
          <w:shd w:val="clear" w:color="auto" w:fill="FFFFFF"/>
          <w:lang w:val="kk-KZ"/>
        </w:rPr>
        <w:t>«</w:t>
      </w:r>
      <w:r w:rsidRPr="00A2241A">
        <w:rPr>
          <w:rFonts w:eastAsia="Times New Roman"/>
          <w:color w:val="000000" w:themeColor="text1"/>
          <w:szCs w:val="28"/>
          <w:lang w:val="kk-KZ" w:eastAsia="ru-RU"/>
        </w:rPr>
        <w:t>Биология», «Химия», «Химическая криминалистика», «Экология», «География», «Научная биология», «Наука о земле»).</w:t>
      </w:r>
    </w:p>
    <w:p w:rsidR="00496C38" w:rsidRDefault="00590925"/>
    <w:sectPr w:rsidR="00496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47B50"/>
    <w:multiLevelType w:val="hybridMultilevel"/>
    <w:tmpl w:val="08D8A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2EA"/>
    <w:rsid w:val="00590925"/>
    <w:rsid w:val="00721264"/>
    <w:rsid w:val="00784823"/>
    <w:rsid w:val="00FF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0B6602-5D01-4094-9A4A-6D9D05F57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2EA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12E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12EA"/>
    <w:rPr>
      <w:b/>
      <w:bCs/>
    </w:rPr>
  </w:style>
  <w:style w:type="paragraph" w:styleId="a5">
    <w:name w:val="List Paragraph"/>
    <w:basedOn w:val="a"/>
    <w:uiPriority w:val="34"/>
    <w:qFormat/>
    <w:rsid w:val="00FF12E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F12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univer.vku.edu.kz/" TargetMode="External"/><Relationship Id="rId5" Type="http://schemas.openxmlformats.org/officeDocument/2006/relationships/hyperlink" Target="https://adilet.zan.kz/rus/docs/V16000134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Amanzholov University</dc:creator>
  <cp:keywords/>
  <dc:description/>
  <cp:lastModifiedBy>Amanzholov University</cp:lastModifiedBy>
  <cp:revision>2</cp:revision>
  <dcterms:created xsi:type="dcterms:W3CDTF">2024-06-10T07:04:00Z</dcterms:created>
  <dcterms:modified xsi:type="dcterms:W3CDTF">2024-06-10T07:09:00Z</dcterms:modified>
</cp:coreProperties>
</file>