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B9" w:rsidRDefault="00A67D92"/>
    <w:p w:rsidR="006238F7" w:rsidRPr="00CC6F12" w:rsidRDefault="002956CD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19.04</w:t>
      </w:r>
      <w:r w:rsidR="006238F7" w:rsidRPr="00CC6F12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2297A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FE4D91" w:rsidRPr="006238F7" w:rsidRDefault="00FE4D91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 w:rsidRPr="006238F7">
        <w:rPr>
          <w:rFonts w:ascii="Times New Roman" w:hAnsi="Times New Roman" w:cs="Times New Roman"/>
          <w:sz w:val="28"/>
          <w:szCs w:val="28"/>
        </w:rPr>
        <w:t>НАО «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Восточно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– Казахстанский университет имени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Сарсена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8F7">
        <w:rPr>
          <w:rFonts w:ascii="Times New Roman" w:hAnsi="Times New Roman" w:cs="Times New Roman"/>
          <w:sz w:val="28"/>
          <w:szCs w:val="28"/>
        </w:rPr>
        <w:t>Аманжолова</w:t>
      </w:r>
      <w:proofErr w:type="spellEnd"/>
      <w:r w:rsidRPr="006238F7">
        <w:rPr>
          <w:rFonts w:ascii="Times New Roman" w:hAnsi="Times New Roman" w:cs="Times New Roman"/>
          <w:sz w:val="28"/>
          <w:szCs w:val="28"/>
        </w:rPr>
        <w:t xml:space="preserve">» сообщает о решении, принятом Министерством образования и науки Республики Казахстан, во владении и пользовании которого находится 100% пакет акций Общества: </w:t>
      </w:r>
    </w:p>
    <w:p w:rsidR="000802A1" w:rsidRDefault="00FE4D9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238F7">
        <w:rPr>
          <w:rFonts w:ascii="Times New Roman" w:hAnsi="Times New Roman" w:cs="Times New Roman"/>
          <w:sz w:val="28"/>
          <w:szCs w:val="28"/>
        </w:rPr>
        <w:t>Приказом Министра образования и науки Республики Казахстан №</w:t>
      </w:r>
      <w:r w:rsidR="002956CD">
        <w:rPr>
          <w:rFonts w:ascii="Times New Roman" w:hAnsi="Times New Roman" w:cs="Times New Roman"/>
          <w:sz w:val="28"/>
          <w:szCs w:val="28"/>
        </w:rPr>
        <w:t xml:space="preserve">171 </w:t>
      </w:r>
      <w:r w:rsidRPr="006238F7">
        <w:rPr>
          <w:rFonts w:ascii="Times New Roman" w:hAnsi="Times New Roman" w:cs="Times New Roman"/>
          <w:sz w:val="28"/>
          <w:szCs w:val="28"/>
        </w:rPr>
        <w:t xml:space="preserve">от </w:t>
      </w:r>
      <w:r w:rsidR="002956CD">
        <w:rPr>
          <w:rFonts w:ascii="Times New Roman" w:hAnsi="Times New Roman" w:cs="Times New Roman"/>
          <w:sz w:val="28"/>
          <w:szCs w:val="28"/>
        </w:rPr>
        <w:t xml:space="preserve">19.04.2021 утвержден Кодекс корпоративного управления некоммерческого акционерного общества в сфере высшего и послевузовского образования.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Pr="006238F7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0802A1" w:rsidRPr="00623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1459D1"/>
    <w:rsid w:val="0022297A"/>
    <w:rsid w:val="00223E35"/>
    <w:rsid w:val="00295408"/>
    <w:rsid w:val="002956CD"/>
    <w:rsid w:val="006238F7"/>
    <w:rsid w:val="007E24CB"/>
    <w:rsid w:val="008D4BE7"/>
    <w:rsid w:val="00A67D92"/>
    <w:rsid w:val="00CC6F12"/>
    <w:rsid w:val="00E02DC1"/>
    <w:rsid w:val="00F416E8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</cp:revision>
  <dcterms:created xsi:type="dcterms:W3CDTF">2021-01-21T05:26:00Z</dcterms:created>
  <dcterms:modified xsi:type="dcterms:W3CDTF">2024-09-17T10:23:00Z</dcterms:modified>
</cp:coreProperties>
</file>