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DED" w:rsidRPr="00552DED" w:rsidRDefault="00552DED" w:rsidP="00552DED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552DED">
        <w:rPr>
          <w:rFonts w:ascii="Times New Roman" w:hAnsi="Times New Roman" w:cs="Times New Roman"/>
          <w:b/>
          <w:lang w:val="en-US"/>
        </w:rPr>
        <w:t>Meeting of the Strategic Planning Committee</w:t>
      </w:r>
    </w:p>
    <w:p w:rsidR="005E7B85" w:rsidRPr="00E25F8C" w:rsidRDefault="00552DED" w:rsidP="00552DED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552DED">
        <w:rPr>
          <w:rFonts w:ascii="Times New Roman" w:hAnsi="Times New Roman" w:cs="Times New Roman"/>
          <w:b/>
        </w:rPr>
        <w:t>dated</w:t>
      </w:r>
      <w:proofErr w:type="spellEnd"/>
      <w:r w:rsidRPr="00552DED">
        <w:rPr>
          <w:rFonts w:ascii="Times New Roman" w:hAnsi="Times New Roman" w:cs="Times New Roman"/>
          <w:b/>
        </w:rPr>
        <w:t xml:space="preserve"> </w:t>
      </w:r>
      <w:r w:rsidR="008A0C9A">
        <w:rPr>
          <w:rFonts w:ascii="Times New Roman" w:hAnsi="Times New Roman" w:cs="Times New Roman"/>
          <w:b/>
        </w:rPr>
        <w:t>14</w:t>
      </w:r>
      <w:r w:rsidRPr="00552DED">
        <w:rPr>
          <w:rFonts w:ascii="Times New Roman" w:hAnsi="Times New Roman" w:cs="Times New Roman"/>
          <w:b/>
        </w:rPr>
        <w:t>/0</w:t>
      </w:r>
      <w:r w:rsidR="008A0C9A">
        <w:rPr>
          <w:rFonts w:ascii="Times New Roman" w:hAnsi="Times New Roman" w:cs="Times New Roman"/>
          <w:b/>
        </w:rPr>
        <w:t>8</w:t>
      </w:r>
      <w:r w:rsidRPr="00552DED">
        <w:rPr>
          <w:rFonts w:ascii="Times New Roman" w:hAnsi="Times New Roman" w:cs="Times New Roman"/>
          <w:b/>
        </w:rPr>
        <w:t xml:space="preserve">/2024, </w:t>
      </w:r>
      <w:proofErr w:type="spellStart"/>
      <w:r w:rsidRPr="00552DED">
        <w:rPr>
          <w:rFonts w:ascii="Times New Roman" w:hAnsi="Times New Roman" w:cs="Times New Roman"/>
          <w:b/>
        </w:rPr>
        <w:t>Minutes</w:t>
      </w:r>
      <w:proofErr w:type="spellEnd"/>
      <w:r w:rsidRPr="00552DED">
        <w:rPr>
          <w:rFonts w:ascii="Times New Roman" w:hAnsi="Times New Roman" w:cs="Times New Roman"/>
          <w:b/>
        </w:rPr>
        <w:t xml:space="preserve"> </w:t>
      </w:r>
      <w:proofErr w:type="spellStart"/>
      <w:r w:rsidRPr="00552DED">
        <w:rPr>
          <w:rFonts w:ascii="Times New Roman" w:hAnsi="Times New Roman" w:cs="Times New Roman"/>
          <w:b/>
        </w:rPr>
        <w:t>No</w:t>
      </w:r>
      <w:proofErr w:type="spellEnd"/>
      <w:r w:rsidRPr="00552DED">
        <w:rPr>
          <w:rFonts w:ascii="Times New Roman" w:hAnsi="Times New Roman" w:cs="Times New Roman"/>
          <w:b/>
        </w:rPr>
        <w:t>.</w:t>
      </w:r>
      <w:r w:rsidR="00DC661D">
        <w:rPr>
          <w:rFonts w:ascii="Times New Roman" w:hAnsi="Times New Roman" w:cs="Times New Roman"/>
          <w:b/>
        </w:rPr>
        <w:t xml:space="preserve"> </w:t>
      </w:r>
      <w:r w:rsidR="008A0C9A">
        <w:rPr>
          <w:rFonts w:ascii="Times New Roman" w:hAnsi="Times New Roman" w:cs="Times New Roman"/>
          <w:b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5E7B85" w:rsidRPr="00E25F8C" w:rsidTr="00913680">
        <w:tc>
          <w:tcPr>
            <w:tcW w:w="2547" w:type="dxa"/>
          </w:tcPr>
          <w:p w:rsidR="005E7B85" w:rsidRPr="00552DED" w:rsidRDefault="00552DED" w:rsidP="00913680">
            <w:pPr>
              <w:rPr>
                <w:rFonts w:ascii="Times New Roman" w:hAnsi="Times New Roman" w:cs="Times New Roman"/>
                <w:lang w:val="en-US"/>
              </w:rPr>
            </w:pPr>
            <w:r w:rsidRPr="00552DED">
              <w:rPr>
                <w:rFonts w:ascii="Times New Roman" w:hAnsi="Times New Roman" w:cs="Times New Roman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</w:tcPr>
          <w:p w:rsidR="005E7B85" w:rsidRPr="00552DED" w:rsidRDefault="00552DED" w:rsidP="00913680">
            <w:pPr>
              <w:rPr>
                <w:rFonts w:ascii="Times New Roman" w:hAnsi="Times New Roman" w:cs="Times New Roman"/>
                <w:lang w:val="en-US"/>
              </w:rPr>
            </w:pPr>
            <w:r w:rsidRPr="00552DED">
              <w:rPr>
                <w:rFonts w:ascii="Times New Roman" w:hAnsi="Times New Roman" w:cs="Times New Roman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5E7B85" w:rsidRPr="00E25F8C" w:rsidRDefault="00552DED" w:rsidP="00913680">
            <w:pPr>
              <w:rPr>
                <w:rFonts w:ascii="Times New Roman" w:hAnsi="Times New Roman" w:cs="Times New Roman"/>
              </w:rPr>
            </w:pPr>
            <w:proofErr w:type="spellStart"/>
            <w:r w:rsidRPr="00552DED">
              <w:rPr>
                <w:rFonts w:ascii="Times New Roman" w:hAnsi="Times New Roman" w:cs="Times New Roman"/>
              </w:rPr>
              <w:t>Issues</w:t>
            </w:r>
            <w:proofErr w:type="spellEnd"/>
            <w:r w:rsidRPr="00552D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2DED">
              <w:rPr>
                <w:rFonts w:ascii="Times New Roman" w:hAnsi="Times New Roman" w:cs="Times New Roman"/>
              </w:rPr>
              <w:t>considered</w:t>
            </w:r>
            <w:proofErr w:type="spellEnd"/>
          </w:p>
        </w:tc>
      </w:tr>
      <w:tr w:rsidR="005E7B85" w:rsidRPr="008A0C9A" w:rsidTr="00913680">
        <w:tc>
          <w:tcPr>
            <w:tcW w:w="2547" w:type="dxa"/>
          </w:tcPr>
          <w:p w:rsidR="005E7B85" w:rsidRPr="00E23E34" w:rsidRDefault="00E23E34" w:rsidP="008A0C9A">
            <w:pPr>
              <w:rPr>
                <w:rFonts w:ascii="Times New Roman" w:hAnsi="Times New Roman" w:cs="Times New Roman"/>
                <w:lang w:val="en-US"/>
              </w:rPr>
            </w:pPr>
            <w:r w:rsidRPr="00E23E34">
              <w:rPr>
                <w:rFonts w:ascii="Times New Roman" w:hAnsi="Times New Roman" w:cs="Times New Roman"/>
                <w:lang w:val="en-US"/>
              </w:rPr>
              <w:t xml:space="preserve">Protocol No. </w:t>
            </w:r>
            <w:r w:rsidR="008A0C9A" w:rsidRPr="008A0C9A">
              <w:rPr>
                <w:rFonts w:ascii="Times New Roman" w:hAnsi="Times New Roman" w:cs="Times New Roman"/>
                <w:lang w:val="en-US"/>
              </w:rPr>
              <w:t>6</w:t>
            </w:r>
            <w:r w:rsidRPr="00E23E3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C661D">
              <w:rPr>
                <w:rFonts w:ascii="Times New Roman" w:hAnsi="Times New Roman" w:cs="Times New Roman"/>
                <w:lang w:val="en-US"/>
              </w:rPr>
              <w:t xml:space="preserve">dated </w:t>
            </w:r>
            <w:r w:rsidR="008A0C9A" w:rsidRPr="008A0C9A">
              <w:rPr>
                <w:rFonts w:ascii="Times New Roman" w:hAnsi="Times New Roman" w:cs="Times New Roman"/>
                <w:lang w:val="en-US"/>
              </w:rPr>
              <w:t>14</w:t>
            </w:r>
            <w:r w:rsidRPr="00E23E34">
              <w:rPr>
                <w:rFonts w:ascii="Times New Roman" w:hAnsi="Times New Roman" w:cs="Times New Roman"/>
                <w:lang w:val="en-US"/>
              </w:rPr>
              <w:t>/0</w:t>
            </w:r>
            <w:r w:rsidR="008A0C9A" w:rsidRPr="008A0C9A">
              <w:rPr>
                <w:rFonts w:ascii="Times New Roman" w:hAnsi="Times New Roman" w:cs="Times New Roman"/>
                <w:lang w:val="en-US"/>
              </w:rPr>
              <w:t>8</w:t>
            </w:r>
            <w:r w:rsidRPr="00E23E34">
              <w:rPr>
                <w:rFonts w:ascii="Times New Roman" w:hAnsi="Times New Roman" w:cs="Times New Roman"/>
                <w:lang w:val="en-US"/>
              </w:rPr>
              <w:t>/2024, full-time</w:t>
            </w:r>
          </w:p>
        </w:tc>
        <w:tc>
          <w:tcPr>
            <w:tcW w:w="3118" w:type="dxa"/>
          </w:tcPr>
          <w:p w:rsidR="000F64C3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Abaydildin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>-chairman, unsavory director;</w:t>
            </w:r>
          </w:p>
          <w:p w:rsidR="000F64C3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Rakhimzhanov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Amerkhan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Muratpekovich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>-undemanding director;</w:t>
            </w:r>
          </w:p>
          <w:p w:rsidR="005E7B85" w:rsidRPr="000F64C3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F64C3">
              <w:rPr>
                <w:rFonts w:ascii="Times New Roman" w:hAnsi="Times New Roman" w:cs="Times New Roman"/>
                <w:lang w:val="en-US"/>
              </w:rPr>
              <w:t xml:space="preserve">Bayan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Zhumashovna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Toikebayeva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is the undisputed director.</w:t>
            </w:r>
          </w:p>
        </w:tc>
        <w:tc>
          <w:tcPr>
            <w:tcW w:w="3680" w:type="dxa"/>
          </w:tcPr>
          <w:p w:rsidR="00895F9E" w:rsidRPr="00895F9E" w:rsidRDefault="005E7B85" w:rsidP="00895F9E">
            <w:pPr>
              <w:numPr>
                <w:ilvl w:val="0"/>
                <w:numId w:val="3"/>
              </w:numPr>
              <w:tabs>
                <w:tab w:val="left" w:pos="180"/>
                <w:tab w:val="left" w:pos="322"/>
                <w:tab w:val="left" w:pos="1134"/>
              </w:tabs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52DE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="00916372" w:rsidRPr="00916372">
              <w:rPr>
                <w:lang w:val="en-US"/>
              </w:rPr>
              <w:t xml:space="preserve"> </w:t>
            </w:r>
            <w:r w:rsidR="006736BE" w:rsidRPr="006736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. </w:t>
            </w:r>
            <w:r w:rsidR="00895F9E" w:rsidRPr="00895F9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Consideration of the report on compliance with the principles and provisions of the Corporate Governance Code of a non-profit joint-stock company in the field of higher and postgraduate education for 2023;</w:t>
            </w:r>
          </w:p>
          <w:p w:rsidR="00895F9E" w:rsidRPr="00895F9E" w:rsidRDefault="00895F9E" w:rsidP="00895F9E">
            <w:pPr>
              <w:numPr>
                <w:ilvl w:val="0"/>
                <w:numId w:val="3"/>
              </w:numPr>
              <w:tabs>
                <w:tab w:val="left" w:pos="180"/>
                <w:tab w:val="left" w:pos="322"/>
                <w:tab w:val="left" w:pos="1134"/>
              </w:tabs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95F9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Consideration of the annual report of the Company for 2023;</w:t>
            </w:r>
          </w:p>
          <w:p w:rsidR="005E7B85" w:rsidRPr="00895F9E" w:rsidRDefault="00895F9E" w:rsidP="00895F9E">
            <w:pPr>
              <w:numPr>
                <w:ilvl w:val="0"/>
                <w:numId w:val="3"/>
              </w:numPr>
              <w:tabs>
                <w:tab w:val="left" w:pos="180"/>
                <w:tab w:val="left" w:pos="322"/>
                <w:tab w:val="left" w:pos="1134"/>
              </w:tabs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895F9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Consideration of the Roadmap of NAO "Higher and Postgraduate Educational Institution named after Sarsen </w:t>
            </w:r>
            <w:proofErr w:type="spellStart"/>
            <w:r w:rsidRPr="00895F9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Amanzholov</w:t>
            </w:r>
            <w:proofErr w:type="spellEnd"/>
            <w:r w:rsidRPr="00895F9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" for the implementation of the UN Sustainable Development Goals for 2024-2029.</w:t>
            </w:r>
            <w:bookmarkStart w:id="0" w:name="_GoBack"/>
            <w:bookmarkEnd w:id="0"/>
          </w:p>
        </w:tc>
      </w:tr>
    </w:tbl>
    <w:p w:rsidR="005E7B85" w:rsidRPr="00552DED" w:rsidRDefault="005E7B85" w:rsidP="005E7B85">
      <w:pPr>
        <w:rPr>
          <w:rFonts w:ascii="Times New Roman" w:hAnsi="Times New Roman" w:cs="Times New Roman"/>
          <w:lang w:val="en-US"/>
        </w:rPr>
      </w:pPr>
    </w:p>
    <w:p w:rsidR="005C0CFA" w:rsidRPr="00552DED" w:rsidRDefault="005C0CFA" w:rsidP="005C0CFA">
      <w:pPr>
        <w:rPr>
          <w:rFonts w:ascii="Times New Roman" w:hAnsi="Times New Roman" w:cs="Times New Roman"/>
          <w:lang w:val="en-US"/>
        </w:rPr>
      </w:pPr>
    </w:p>
    <w:p w:rsidR="004355FC" w:rsidRPr="00552DED" w:rsidRDefault="004355FC" w:rsidP="004355FC">
      <w:pPr>
        <w:rPr>
          <w:rFonts w:ascii="Times New Roman" w:hAnsi="Times New Roman" w:cs="Times New Roman"/>
          <w:lang w:val="en-US"/>
        </w:rPr>
      </w:pPr>
    </w:p>
    <w:p w:rsidR="00CF3163" w:rsidRPr="00552DED" w:rsidRDefault="00CF3163" w:rsidP="00CF3163">
      <w:pPr>
        <w:rPr>
          <w:rFonts w:ascii="Times New Roman" w:hAnsi="Times New Roman" w:cs="Times New Roman"/>
          <w:lang w:val="en-US"/>
        </w:rPr>
      </w:pPr>
    </w:p>
    <w:p w:rsidR="00E25DDF" w:rsidRPr="00552DED" w:rsidRDefault="00E25DDF">
      <w:pPr>
        <w:rPr>
          <w:lang w:val="en-US"/>
        </w:rPr>
      </w:pPr>
    </w:p>
    <w:sectPr w:rsidR="00E25DDF" w:rsidRPr="00552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45"/>
    <w:rsid w:val="000F64C3"/>
    <w:rsid w:val="00270F8F"/>
    <w:rsid w:val="00271004"/>
    <w:rsid w:val="00282393"/>
    <w:rsid w:val="004355FC"/>
    <w:rsid w:val="00552DED"/>
    <w:rsid w:val="005C0CFA"/>
    <w:rsid w:val="005E7B85"/>
    <w:rsid w:val="006736BE"/>
    <w:rsid w:val="00674C7C"/>
    <w:rsid w:val="006D7A39"/>
    <w:rsid w:val="00895F9E"/>
    <w:rsid w:val="008A0C9A"/>
    <w:rsid w:val="008C73F4"/>
    <w:rsid w:val="00916372"/>
    <w:rsid w:val="00C92ABD"/>
    <w:rsid w:val="00CF3145"/>
    <w:rsid w:val="00CF3163"/>
    <w:rsid w:val="00D7131B"/>
    <w:rsid w:val="00DB2725"/>
    <w:rsid w:val="00DC661D"/>
    <w:rsid w:val="00E23E34"/>
    <w:rsid w:val="00E25DDF"/>
    <w:rsid w:val="00E472DB"/>
    <w:rsid w:val="00E919FC"/>
    <w:rsid w:val="00F3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474DB3"/>
  <w15:chartTrackingRefBased/>
  <w15:docId w15:val="{EBD6967D-E456-40FD-BF42-154B90A3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dcterms:created xsi:type="dcterms:W3CDTF">2023-12-27T10:02:00Z</dcterms:created>
  <dcterms:modified xsi:type="dcterms:W3CDTF">2024-09-17T07:30:00Z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d19c414b65ff57f78c2274e40f77280215a7e1e782cea591d42003b812344749</vt:lpwstr>
  </property>
</Properties>
</file>