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F0" w:rsidRDefault="00C646F0" w:rsidP="00650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56EC4" w:rsidRDefault="00956EC4" w:rsidP="00650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41461" w:rsidRPr="00956EC4" w:rsidRDefault="00541461" w:rsidP="00956EC4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0A3C53">
        <w:rPr>
          <w:b/>
          <w:color w:val="000000"/>
        </w:rPr>
        <w:t>СПИСОК ПУБЛИКАЦИЙ В МЕЖДУНАРОДНЫХ РЕЦЕНЗИРУЕМЫХ ИЗДАНИЯХ</w:t>
      </w:r>
    </w:p>
    <w:p w:rsidR="001B3193" w:rsidRPr="000A3C53" w:rsidRDefault="00541461" w:rsidP="001B3193">
      <w:pPr>
        <w:pStyle w:val="a3"/>
        <w:spacing w:before="0" w:beforeAutospacing="0" w:after="0" w:afterAutospacing="0"/>
        <w:rPr>
          <w:lang w:val="kk-KZ"/>
        </w:rPr>
      </w:pPr>
      <w:r w:rsidRPr="000A3C53">
        <w:rPr>
          <w:color w:val="000000"/>
        </w:rPr>
        <w:t>Фамилия претендента</w:t>
      </w:r>
      <w:r w:rsidRPr="000A3C53">
        <w:rPr>
          <w:color w:val="000000"/>
          <w:lang w:val="kk-KZ"/>
        </w:rPr>
        <w:t>:</w:t>
      </w:r>
      <w:r w:rsidR="001B3193" w:rsidRPr="000A3C53">
        <w:rPr>
          <w:lang w:val="kk-KZ"/>
        </w:rPr>
        <w:t xml:space="preserve"> </w:t>
      </w:r>
      <w:r w:rsidR="005D249F" w:rsidRPr="000A3C53">
        <w:rPr>
          <w:b/>
          <w:i/>
          <w:lang w:val="kk-KZ"/>
        </w:rPr>
        <w:t>Женсикбаева Назгуль Жаныбековна</w:t>
      </w:r>
    </w:p>
    <w:p w:rsidR="004829B1" w:rsidRPr="000A3C53" w:rsidRDefault="004829B1" w:rsidP="001B3193">
      <w:pPr>
        <w:pStyle w:val="a3"/>
        <w:spacing w:before="0" w:beforeAutospacing="0" w:after="0" w:afterAutospacing="0"/>
        <w:rPr>
          <w:lang w:val="kk-KZ"/>
        </w:rPr>
      </w:pPr>
      <w:r w:rsidRPr="000A3C53">
        <w:rPr>
          <w:spacing w:val="2"/>
        </w:rPr>
        <w:t>Идентификаторы автора:</w:t>
      </w:r>
    </w:p>
    <w:p w:rsidR="00D673E4" w:rsidRPr="000A3C53" w:rsidRDefault="001B3193" w:rsidP="001B3193">
      <w:pPr>
        <w:pStyle w:val="a3"/>
        <w:spacing w:before="0" w:beforeAutospacing="0" w:after="0" w:afterAutospacing="0"/>
        <w:rPr>
          <w:b/>
          <w:i/>
          <w:lang w:val="kk-KZ"/>
        </w:rPr>
      </w:pPr>
      <w:r w:rsidRPr="000A3C53">
        <w:rPr>
          <w:lang w:val="kk-KZ"/>
        </w:rPr>
        <w:t xml:space="preserve">Scopus Author ID: </w:t>
      </w:r>
      <w:r w:rsidR="00D673E4" w:rsidRPr="000A3C53">
        <w:rPr>
          <w:lang w:val="kk-KZ"/>
        </w:rPr>
        <w:t>57197868750</w:t>
      </w:r>
    </w:p>
    <w:p w:rsidR="001B3193" w:rsidRPr="000A3C53" w:rsidRDefault="001B3193" w:rsidP="001B3193">
      <w:pPr>
        <w:pStyle w:val="a3"/>
        <w:spacing w:before="0" w:beforeAutospacing="0" w:after="0" w:afterAutospacing="0"/>
        <w:rPr>
          <w:lang w:val="en-US"/>
        </w:rPr>
      </w:pPr>
      <w:r w:rsidRPr="000A3C53">
        <w:rPr>
          <w:lang w:val="en-US"/>
        </w:rPr>
        <w:t xml:space="preserve">Web of Science Researcher ID: </w:t>
      </w:r>
      <w:r w:rsidR="00C836E8" w:rsidRPr="000A3C53">
        <w:rPr>
          <w:lang w:val="en-US"/>
        </w:rPr>
        <w:t>HHT-0619-2022</w:t>
      </w:r>
    </w:p>
    <w:p w:rsidR="004829B1" w:rsidRPr="00C646F0" w:rsidRDefault="00C46C97" w:rsidP="001B3193">
      <w:pPr>
        <w:pStyle w:val="a3"/>
        <w:spacing w:before="0" w:beforeAutospacing="0" w:after="0" w:afterAutospacing="0"/>
        <w:rPr>
          <w:lang w:val="en-US"/>
        </w:rPr>
      </w:pPr>
      <w:hyperlink r:id="rId11" w:history="1">
        <w:r w:rsidR="004829B1" w:rsidRPr="000A3C53">
          <w:rPr>
            <w:rStyle w:val="aa"/>
            <w:lang w:val="en-US"/>
          </w:rPr>
          <w:t>https://orcid.org/0000-0002-6452-4685</w:t>
        </w:r>
      </w:hyperlink>
      <w:r w:rsidR="004829B1" w:rsidRPr="000A3C53">
        <w:rPr>
          <w:lang w:val="kk-KZ"/>
        </w:rPr>
        <w:t xml:space="preserve"> 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268"/>
        <w:gridCol w:w="1134"/>
        <w:gridCol w:w="1701"/>
        <w:gridCol w:w="2438"/>
        <w:gridCol w:w="1389"/>
      </w:tblGrid>
      <w:tr w:rsidR="00541461" w:rsidRPr="000A3C53" w:rsidTr="001838ED">
        <w:trPr>
          <w:trHeight w:val="1927"/>
        </w:trPr>
        <w:tc>
          <w:tcPr>
            <w:tcW w:w="425" w:type="dxa"/>
            <w:vAlign w:val="center"/>
          </w:tcPr>
          <w:p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vAlign w:val="center"/>
          </w:tcPr>
          <w:p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34" w:type="dxa"/>
            <w:vAlign w:val="center"/>
          </w:tcPr>
          <w:p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701" w:type="dxa"/>
            <w:vAlign w:val="center"/>
          </w:tcPr>
          <w:p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438" w:type="dxa"/>
            <w:vAlign w:val="center"/>
          </w:tcPr>
          <w:p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389" w:type="dxa"/>
            <w:vAlign w:val="center"/>
          </w:tcPr>
          <w:p w:rsidR="00541461" w:rsidRPr="000A3C53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E97A1C" w:rsidRPr="000A3C53" w:rsidTr="001838ED">
        <w:trPr>
          <w:trHeight w:val="227"/>
        </w:trPr>
        <w:tc>
          <w:tcPr>
            <w:tcW w:w="425" w:type="dxa"/>
          </w:tcPr>
          <w:p w:rsidR="009C4216" w:rsidRPr="000A3C53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38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89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9</w:t>
            </w:r>
          </w:p>
        </w:tc>
      </w:tr>
      <w:tr w:rsidR="008E74EF" w:rsidRPr="000A3C53" w:rsidTr="001838ED">
        <w:trPr>
          <w:trHeight w:val="1307"/>
        </w:trPr>
        <w:tc>
          <w:tcPr>
            <w:tcW w:w="425" w:type="dxa"/>
          </w:tcPr>
          <w:p w:rsidR="008E74EF" w:rsidRPr="000A3C53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3C53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728ED" w:rsidRPr="000A3C53" w:rsidRDefault="00E728ED" w:rsidP="00E728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Assessment of forest fires factors in Eastern Kazakhstan over the last 20 years (2003 - 2023) using gis technologies. </w:t>
            </w:r>
          </w:p>
          <w:p w:rsidR="008E74EF" w:rsidRPr="000A3C53" w:rsidRDefault="008E74EF" w:rsidP="008E74EF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E74EF" w:rsidRPr="000A3C53" w:rsidRDefault="005A5C98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:rsidR="00E728ED" w:rsidRPr="000A3C53" w:rsidRDefault="00E728ED" w:rsidP="00E728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GeoJournal of Tourism and Geosites, 2023, 51(4spl), 1803–1811. </w:t>
            </w:r>
            <w:hyperlink r:id="rId12" w:history="1">
              <w:r w:rsidRPr="000A3C53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https://doi.org/10.30892/gtg.514spl21-1176</w:t>
              </w:r>
            </w:hyperlink>
          </w:p>
          <w:p w:rsidR="008E74EF" w:rsidRPr="000A3C53" w:rsidRDefault="00E728ED" w:rsidP="008E74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323232"/>
                <w:sz w:val="20"/>
                <w:szCs w:val="20"/>
                <w:shd w:val="clear" w:color="auto" w:fill="FFFFFF"/>
                <w:lang w:val="en-US"/>
              </w:rPr>
              <w:t>ISSN: 2065-1198</w:t>
            </w:r>
          </w:p>
        </w:tc>
        <w:tc>
          <w:tcPr>
            <w:tcW w:w="2268" w:type="dxa"/>
          </w:tcPr>
          <w:p w:rsidR="008E74EF" w:rsidRPr="000A3C53" w:rsidRDefault="00BE6786" w:rsidP="00BE678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A3C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134" w:type="dxa"/>
          </w:tcPr>
          <w:p w:rsidR="008E74EF" w:rsidRPr="000A3C53" w:rsidRDefault="00BE6786" w:rsidP="00BE678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</w:pPr>
            <w:r w:rsidRPr="000A3C53">
              <w:rPr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01" w:type="dxa"/>
          </w:tcPr>
          <w:p w:rsidR="00BE6786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Scopus </w:t>
            </w:r>
          </w:p>
          <w:p w:rsidR="00BE6786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2023 – 3.9, Percentile – 71,</w:t>
            </w:r>
          </w:p>
          <w:p w:rsidR="00BE6786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E728ED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438" w:type="dxa"/>
          </w:tcPr>
          <w:p w:rsidR="00E728ED" w:rsidRPr="000A3C53" w:rsidRDefault="00E53516" w:rsidP="00E72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728ED"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Kabdrakhmanova, N.K., </w:t>
            </w:r>
          </w:p>
          <w:p w:rsidR="00E728ED" w:rsidRPr="000A3C53" w:rsidRDefault="00E728ED" w:rsidP="00E728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Yeginbayeva, A.Y., </w:t>
            </w:r>
          </w:p>
          <w:p w:rsidR="00E728ED" w:rsidRPr="000A3C53" w:rsidRDefault="00E728ED" w:rsidP="00E728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Beisembayeva, R.S., </w:t>
            </w:r>
          </w:p>
          <w:p w:rsidR="008E74EF" w:rsidRPr="000A3C53" w:rsidRDefault="00E728ED" w:rsidP="00E728ED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Amangeldy, N.</w:t>
            </w:r>
          </w:p>
        </w:tc>
        <w:tc>
          <w:tcPr>
            <w:tcW w:w="1389" w:type="dxa"/>
          </w:tcPr>
          <w:p w:rsidR="008E74EF" w:rsidRPr="000A3C53" w:rsidRDefault="001838ED" w:rsidP="001838ED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bookmarkStart w:id="0" w:name="_GoBack"/>
            <w:bookmarkEnd w:id="0"/>
            <w:r w:rsidRPr="001838ED">
              <w:rPr>
                <w:sz w:val="20"/>
                <w:szCs w:val="20"/>
              </w:rPr>
              <w:t xml:space="preserve">ервый автор и </w:t>
            </w:r>
            <w:r>
              <w:rPr>
                <w:sz w:val="20"/>
                <w:szCs w:val="20"/>
                <w:lang w:val="kk-KZ"/>
              </w:rPr>
              <w:t>а</w:t>
            </w:r>
            <w:r w:rsidRPr="001838ED">
              <w:rPr>
                <w:sz w:val="20"/>
                <w:szCs w:val="20"/>
              </w:rPr>
              <w:t>втор-корреспондент</w:t>
            </w:r>
          </w:p>
        </w:tc>
      </w:tr>
      <w:tr w:rsidR="001838ED" w:rsidRPr="000A3C53" w:rsidTr="001838ED">
        <w:trPr>
          <w:trHeight w:val="1763"/>
        </w:trPr>
        <w:tc>
          <w:tcPr>
            <w:tcW w:w="425" w:type="dxa"/>
          </w:tcPr>
          <w:p w:rsidR="001838ED" w:rsidRPr="000A3C53" w:rsidRDefault="001838ED" w:rsidP="001838ED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0A3C5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</w:tcPr>
          <w:p w:rsidR="001838ED" w:rsidRPr="000A3C53" w:rsidRDefault="001838ED" w:rsidP="001838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the development potential of tourism industries in the South Altai by hydrological, climatic, geomorphological way and visualization using gis. </w:t>
            </w:r>
          </w:p>
          <w:p w:rsidR="001838ED" w:rsidRPr="000A3C53" w:rsidRDefault="001838ED" w:rsidP="0018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1838ED" w:rsidRPr="00C646F0" w:rsidRDefault="001838ED" w:rsidP="001838ED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838ED" w:rsidRPr="000A3C53" w:rsidRDefault="001838ED" w:rsidP="00183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ED" w:rsidRPr="000A3C53" w:rsidRDefault="001838ED" w:rsidP="001838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Geojournal of Tourism and Geosites, 2024, 53(2), 528–537. </w:t>
            </w:r>
            <w:hyperlink r:id="rId13" w:history="1">
              <w:r w:rsidRPr="000A3C53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https://doi.org/10.30892/gtg.53216-1228</w:t>
              </w:r>
            </w:hyperlink>
          </w:p>
          <w:p w:rsidR="001838ED" w:rsidRPr="000A3C53" w:rsidRDefault="001838ED" w:rsidP="001838ED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323232"/>
                <w:sz w:val="20"/>
                <w:szCs w:val="20"/>
                <w:shd w:val="clear" w:color="auto" w:fill="FFFFFF"/>
                <w:lang w:val="en-US"/>
              </w:rPr>
              <w:t>ISSN: 2065-1198</w:t>
            </w:r>
          </w:p>
        </w:tc>
        <w:tc>
          <w:tcPr>
            <w:tcW w:w="2268" w:type="dxa"/>
          </w:tcPr>
          <w:p w:rsidR="001838ED" w:rsidRPr="000A3C53" w:rsidRDefault="001838ED" w:rsidP="001838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A3C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134" w:type="dxa"/>
          </w:tcPr>
          <w:p w:rsidR="001838ED" w:rsidRPr="00FE0F8B" w:rsidRDefault="001838ED" w:rsidP="00183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01" w:type="dxa"/>
          </w:tcPr>
          <w:p w:rsidR="001838ED" w:rsidRPr="000A3C53" w:rsidRDefault="001838ED" w:rsidP="001838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Scopus </w:t>
            </w:r>
          </w:p>
          <w:p w:rsidR="001838ED" w:rsidRPr="000A3C53" w:rsidRDefault="001838ED" w:rsidP="001838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2023 – 3.9, Percentile – 71,</w:t>
            </w:r>
          </w:p>
          <w:p w:rsidR="001838ED" w:rsidRPr="000A3C53" w:rsidRDefault="001838ED" w:rsidP="001838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1838ED" w:rsidRPr="000A3C53" w:rsidRDefault="001838ED" w:rsidP="001838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438" w:type="dxa"/>
          </w:tcPr>
          <w:p w:rsidR="001838ED" w:rsidRPr="000A3C53" w:rsidRDefault="001838ED" w:rsidP="001838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Abiyeva, G., Sabyrbayeva, B.T., Avgusthanova, G.A., Kabdrakhmanova, N.K., </w:t>
            </w:r>
          </w:p>
          <w:p w:rsidR="001838ED" w:rsidRPr="000A3C53" w:rsidRDefault="001838ED" w:rsidP="001838ED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Amangeldy, N.</w:t>
            </w:r>
          </w:p>
        </w:tc>
        <w:tc>
          <w:tcPr>
            <w:tcW w:w="1389" w:type="dxa"/>
          </w:tcPr>
          <w:p w:rsidR="001838ED" w:rsidRPr="000A3C53" w:rsidRDefault="001838ED" w:rsidP="001838ED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1838ED">
              <w:rPr>
                <w:sz w:val="20"/>
                <w:szCs w:val="20"/>
              </w:rPr>
              <w:t xml:space="preserve">ервый автор и </w:t>
            </w:r>
            <w:r>
              <w:rPr>
                <w:sz w:val="20"/>
                <w:szCs w:val="20"/>
                <w:lang w:val="kk-KZ"/>
              </w:rPr>
              <w:t>а</w:t>
            </w:r>
            <w:r w:rsidRPr="001838ED">
              <w:rPr>
                <w:sz w:val="20"/>
                <w:szCs w:val="20"/>
              </w:rPr>
              <w:t>втор-корреспондент</w:t>
            </w:r>
          </w:p>
        </w:tc>
      </w:tr>
    </w:tbl>
    <w:p w:rsidR="00A21A15" w:rsidRPr="000A3C53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BBE" w:rsidRPr="000A3C53" w:rsidRDefault="00856667" w:rsidP="00A21A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="00A6259E"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6259E"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A44BBE"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21A15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D715F" w:rsidRPr="000A3C5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Женсикбаева Н.Ж.</w:t>
      </w:r>
    </w:p>
    <w:p w:rsidR="00941429" w:rsidRPr="000A3C53" w:rsidRDefault="00941429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856667" w:rsidRPr="000A3C53" w:rsidRDefault="00541461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Список верен</w:t>
      </w:r>
      <w:r w:rsidR="00856667" w:rsidRPr="000A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</w:p>
    <w:p w:rsidR="00541461" w:rsidRPr="000A3C53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:rsidR="004B6DC2" w:rsidRPr="000A3C53" w:rsidRDefault="00541461" w:rsidP="000A3C53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="00856667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="00856667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Шарапиева Г.</w:t>
      </w:r>
      <w:r w:rsidR="00554444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:rsidR="00A44BBE" w:rsidRPr="000A3C53" w:rsidRDefault="00856667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BE2E79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541461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Ученый секретарь ВКУ имени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>С.Аманжолов</w:t>
      </w:r>
      <w:r w:rsidR="00541461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      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Ескалиев А.С.</w:t>
      </w:r>
    </w:p>
    <w:p w:rsidR="005C4B39" w:rsidRPr="000A3C53" w:rsidRDefault="00856667" w:rsidP="005C4B3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BE2E79" w:rsidRPr="000A3C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C5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 w:rsidR="000A3C5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</w:t>
      </w:r>
      <w:r w:rsidR="00C646F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7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 w:rsidR="000A3C5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9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="005C4B39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E2E79" w:rsidRPr="000A3C53" w:rsidRDefault="00BE2E79" w:rsidP="005C4B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851"/>
        <w:gridCol w:w="2126"/>
        <w:gridCol w:w="2268"/>
        <w:gridCol w:w="992"/>
        <w:gridCol w:w="1559"/>
        <w:gridCol w:w="2835"/>
        <w:gridCol w:w="1276"/>
      </w:tblGrid>
      <w:tr w:rsidR="00696071" w:rsidRPr="00C646F0" w:rsidTr="00851E40">
        <w:trPr>
          <w:trHeight w:val="266"/>
        </w:trPr>
        <w:tc>
          <w:tcPr>
            <w:tcW w:w="425" w:type="dxa"/>
          </w:tcPr>
          <w:p w:rsidR="0028361A" w:rsidRPr="00C646F0" w:rsidRDefault="001150FC" w:rsidP="00BE0B60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361A" w:rsidRPr="00C646F0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</w:tcPr>
          <w:p w:rsidR="0028361A" w:rsidRPr="00C646F0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28361A" w:rsidRPr="00C646F0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:rsidR="0028361A" w:rsidRPr="00C646F0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28361A" w:rsidRPr="00C646F0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28361A" w:rsidRPr="00C646F0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28361A" w:rsidRPr="00C646F0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35" w:type="dxa"/>
          </w:tcPr>
          <w:p w:rsidR="0028361A" w:rsidRPr="00C646F0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28361A" w:rsidRPr="00C646F0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BE6786" w:rsidRPr="00C646F0" w:rsidTr="00851E40">
        <w:trPr>
          <w:trHeight w:val="1418"/>
        </w:trPr>
        <w:tc>
          <w:tcPr>
            <w:tcW w:w="425" w:type="dxa"/>
          </w:tcPr>
          <w:p w:rsidR="00BE6786" w:rsidRPr="00C646F0" w:rsidRDefault="00BE6786" w:rsidP="00BE678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</w:tcPr>
          <w:p w:rsidR="00BE6786" w:rsidRPr="00C646F0" w:rsidRDefault="00BE6786" w:rsidP="00BE67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Development of a geographical information system for optimizing tourist routes in the Ulytau national natural park. </w:t>
            </w:r>
          </w:p>
        </w:tc>
        <w:tc>
          <w:tcPr>
            <w:tcW w:w="851" w:type="dxa"/>
          </w:tcPr>
          <w:p w:rsidR="00BE6786" w:rsidRPr="00C646F0" w:rsidRDefault="00BE6786" w:rsidP="00BE6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:rsidR="00BE6786" w:rsidRPr="00C646F0" w:rsidRDefault="00BE6786" w:rsidP="00BE67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GeoJournal of Tourism and Geosites, 2024, 52(1), 351–359. </w:t>
            </w:r>
            <w:hyperlink r:id="rId14" w:history="1">
              <w:r w:rsidRPr="00C646F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https://doi.org/10.30892/gtg.52134-1211</w:t>
              </w:r>
            </w:hyperlink>
          </w:p>
          <w:p w:rsidR="00BE6786" w:rsidRPr="00C646F0" w:rsidRDefault="00BE6786" w:rsidP="00BE678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ISSN: 2065-1198</w:t>
            </w:r>
          </w:p>
        </w:tc>
        <w:tc>
          <w:tcPr>
            <w:tcW w:w="2268" w:type="dxa"/>
          </w:tcPr>
          <w:p w:rsidR="00BE6786" w:rsidRPr="00C646F0" w:rsidRDefault="00BE6786" w:rsidP="00BE67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:rsidR="00BE6786" w:rsidRPr="00C646F0" w:rsidRDefault="00FE0F8B" w:rsidP="00FE0F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BE6786" w:rsidRPr="00C646F0" w:rsidRDefault="00BE6786" w:rsidP="00BE67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Scopus</w:t>
            </w:r>
          </w:p>
          <w:p w:rsidR="00BE6786" w:rsidRPr="00C646F0" w:rsidRDefault="00BE6786" w:rsidP="00BE67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2023 – 3.9, Percentile – 71,</w:t>
            </w:r>
          </w:p>
          <w:p w:rsidR="00BE6786" w:rsidRPr="00C646F0" w:rsidRDefault="00BE6786" w:rsidP="00BE67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BE6786" w:rsidRPr="00C646F0" w:rsidRDefault="00BE6786" w:rsidP="00BE67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835" w:type="dxa"/>
          </w:tcPr>
          <w:p w:rsidR="00BE6786" w:rsidRPr="00C646F0" w:rsidRDefault="00BE6786" w:rsidP="00BE6786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Seidualin, D.A., Mukanov, A.H., Agybetova, R.Y., Mussina, K.P., Berdenov, Zh.G., Babkenova, L.T., </w:t>
            </w: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Zhensikbayeva N.Zh.</w:t>
            </w:r>
          </w:p>
        </w:tc>
        <w:tc>
          <w:tcPr>
            <w:tcW w:w="1276" w:type="dxa"/>
          </w:tcPr>
          <w:p w:rsidR="00BE6786" w:rsidRPr="00C646F0" w:rsidRDefault="001838ED" w:rsidP="00BE6786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Седьмой автор</w:t>
            </w:r>
          </w:p>
        </w:tc>
      </w:tr>
      <w:tr w:rsidR="00BE6786" w:rsidRPr="00C646F0" w:rsidTr="00851E40">
        <w:trPr>
          <w:trHeight w:val="1632"/>
        </w:trPr>
        <w:tc>
          <w:tcPr>
            <w:tcW w:w="425" w:type="dxa"/>
          </w:tcPr>
          <w:p w:rsidR="00BE6786" w:rsidRPr="00C646F0" w:rsidRDefault="00BE6786" w:rsidP="00BE6786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</w:tcPr>
          <w:p w:rsidR="00BE6786" w:rsidRPr="00C646F0" w:rsidRDefault="00BE6786" w:rsidP="00BE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1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role of cave names in the development of tourism in Kazakhstan</w:t>
            </w:r>
          </w:p>
          <w:p w:rsidR="00BE6786" w:rsidRPr="00C646F0" w:rsidRDefault="00BE6786" w:rsidP="00BE6786">
            <w:pPr>
              <w:pStyle w:val="af0"/>
              <w:tabs>
                <w:tab w:val="left" w:pos="318"/>
              </w:tabs>
              <w:ind w:left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BE6786" w:rsidRPr="00C646F0" w:rsidRDefault="00BE6786" w:rsidP="00BE6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:rsidR="00BE6786" w:rsidRPr="00C646F0" w:rsidRDefault="00BE6786" w:rsidP="00BE6786">
            <w:pPr>
              <w:tabs>
                <w:tab w:val="left" w:pos="0"/>
                <w:tab w:val="left" w:pos="11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Geojournal of Tourism and Geosites, 2024, 53(2), 668–676. </w:t>
            </w:r>
            <w:hyperlink r:id="rId15" w:history="1">
              <w:r w:rsidRPr="00C646F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https://doi.org/10.30892/gtg.53230-1242</w:t>
              </w:r>
            </w:hyperlink>
          </w:p>
          <w:p w:rsidR="00BE6786" w:rsidRPr="00C646F0" w:rsidRDefault="00BE6786" w:rsidP="00BE678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BE6786" w:rsidRPr="00C646F0" w:rsidRDefault="00BE6786" w:rsidP="00BE67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:rsidR="00BE6786" w:rsidRPr="00C646F0" w:rsidRDefault="00FE0F8B" w:rsidP="00FE0F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BE6786" w:rsidRPr="00C646F0" w:rsidRDefault="00BE6786" w:rsidP="00BE67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Scopus</w:t>
            </w:r>
          </w:p>
          <w:p w:rsidR="00BE6786" w:rsidRPr="00C646F0" w:rsidRDefault="00BE6786" w:rsidP="00BE67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2023 – 3.9, Percentile – 71,</w:t>
            </w:r>
          </w:p>
          <w:p w:rsidR="00BE6786" w:rsidRPr="00C646F0" w:rsidRDefault="00BE6786" w:rsidP="00BE67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BE6786" w:rsidRPr="00C646F0" w:rsidRDefault="00BE6786" w:rsidP="00BE67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835" w:type="dxa"/>
          </w:tcPr>
          <w:p w:rsidR="00BE6786" w:rsidRPr="00C646F0" w:rsidRDefault="00BE6786" w:rsidP="00BE67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Yeginbayeva, A., Saparov, K., </w:t>
            </w: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Nurpeisova, A., Shakhantayeva, Z., Keikin, Y., </w:t>
            </w: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Atış, E.</w:t>
            </w:r>
          </w:p>
        </w:tc>
        <w:tc>
          <w:tcPr>
            <w:tcW w:w="1276" w:type="dxa"/>
          </w:tcPr>
          <w:p w:rsidR="00BE6786" w:rsidRPr="00C646F0" w:rsidRDefault="001838ED" w:rsidP="00BE6786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Третий автор</w:t>
            </w:r>
          </w:p>
        </w:tc>
      </w:tr>
      <w:tr w:rsidR="001838ED" w:rsidRPr="00C646F0" w:rsidTr="002F49CF">
        <w:trPr>
          <w:trHeight w:val="1210"/>
        </w:trPr>
        <w:tc>
          <w:tcPr>
            <w:tcW w:w="425" w:type="dxa"/>
          </w:tcPr>
          <w:p w:rsidR="001838ED" w:rsidRPr="00C646F0" w:rsidRDefault="001838ED" w:rsidP="001838ED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</w:tcPr>
          <w:p w:rsidR="001838ED" w:rsidRPr="00C646F0" w:rsidRDefault="001838ED" w:rsidP="001838ED">
            <w:pPr>
              <w:widowControl w:val="0"/>
              <w:ind w:left="12" w:hanging="1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Territorial Assessment of the East Kazakhstan Geo/Ecotourism: Sustainable Travel Prospects in the Southern Altai Area</w:t>
            </w:r>
          </w:p>
          <w:p w:rsidR="001838ED" w:rsidRPr="00C646F0" w:rsidRDefault="001838ED" w:rsidP="001838ED">
            <w:pPr>
              <w:pStyle w:val="af0"/>
              <w:tabs>
                <w:tab w:val="left" w:pos="318"/>
              </w:tabs>
              <w:ind w:left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1838ED" w:rsidRPr="00C646F0" w:rsidRDefault="001838ED" w:rsidP="00183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ED" w:rsidRPr="00C646F0" w:rsidRDefault="001838ED" w:rsidP="001838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Style w:val="a9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Geosciences</w:t>
            </w: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646F0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2021</w:t>
            </w: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C646F0">
              <w:rPr>
                <w:rStyle w:val="a9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11</w:t>
            </w: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(4), 156; </w:t>
            </w:r>
            <w:hyperlink r:id="rId16" w:history="1">
              <w:r w:rsidRPr="00C646F0">
                <w:rPr>
                  <w:rStyle w:val="aa"/>
                  <w:rFonts w:ascii="Times New Roman" w:hAnsi="Times New Roman" w:cs="Times New Roman"/>
                  <w:b/>
                  <w:bCs/>
                  <w:color w:val="4F5671"/>
                  <w:sz w:val="20"/>
                  <w:szCs w:val="20"/>
                  <w:shd w:val="clear" w:color="auto" w:fill="FFFFFF"/>
                  <w:lang w:val="en-US"/>
                </w:rPr>
                <w:t>https://doi.org/10.3390/geosciences11040156</w:t>
              </w:r>
            </w:hyperlink>
            <w:r w:rsidRPr="00C646F0">
              <w:rPr>
                <w:rStyle w:val="aa"/>
                <w:rFonts w:ascii="Times New Roman" w:hAnsi="Times New Roman" w:cs="Times New Roman"/>
                <w:b/>
                <w:bCs/>
                <w:color w:val="4F5671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</w:p>
          <w:p w:rsidR="001838ED" w:rsidRPr="00C646F0" w:rsidRDefault="001838ED" w:rsidP="001838ED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1838ED" w:rsidRPr="00C646F0" w:rsidRDefault="001838ED" w:rsidP="001838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IF=2.4</w:t>
            </w:r>
          </w:p>
          <w:p w:rsidR="001838ED" w:rsidRPr="00C646F0" w:rsidRDefault="001838ED" w:rsidP="001838E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Q2</w:t>
            </w: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C646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General Earth and Planetary Sciences</w:t>
            </w:r>
            <w:r w:rsidRPr="00C646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79</w:t>
            </w:r>
            <w:r w:rsidRPr="00C646F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%,</w:t>
            </w:r>
          </w:p>
          <w:p w:rsidR="001838ED" w:rsidRPr="00C646F0" w:rsidRDefault="001838ED" w:rsidP="001838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46F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CiteScore</w:t>
            </w:r>
            <w:r w:rsidRPr="00C646F0">
              <w:rPr>
                <w:rFonts w:ascii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992" w:type="dxa"/>
          </w:tcPr>
          <w:p w:rsidR="001838ED" w:rsidRPr="00C646F0" w:rsidRDefault="001838ED" w:rsidP="00183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1838ED" w:rsidRPr="00C646F0" w:rsidRDefault="001838ED" w:rsidP="001838E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CiteScore-5.3, наивысший процентиль – </w:t>
            </w:r>
            <w:hyperlink r:id="rId17" w:anchor="tabs=1" w:tooltip="Посмотреть рейтинг CiteScore и тенденции для этого источника." w:history="1">
              <w:r w:rsidRPr="00C646F0">
                <w:rPr>
                  <w:rStyle w:val="aa"/>
                  <w:rFonts w:ascii="Times New Roman" w:hAnsi="Times New Roman" w:cs="Times New Roman"/>
                  <w:color w:val="auto"/>
                  <w:spacing w:val="3"/>
                  <w:sz w:val="20"/>
                  <w:szCs w:val="20"/>
                  <w:u w:val="none"/>
                  <w:lang w:val="en-US"/>
                </w:rPr>
                <w:t>79%</w:t>
              </w:r>
            </w:hyperlink>
          </w:p>
          <w:p w:rsidR="001838ED" w:rsidRPr="00C646F0" w:rsidRDefault="001838ED" w:rsidP="001838E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1838ED" w:rsidRPr="00C646F0" w:rsidRDefault="001838ED" w:rsidP="001838ED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Chlachula, J.,</w:t>
            </w:r>
          </w:p>
          <w:p w:rsidR="001838ED" w:rsidRPr="00C646F0" w:rsidRDefault="001838ED" w:rsidP="001838ED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</w:p>
          <w:p w:rsidR="001838ED" w:rsidRPr="00C646F0" w:rsidRDefault="001838ED" w:rsidP="001838ED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Yegorina, A. V., Kabdrakhmanova, N. K., </w:t>
            </w:r>
          </w:p>
          <w:p w:rsidR="001838ED" w:rsidRPr="00C646F0" w:rsidRDefault="001838ED" w:rsidP="001838ED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Czerniawska, J.,  Kumarbekuly, S.</w:t>
            </w:r>
          </w:p>
        </w:tc>
        <w:tc>
          <w:tcPr>
            <w:tcW w:w="1276" w:type="dxa"/>
          </w:tcPr>
          <w:p w:rsidR="001838ED" w:rsidRPr="000A3C53" w:rsidRDefault="001838ED" w:rsidP="001838ED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Второй</w:t>
            </w:r>
            <w:r w:rsidRPr="001838ED">
              <w:rPr>
                <w:sz w:val="20"/>
                <w:szCs w:val="20"/>
              </w:rPr>
              <w:t xml:space="preserve"> автор и </w:t>
            </w:r>
            <w:r>
              <w:rPr>
                <w:sz w:val="20"/>
                <w:szCs w:val="20"/>
                <w:lang w:val="kk-KZ"/>
              </w:rPr>
              <w:t>а</w:t>
            </w:r>
            <w:r w:rsidRPr="001838ED">
              <w:rPr>
                <w:sz w:val="20"/>
                <w:szCs w:val="20"/>
              </w:rPr>
              <w:t>втор-корреспондент</w:t>
            </w:r>
          </w:p>
        </w:tc>
      </w:tr>
      <w:tr w:rsidR="005A5C98" w:rsidRPr="00C646F0" w:rsidTr="00851E40">
        <w:trPr>
          <w:trHeight w:val="1210"/>
        </w:trPr>
        <w:tc>
          <w:tcPr>
            <w:tcW w:w="425" w:type="dxa"/>
          </w:tcPr>
          <w:p w:rsidR="005A5C98" w:rsidRPr="00C646F0" w:rsidRDefault="005A5C98" w:rsidP="005A5C9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</w:tcPr>
          <w:p w:rsidR="005A5C98" w:rsidRPr="00C646F0" w:rsidRDefault="001D715F" w:rsidP="00C75A44">
            <w:pPr>
              <w:widowControl w:val="0"/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Landscape and recreational analysis of Yertis river upper part on the basis of basin approach (Kazakhstan)</w:t>
            </w:r>
          </w:p>
        </w:tc>
        <w:tc>
          <w:tcPr>
            <w:tcW w:w="851" w:type="dxa"/>
          </w:tcPr>
          <w:p w:rsidR="005A5C98" w:rsidRPr="00C646F0" w:rsidRDefault="005A5C98" w:rsidP="005A5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:rsidR="001D715F" w:rsidRPr="00C646F0" w:rsidRDefault="001D715F" w:rsidP="001D715F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GeoJournal of Tourism and Geosites, 2019, 27(4), 1392–1400. </w:t>
            </w:r>
            <w:hyperlink r:id="rId18" w:history="1">
              <w:r w:rsidRPr="00C646F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https://doi.org/10.30892/gtg.27423-442</w:t>
              </w:r>
            </w:hyperlink>
          </w:p>
          <w:p w:rsidR="005A5C98" w:rsidRPr="00C646F0" w:rsidRDefault="005A5C98" w:rsidP="005A5C98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5A5C98" w:rsidRPr="00C646F0" w:rsidRDefault="00BE6786" w:rsidP="00BE67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:rsidR="005A5C98" w:rsidRPr="00C646F0" w:rsidRDefault="00BE6786" w:rsidP="00BE6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BE6786" w:rsidRPr="00C646F0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Scopus </w:t>
            </w:r>
          </w:p>
          <w:p w:rsidR="00BE6786" w:rsidRPr="00C646F0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2019 – 1.4, Percentile – 53,</w:t>
            </w:r>
          </w:p>
          <w:p w:rsidR="00BE6786" w:rsidRPr="00C646F0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5A5C98" w:rsidRPr="00C646F0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835" w:type="dxa"/>
          </w:tcPr>
          <w:p w:rsidR="00E53516" w:rsidRPr="00C646F0" w:rsidRDefault="00E53516" w:rsidP="00E53516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Kabdrakhmanova, N.K, Mussabayeva, M.N., </w:t>
            </w:r>
          </w:p>
          <w:p w:rsidR="00C75A44" w:rsidRPr="00C646F0" w:rsidRDefault="00E53516" w:rsidP="00E53516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Atasoy, E., </w:t>
            </w:r>
          </w:p>
          <w:p w:rsidR="00E53516" w:rsidRPr="00C646F0" w:rsidRDefault="00E53516" w:rsidP="00E53516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</w:p>
          <w:p w:rsidR="00E53516" w:rsidRPr="00C646F0" w:rsidRDefault="00E53516" w:rsidP="00E53516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Kumarbekuly S.</w:t>
            </w:r>
          </w:p>
          <w:p w:rsidR="005A5C98" w:rsidRPr="00C646F0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A5C98" w:rsidRPr="00C646F0" w:rsidRDefault="001838ED" w:rsidP="005A5C9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Четвертый автор </w:t>
            </w:r>
          </w:p>
        </w:tc>
      </w:tr>
    </w:tbl>
    <w:p w:rsidR="00856667" w:rsidRPr="000A3C53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1461" w:rsidRPr="000A3C53" w:rsidRDefault="00541461" w:rsidP="005414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Автор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E53516" w:rsidRPr="000A3C5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Женсикбаева Н.Ж.</w:t>
      </w:r>
    </w:p>
    <w:p w:rsidR="00541461" w:rsidRPr="000A3C53" w:rsidRDefault="00541461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541461" w:rsidRPr="000A3C53" w:rsidRDefault="00541461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Список верен: </w:t>
      </w:r>
    </w:p>
    <w:p w:rsidR="00541461" w:rsidRPr="000A3C53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:rsidR="00541461" w:rsidRPr="000A3C53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Шарапиева Г.</w:t>
      </w:r>
      <w:r w:rsidR="00554444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:rsidR="00541461" w:rsidRPr="000A3C53" w:rsidRDefault="00541461" w:rsidP="005414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41461" w:rsidRPr="000A3C53" w:rsidRDefault="00541461" w:rsidP="00541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Ученый секретарь ВКУ имени С.Аманжолова                                         Ескалиев А.С.</w:t>
      </w:r>
    </w:p>
    <w:p w:rsidR="00856667" w:rsidRPr="00A21A15" w:rsidRDefault="00541461" w:rsidP="0085666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 w:rsidR="00C75A44" w:rsidRPr="000A3C5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2</w:t>
      </w:r>
      <w:r w:rsidR="00C646F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7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 w:rsidR="00C75A44" w:rsidRPr="000A3C5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9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</w:p>
    <w:sectPr w:rsidR="00856667" w:rsidRPr="00A21A15" w:rsidSect="000A3C53">
      <w:pgSz w:w="16838" w:h="11906" w:orient="landscape"/>
      <w:pgMar w:top="142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C97" w:rsidRDefault="00C46C97" w:rsidP="0045338B">
      <w:pPr>
        <w:spacing w:after="0" w:line="240" w:lineRule="auto"/>
      </w:pPr>
      <w:r>
        <w:separator/>
      </w:r>
    </w:p>
  </w:endnote>
  <w:endnote w:type="continuationSeparator" w:id="0">
    <w:p w:rsidR="00C46C97" w:rsidRDefault="00C46C97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C97" w:rsidRDefault="00C46C97" w:rsidP="0045338B">
      <w:pPr>
        <w:spacing w:after="0" w:line="240" w:lineRule="auto"/>
      </w:pPr>
      <w:r>
        <w:separator/>
      </w:r>
    </w:p>
  </w:footnote>
  <w:footnote w:type="continuationSeparator" w:id="0">
    <w:p w:rsidR="00C46C97" w:rsidRDefault="00C46C97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DE4"/>
    <w:rsid w:val="00090F1E"/>
    <w:rsid w:val="0009436E"/>
    <w:rsid w:val="000A3C5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F26E3"/>
    <w:rsid w:val="006F29B6"/>
    <w:rsid w:val="006F2ECF"/>
    <w:rsid w:val="0071006A"/>
    <w:rsid w:val="007102CC"/>
    <w:rsid w:val="007102DF"/>
    <w:rsid w:val="0072547D"/>
    <w:rsid w:val="0072742D"/>
    <w:rsid w:val="00733DAD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5A1C"/>
    <w:rsid w:val="00816E52"/>
    <w:rsid w:val="00821FC5"/>
    <w:rsid w:val="00822A5C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B2123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6CD1"/>
    <w:rsid w:val="009A4164"/>
    <w:rsid w:val="009A4A25"/>
    <w:rsid w:val="009B0D21"/>
    <w:rsid w:val="009C4216"/>
    <w:rsid w:val="009D132D"/>
    <w:rsid w:val="009E6719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D4ECD"/>
    <w:rsid w:val="00AE75DB"/>
    <w:rsid w:val="00AF09FD"/>
    <w:rsid w:val="00AF1F80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5295"/>
    <w:rsid w:val="00B33974"/>
    <w:rsid w:val="00B44A07"/>
    <w:rsid w:val="00B479C0"/>
    <w:rsid w:val="00B56E03"/>
    <w:rsid w:val="00B71909"/>
    <w:rsid w:val="00B7224E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46C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2CE5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F0BE7"/>
    <w:rsid w:val="00EF316D"/>
    <w:rsid w:val="00EF4681"/>
    <w:rsid w:val="00EF6168"/>
    <w:rsid w:val="00F01BBA"/>
    <w:rsid w:val="00F05095"/>
    <w:rsid w:val="00F0577A"/>
    <w:rsid w:val="00F070F7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0892/gtg.53216-1228" TargetMode="External"/><Relationship Id="rId18" Type="http://schemas.openxmlformats.org/officeDocument/2006/relationships/hyperlink" Target="https://doi.org/10.30892/gtg.27423-44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30892/gtg.514spl21-1176" TargetMode="External"/><Relationship Id="rId17" Type="http://schemas.openxmlformats.org/officeDocument/2006/relationships/hyperlink" Target="https://www.scopus.com/sourceid/192001569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geosciences110401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2-6452-468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30892/gtg.53230-124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0892/gtg.52134-1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E6E447-0EE7-45FA-8075-1F657363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7</cp:revision>
  <cp:lastPrinted>2024-09-27T06:40:00Z</cp:lastPrinted>
  <dcterms:created xsi:type="dcterms:W3CDTF">2024-09-27T05:22:00Z</dcterms:created>
  <dcterms:modified xsi:type="dcterms:W3CDTF">2024-09-27T06:57:00Z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