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Pr="00E25F8C">
        <w:rPr>
          <w:rFonts w:ascii="Times New Roman" w:hAnsi="Times New Roman" w:cs="Times New Roman"/>
          <w:b/>
        </w:rPr>
        <w:t xml:space="preserve">аседание </w:t>
      </w:r>
      <w:r>
        <w:rPr>
          <w:rFonts w:ascii="Times New Roman" w:hAnsi="Times New Roman" w:cs="Times New Roman"/>
          <w:b/>
        </w:rPr>
        <w:t xml:space="preserve">комитета по стратегическому планированию </w:t>
      </w:r>
    </w:p>
    <w:p w:rsidR="005E7B85" w:rsidRDefault="00EA506E" w:rsidP="005E7B85">
      <w:pPr>
        <w:spacing w:after="0" w:line="240" w:lineRule="auto"/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5E7B85" w:rsidRPr="00E25F8C">
        <w:rPr>
          <w:rFonts w:ascii="Times New Roman" w:hAnsi="Times New Roman" w:cs="Times New Roman"/>
          <w:b/>
        </w:rPr>
        <w:t>т</w:t>
      </w:r>
      <w:r>
        <w:rPr>
          <w:rFonts w:ascii="Times New Roman" w:hAnsi="Times New Roman" w:cs="Times New Roman"/>
          <w:b/>
        </w:rPr>
        <w:t xml:space="preserve"> </w:t>
      </w:r>
      <w:r w:rsidR="004315FA">
        <w:rPr>
          <w:rFonts w:ascii="Times New Roman" w:hAnsi="Times New Roman" w:cs="Times New Roman"/>
          <w:b/>
        </w:rPr>
        <w:t>17</w:t>
      </w:r>
      <w:r w:rsidR="00840252">
        <w:rPr>
          <w:rFonts w:ascii="Times New Roman" w:hAnsi="Times New Roman" w:cs="Times New Roman"/>
          <w:b/>
        </w:rPr>
        <w:t>.1</w:t>
      </w:r>
      <w:r w:rsidR="004315FA">
        <w:rPr>
          <w:rFonts w:ascii="Times New Roman" w:hAnsi="Times New Roman" w:cs="Times New Roman"/>
          <w:b/>
        </w:rPr>
        <w:t>2</w:t>
      </w:r>
      <w:r w:rsidR="00812DCD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 xml:space="preserve">2024 </w:t>
      </w:r>
      <w:r w:rsidR="005E7B85" w:rsidRPr="00E25F8C">
        <w:rPr>
          <w:rFonts w:ascii="Times New Roman" w:hAnsi="Times New Roman" w:cs="Times New Roman"/>
          <w:b/>
        </w:rPr>
        <w:t>года, протокол №</w:t>
      </w:r>
      <w:r w:rsidR="004315FA">
        <w:rPr>
          <w:rFonts w:ascii="Times New Roman" w:hAnsi="Times New Roman" w:cs="Times New Roman"/>
          <w:b/>
        </w:rPr>
        <w:t>8</w:t>
      </w:r>
    </w:p>
    <w:p w:rsidR="005E7B85" w:rsidRPr="00E25F8C" w:rsidRDefault="005E7B85" w:rsidP="005E7B8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5E7B85" w:rsidRPr="00E25F8C" w:rsidTr="00913680">
        <w:tc>
          <w:tcPr>
            <w:tcW w:w="2547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</w:t>
            </w:r>
            <w:r>
              <w:rPr>
                <w:rFonts w:ascii="Times New Roman" w:hAnsi="Times New Roman" w:cs="Times New Roman"/>
              </w:rPr>
              <w:t>комитета по стратегическому планированию</w:t>
            </w:r>
            <w:r w:rsidRPr="00E25F8C">
              <w:rPr>
                <w:rFonts w:ascii="Times New Roman" w:hAnsi="Times New Roman" w:cs="Times New Roman"/>
              </w:rPr>
              <w:t xml:space="preserve">, форма заседания </w:t>
            </w:r>
          </w:p>
        </w:tc>
        <w:tc>
          <w:tcPr>
            <w:tcW w:w="3118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Члены </w:t>
            </w:r>
            <w:r>
              <w:rPr>
                <w:rFonts w:ascii="Times New Roman" w:hAnsi="Times New Roman" w:cs="Times New Roman"/>
              </w:rPr>
              <w:t>комитета</w:t>
            </w:r>
            <w:r w:rsidRPr="00E25F8C">
              <w:rPr>
                <w:rFonts w:ascii="Times New Roman" w:hAnsi="Times New Roman" w:cs="Times New Roman"/>
              </w:rPr>
              <w:t>, участвовавшие в заседании</w:t>
            </w:r>
          </w:p>
        </w:tc>
        <w:tc>
          <w:tcPr>
            <w:tcW w:w="3680" w:type="dxa"/>
          </w:tcPr>
          <w:p w:rsidR="005E7B85" w:rsidRPr="00E25F8C" w:rsidRDefault="005E7B85" w:rsidP="00913680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5E7B85" w:rsidRPr="00920CF9" w:rsidTr="00913680">
        <w:tc>
          <w:tcPr>
            <w:tcW w:w="2547" w:type="dxa"/>
          </w:tcPr>
          <w:p w:rsidR="005E7B85" w:rsidRPr="00920CF9" w:rsidRDefault="005E7B85" w:rsidP="004315FA">
            <w:pPr>
              <w:rPr>
                <w:rFonts w:ascii="Times New Roman" w:hAnsi="Times New Roman" w:cs="Times New Roman"/>
              </w:rPr>
            </w:pPr>
            <w:r w:rsidRPr="00920CF9">
              <w:rPr>
                <w:rFonts w:ascii="Times New Roman" w:hAnsi="Times New Roman" w:cs="Times New Roman"/>
              </w:rPr>
              <w:t>Протокол №</w:t>
            </w:r>
            <w:r w:rsidR="004315FA">
              <w:rPr>
                <w:rFonts w:ascii="Times New Roman" w:hAnsi="Times New Roman" w:cs="Times New Roman"/>
              </w:rPr>
              <w:t>8</w:t>
            </w:r>
            <w:r w:rsidRPr="00920CF9">
              <w:rPr>
                <w:rFonts w:ascii="Times New Roman" w:hAnsi="Times New Roman" w:cs="Times New Roman"/>
              </w:rPr>
              <w:t xml:space="preserve"> от </w:t>
            </w:r>
            <w:r w:rsidR="004315FA">
              <w:rPr>
                <w:rFonts w:ascii="Times New Roman" w:hAnsi="Times New Roman" w:cs="Times New Roman"/>
              </w:rPr>
              <w:t>17</w:t>
            </w:r>
            <w:r w:rsidR="00EA506E" w:rsidRPr="00920CF9">
              <w:rPr>
                <w:rFonts w:ascii="Times New Roman" w:hAnsi="Times New Roman" w:cs="Times New Roman"/>
              </w:rPr>
              <w:t>.</w:t>
            </w:r>
            <w:r w:rsidR="00840252">
              <w:rPr>
                <w:rFonts w:ascii="Times New Roman" w:hAnsi="Times New Roman" w:cs="Times New Roman"/>
              </w:rPr>
              <w:t>1</w:t>
            </w:r>
            <w:r w:rsidR="004315FA">
              <w:rPr>
                <w:rFonts w:ascii="Times New Roman" w:hAnsi="Times New Roman" w:cs="Times New Roman"/>
              </w:rPr>
              <w:t>2</w:t>
            </w:r>
            <w:r w:rsidR="00EA506E" w:rsidRPr="00920CF9">
              <w:rPr>
                <w:rFonts w:ascii="Times New Roman" w:hAnsi="Times New Roman" w:cs="Times New Roman"/>
              </w:rPr>
              <w:t>.</w:t>
            </w:r>
            <w:r w:rsidRPr="00920CF9">
              <w:rPr>
                <w:rFonts w:ascii="Times New Roman" w:hAnsi="Times New Roman" w:cs="Times New Roman"/>
              </w:rPr>
              <w:t>202</w:t>
            </w:r>
            <w:r w:rsidR="00E472DB" w:rsidRPr="00920CF9">
              <w:rPr>
                <w:rFonts w:ascii="Times New Roman" w:hAnsi="Times New Roman" w:cs="Times New Roman"/>
              </w:rPr>
              <w:t>4</w:t>
            </w:r>
            <w:r w:rsidRPr="00920CF9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5E7B85" w:rsidRPr="00920CF9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bookmarkStart w:id="0" w:name="_Hlk65140469"/>
            <w:proofErr w:type="spellStart"/>
            <w:r w:rsidRPr="00920CF9">
              <w:rPr>
                <w:rFonts w:ascii="Times New Roman" w:hAnsi="Times New Roman" w:cs="Times New Roman"/>
              </w:rPr>
              <w:t>Абайдильдин</w:t>
            </w:r>
            <w:proofErr w:type="spellEnd"/>
            <w:r w:rsidRPr="00920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CF9">
              <w:rPr>
                <w:rFonts w:ascii="Times New Roman" w:hAnsi="Times New Roman" w:cs="Times New Roman"/>
              </w:rPr>
              <w:t>Талгатбек</w:t>
            </w:r>
            <w:proofErr w:type="spellEnd"/>
            <w:r w:rsidRPr="00920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CF9">
              <w:rPr>
                <w:rFonts w:ascii="Times New Roman" w:hAnsi="Times New Roman" w:cs="Times New Roman"/>
              </w:rPr>
              <w:t>Жамшит</w:t>
            </w:r>
            <w:proofErr w:type="spellEnd"/>
            <w:r w:rsidRPr="00920CF9">
              <w:rPr>
                <w:rFonts w:ascii="Times New Roman" w:hAnsi="Times New Roman" w:cs="Times New Roman"/>
                <w:lang w:val="kk-KZ"/>
              </w:rPr>
              <w:t>ович</w:t>
            </w:r>
            <w:r w:rsidRPr="00920CF9">
              <w:rPr>
                <w:rFonts w:ascii="Times New Roman" w:hAnsi="Times New Roman" w:cs="Times New Roman"/>
              </w:rPr>
              <w:t xml:space="preserve"> – председатель, независимый директор;</w:t>
            </w:r>
          </w:p>
          <w:p w:rsidR="005E7B85" w:rsidRPr="00920CF9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920CF9">
              <w:rPr>
                <w:rFonts w:ascii="Times New Roman" w:hAnsi="Times New Roman" w:cs="Times New Roman"/>
              </w:rPr>
              <w:t xml:space="preserve"> </w:t>
            </w:r>
            <w:bookmarkEnd w:id="0"/>
            <w:proofErr w:type="spellStart"/>
            <w:r w:rsidRPr="00920CF9">
              <w:rPr>
                <w:rFonts w:ascii="Times New Roman" w:hAnsi="Times New Roman" w:cs="Times New Roman"/>
              </w:rPr>
              <w:t>Рахимжанов</w:t>
            </w:r>
            <w:proofErr w:type="spellEnd"/>
            <w:r w:rsidRPr="00920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CF9">
              <w:rPr>
                <w:rFonts w:ascii="Times New Roman" w:hAnsi="Times New Roman" w:cs="Times New Roman"/>
              </w:rPr>
              <w:t>Амерхан</w:t>
            </w:r>
            <w:proofErr w:type="spellEnd"/>
            <w:r w:rsidRPr="00920C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0CF9">
              <w:rPr>
                <w:rFonts w:ascii="Times New Roman" w:hAnsi="Times New Roman" w:cs="Times New Roman"/>
              </w:rPr>
              <w:t>Муратпекович</w:t>
            </w:r>
            <w:proofErr w:type="spellEnd"/>
            <w:r w:rsidRPr="00920CF9">
              <w:rPr>
                <w:rFonts w:ascii="Times New Roman" w:hAnsi="Times New Roman" w:cs="Times New Roman"/>
              </w:rPr>
              <w:t xml:space="preserve"> - независимый директор;</w:t>
            </w:r>
          </w:p>
          <w:p w:rsidR="005E7B85" w:rsidRPr="00920CF9" w:rsidRDefault="005E7B85" w:rsidP="00913680">
            <w:pPr>
              <w:numPr>
                <w:ilvl w:val="0"/>
                <w:numId w:val="2"/>
              </w:numPr>
              <w:tabs>
                <w:tab w:val="left" w:pos="323"/>
                <w:tab w:val="left" w:pos="1134"/>
              </w:tabs>
              <w:ind w:left="40" w:firstLine="0"/>
              <w:jc w:val="both"/>
              <w:rPr>
                <w:rFonts w:ascii="Times New Roman" w:hAnsi="Times New Roman" w:cs="Times New Roman"/>
              </w:rPr>
            </w:pPr>
            <w:r w:rsidRPr="00920CF9">
              <w:rPr>
                <w:rFonts w:ascii="Times New Roman" w:hAnsi="Times New Roman" w:cs="Times New Roman"/>
                <w:lang w:val="kk-KZ"/>
              </w:rPr>
              <w:t xml:space="preserve"> Тойкебаева Баян Жұмашқызы</w:t>
            </w:r>
            <w:r w:rsidRPr="00920CF9">
              <w:rPr>
                <w:rFonts w:ascii="Times New Roman" w:hAnsi="Times New Roman" w:cs="Times New Roman"/>
              </w:rPr>
              <w:t>- независимый директор.</w:t>
            </w:r>
            <w:r w:rsidRPr="00920CF9">
              <w:rPr>
                <w:rFonts w:ascii="Times New Roman" w:hAnsi="Times New Roman" w:cs="Times New Roman"/>
                <w:lang w:val="kk-KZ"/>
              </w:rPr>
              <w:tab/>
            </w:r>
          </w:p>
          <w:p w:rsidR="005E7B85" w:rsidRPr="00920CF9" w:rsidRDefault="005E7B85" w:rsidP="00913680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000000" w:rsidRPr="00B115BB" w:rsidRDefault="00B115BB" w:rsidP="00B115BB">
            <w:pPr>
              <w:numPr>
                <w:ilvl w:val="0"/>
                <w:numId w:val="3"/>
              </w:numPr>
              <w:tabs>
                <w:tab w:val="left" w:pos="568"/>
                <w:tab w:val="num" w:pos="720"/>
              </w:tabs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bookmarkStart w:id="1" w:name="_GoBack"/>
            <w:r w:rsidRPr="00B115BB">
              <w:rPr>
                <w:rFonts w:ascii="Times New Roman" w:eastAsia="Times New Roman" w:hAnsi="Times New Roman"/>
                <w:lang w:eastAsia="ru-RU"/>
              </w:rPr>
              <w:t>Предварительное рассмотрение Плана работы</w:t>
            </w:r>
            <w:r w:rsidRPr="00B115BB">
              <w:rPr>
                <w:rFonts w:ascii="Times New Roman" w:eastAsia="Times New Roman" w:hAnsi="Times New Roman"/>
                <w:lang w:eastAsia="ru-RU"/>
              </w:rPr>
              <w:t xml:space="preserve"> Совета директоров на 2025 год;</w:t>
            </w:r>
          </w:p>
          <w:p w:rsidR="00000000" w:rsidRPr="00B115BB" w:rsidRDefault="00B115BB" w:rsidP="00B115BB">
            <w:pPr>
              <w:numPr>
                <w:ilvl w:val="0"/>
                <w:numId w:val="3"/>
              </w:numPr>
              <w:tabs>
                <w:tab w:val="left" w:pos="568"/>
                <w:tab w:val="num" w:pos="720"/>
              </w:tabs>
              <w:contextualSpacing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B115BB">
              <w:rPr>
                <w:rFonts w:ascii="Times New Roman" w:eastAsia="Times New Roman" w:hAnsi="Times New Roman"/>
                <w:lang w:eastAsia="ru-RU"/>
              </w:rPr>
              <w:t>Утверждение Плана работы комитета по стратегическому планированию на 2025 год.</w:t>
            </w:r>
          </w:p>
          <w:bookmarkEnd w:id="1"/>
          <w:p w:rsidR="005E7B85" w:rsidRPr="00B115BB" w:rsidRDefault="005E7B85" w:rsidP="00B115BB">
            <w:pPr>
              <w:tabs>
                <w:tab w:val="left" w:pos="568"/>
              </w:tabs>
              <w:contextualSpacing/>
              <w:jc w:val="both"/>
              <w:rPr>
                <w:rFonts w:ascii="Times New Roman" w:eastAsiaTheme="minorEastAsia" w:hAnsi="Times New Roman" w:cs="Times New Roman"/>
                <w:color w:val="000000" w:themeColor="text1"/>
                <w:kern w:val="24"/>
                <w:lang w:eastAsia="ru-RU"/>
              </w:rPr>
            </w:pPr>
          </w:p>
        </w:tc>
      </w:tr>
    </w:tbl>
    <w:p w:rsidR="005E7B85" w:rsidRPr="00920CF9" w:rsidRDefault="005E7B85" w:rsidP="005E7B85">
      <w:pPr>
        <w:rPr>
          <w:rFonts w:ascii="Times New Roman" w:hAnsi="Times New Roman" w:cs="Times New Roman"/>
        </w:rPr>
      </w:pPr>
    </w:p>
    <w:p w:rsidR="005C0CFA" w:rsidRPr="00E25F8C" w:rsidRDefault="005C0CFA" w:rsidP="005C0CFA">
      <w:pPr>
        <w:rPr>
          <w:rFonts w:ascii="Times New Roman" w:hAnsi="Times New Roman" w:cs="Times New Roman"/>
        </w:rPr>
      </w:pPr>
    </w:p>
    <w:p w:rsidR="004355FC" w:rsidRPr="00E25F8C" w:rsidRDefault="004355FC" w:rsidP="004355FC">
      <w:pPr>
        <w:rPr>
          <w:rFonts w:ascii="Times New Roman" w:hAnsi="Times New Roman" w:cs="Times New Roman"/>
        </w:rPr>
      </w:pPr>
    </w:p>
    <w:p w:rsidR="00CF3163" w:rsidRPr="00E25F8C" w:rsidRDefault="00CF3163" w:rsidP="00CF3163">
      <w:pPr>
        <w:rPr>
          <w:rFonts w:ascii="Times New Roman" w:hAnsi="Times New Roman" w:cs="Times New Roman"/>
        </w:rPr>
      </w:pPr>
    </w:p>
    <w:p w:rsidR="00E25DDF" w:rsidRDefault="00E25DDF"/>
    <w:sectPr w:rsidR="00E25D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747"/>
    <w:multiLevelType w:val="hybridMultilevel"/>
    <w:tmpl w:val="C5DACA22"/>
    <w:lvl w:ilvl="0" w:tplc="209EC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BB0541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BA42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08B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F2E9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28FE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FEC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B033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26B0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543541"/>
    <w:multiLevelType w:val="hybridMultilevel"/>
    <w:tmpl w:val="5C8E155A"/>
    <w:lvl w:ilvl="0" w:tplc="916A3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9C24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C8F0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FC23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7AC3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647F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4ADE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10F4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646B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0F45EA"/>
    <w:multiLevelType w:val="hybridMultilevel"/>
    <w:tmpl w:val="01D6D2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145"/>
    <w:rsid w:val="002E7CDA"/>
    <w:rsid w:val="003C013A"/>
    <w:rsid w:val="004315FA"/>
    <w:rsid w:val="004355FC"/>
    <w:rsid w:val="005C0CFA"/>
    <w:rsid w:val="005E7B85"/>
    <w:rsid w:val="00674C7C"/>
    <w:rsid w:val="00812DCD"/>
    <w:rsid w:val="00840252"/>
    <w:rsid w:val="00920CF9"/>
    <w:rsid w:val="00993190"/>
    <w:rsid w:val="00B115BB"/>
    <w:rsid w:val="00B72943"/>
    <w:rsid w:val="00C92ABD"/>
    <w:rsid w:val="00CF3145"/>
    <w:rsid w:val="00CF3163"/>
    <w:rsid w:val="00D7131B"/>
    <w:rsid w:val="00DB2725"/>
    <w:rsid w:val="00E25DDF"/>
    <w:rsid w:val="00E33053"/>
    <w:rsid w:val="00E472DB"/>
    <w:rsid w:val="00E919FC"/>
    <w:rsid w:val="00EA506E"/>
    <w:rsid w:val="00F3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6D6F7"/>
  <w15:chartTrackingRefBased/>
  <w15:docId w15:val="{EBD6967D-E456-40FD-BF42-154B90A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B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20C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932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3755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435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7224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38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</cp:revision>
  <dcterms:created xsi:type="dcterms:W3CDTF">2023-12-27T10:02:00Z</dcterms:created>
  <dcterms:modified xsi:type="dcterms:W3CDTF">2025-01-05T07:44:00Z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d19c414b65ff57f78c2274e40f77280215a7e1e782cea591d42003b812344749</vt:lpwstr>
  </property>
</Properties>
</file>