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83115F"/>
    <w:p w:rsidR="006238F7" w:rsidRPr="00CC6F12" w:rsidRDefault="004D2092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83115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.03.2024 </w:t>
      </w:r>
      <w:r w:rsidR="000A2B1D">
        <w:rPr>
          <w:rFonts w:ascii="Times New Roman" w:hAnsi="Times New Roman" w:cs="Times New Roman"/>
          <w:b/>
          <w:sz w:val="28"/>
          <w:szCs w:val="28"/>
        </w:rPr>
        <w:t>г</w:t>
      </w:r>
    </w:p>
    <w:p w:rsidR="006238F7" w:rsidRDefault="006238F7" w:rsidP="00FE4D91">
      <w:pPr>
        <w:jc w:val="both"/>
      </w:pPr>
    </w:p>
    <w:p w:rsidR="00292E1F" w:rsidRDefault="00C027A2" w:rsidP="006238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83115F">
        <w:rPr>
          <w:rFonts w:ascii="Times New Roman" w:hAnsi="Times New Roman" w:cs="Times New Roman"/>
          <w:sz w:val="28"/>
          <w:szCs w:val="28"/>
        </w:rPr>
        <w:t xml:space="preserve">Совета директоров </w:t>
      </w:r>
      <w:r w:rsidR="00D07F90">
        <w:rPr>
          <w:rFonts w:ascii="Times New Roman" w:hAnsi="Times New Roman" w:cs="Times New Roman"/>
          <w:sz w:val="28"/>
          <w:szCs w:val="28"/>
        </w:rPr>
        <w:t>(</w:t>
      </w:r>
      <w:r w:rsidR="0083115F">
        <w:rPr>
          <w:rFonts w:ascii="Times New Roman" w:hAnsi="Times New Roman" w:cs="Times New Roman"/>
          <w:sz w:val="28"/>
          <w:szCs w:val="28"/>
        </w:rPr>
        <w:t>протокол</w:t>
      </w:r>
      <w:r w:rsidR="004D2092">
        <w:rPr>
          <w:rFonts w:ascii="Times New Roman" w:hAnsi="Times New Roman" w:cs="Times New Roman"/>
          <w:sz w:val="28"/>
          <w:szCs w:val="28"/>
        </w:rPr>
        <w:t xml:space="preserve"> №</w:t>
      </w:r>
      <w:r w:rsidR="0083115F">
        <w:rPr>
          <w:rFonts w:ascii="Times New Roman" w:hAnsi="Times New Roman" w:cs="Times New Roman"/>
          <w:sz w:val="28"/>
          <w:szCs w:val="28"/>
        </w:rPr>
        <w:t>2 от 07.03.2024</w:t>
      </w:r>
      <w:r w:rsidR="00D07F90">
        <w:rPr>
          <w:rFonts w:ascii="Times New Roman" w:hAnsi="Times New Roman" w:cs="Times New Roman"/>
          <w:sz w:val="28"/>
          <w:szCs w:val="28"/>
        </w:rPr>
        <w:t>)</w:t>
      </w:r>
      <w:r w:rsidR="004D2092">
        <w:rPr>
          <w:rFonts w:ascii="Times New Roman" w:hAnsi="Times New Roman" w:cs="Times New Roman"/>
          <w:sz w:val="28"/>
          <w:szCs w:val="28"/>
        </w:rPr>
        <w:t xml:space="preserve"> </w:t>
      </w:r>
      <w:r w:rsidR="0083115F">
        <w:rPr>
          <w:rFonts w:ascii="Times New Roman" w:hAnsi="Times New Roman" w:cs="Times New Roman"/>
          <w:sz w:val="28"/>
          <w:szCs w:val="28"/>
        </w:rPr>
        <w:t>избран член правления – проректор по научной работе Рахадилов Б.К.</w:t>
      </w:r>
      <w:bookmarkStart w:id="0" w:name="_GoBack"/>
      <w:bookmarkEnd w:id="0"/>
      <w:r w:rsidR="001704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Default="00292E1F" w:rsidP="00623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30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70415"/>
    <w:rsid w:val="001D2016"/>
    <w:rsid w:val="00203EA6"/>
    <w:rsid w:val="00223E35"/>
    <w:rsid w:val="00292E1F"/>
    <w:rsid w:val="00295408"/>
    <w:rsid w:val="00477AAF"/>
    <w:rsid w:val="004D2092"/>
    <w:rsid w:val="00526871"/>
    <w:rsid w:val="00620D1F"/>
    <w:rsid w:val="006238F7"/>
    <w:rsid w:val="00733008"/>
    <w:rsid w:val="007D64DA"/>
    <w:rsid w:val="007E24CB"/>
    <w:rsid w:val="0083115F"/>
    <w:rsid w:val="008D4BE7"/>
    <w:rsid w:val="00AD411C"/>
    <w:rsid w:val="00BB5DF5"/>
    <w:rsid w:val="00C027A2"/>
    <w:rsid w:val="00CC6F12"/>
    <w:rsid w:val="00D07F90"/>
    <w:rsid w:val="00E02DC1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25</cp:revision>
  <dcterms:created xsi:type="dcterms:W3CDTF">2021-01-21T05:26:00Z</dcterms:created>
  <dcterms:modified xsi:type="dcterms:W3CDTF">2025-01-16T08:57:00Z</dcterms:modified>
</cp:coreProperties>
</file>