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DF7F9C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25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.02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DF7F9C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Тойкебаева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2A7CF3" w:rsidRPr="002A7CF3" w:rsidRDefault="002A7CF3" w:rsidP="002A7CF3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A7CF3">
              <w:rPr>
                <w:rFonts w:ascii="Times New Roman" w:eastAsia="Times New Roman" w:hAnsi="Times New Roman"/>
                <w:lang w:val="kk-KZ" w:eastAsia="ru-RU"/>
              </w:rPr>
              <w:t>Қоғамның штат санын бекіту туралы мәселені қарастыру</w:t>
            </w:r>
            <w:r w:rsidRPr="002A7CF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2A7CF3" w:rsidRPr="002A7CF3" w:rsidRDefault="002A7CF3" w:rsidP="002A7CF3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A7CF3">
              <w:rPr>
                <w:rFonts w:ascii="Times New Roman" w:eastAsia="Times New Roman" w:hAnsi="Times New Roman"/>
                <w:lang w:val="kk-KZ" w:eastAsia="ru-RU"/>
              </w:rPr>
              <w:t>Комитет төрағасының кадрлар және сыйақылар жөніндегі комитеттің 2024 жылғы жұмысы туралы есебін тыңдау.</w:t>
            </w:r>
          </w:p>
          <w:p w:rsidR="00C21E1C" w:rsidRPr="000057F6" w:rsidRDefault="00C21E1C" w:rsidP="000057F6">
            <w:pPr>
              <w:spacing w:before="200" w:line="216" w:lineRule="auto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</w:p>
        </w:tc>
      </w:tr>
    </w:tbl>
    <w:p w:rsidR="00DF6175" w:rsidRPr="00C21E1C" w:rsidRDefault="00DF6175">
      <w:pPr>
        <w:rPr>
          <w:lang w:val="kk-KZ"/>
        </w:rPr>
      </w:pPr>
      <w:bookmarkStart w:id="1" w:name="_GoBack"/>
      <w:bookmarkEnd w:id="1"/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A7CF3"/>
    <w:rsid w:val="00AE4045"/>
    <w:rsid w:val="00C21E1C"/>
    <w:rsid w:val="00DF6175"/>
    <w:rsid w:val="00D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6</cp:revision>
  <dcterms:created xsi:type="dcterms:W3CDTF">2024-02-06T10:15:00Z</dcterms:created>
  <dcterms:modified xsi:type="dcterms:W3CDTF">2025-02-28T11:00:00Z</dcterms:modified>
</cp:coreProperties>
</file>