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28" w:rsidRPr="00DC7483" w:rsidRDefault="003859ED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C78C1">
        <w:rPr>
          <w:rFonts w:ascii="Times New Roman" w:hAnsi="Times New Roman" w:cs="Times New Roman"/>
          <w:b/>
        </w:rPr>
        <w:t>5</w:t>
      </w:r>
      <w:r w:rsidR="00923428" w:rsidRPr="00DC7483">
        <w:rPr>
          <w:rFonts w:ascii="Times New Roman" w:hAnsi="Times New Roman" w:cs="Times New Roman"/>
          <w:b/>
        </w:rPr>
        <w:t>.</w:t>
      </w:r>
      <w:r w:rsidR="00361669">
        <w:rPr>
          <w:rFonts w:ascii="Times New Roman" w:hAnsi="Times New Roman" w:cs="Times New Roman"/>
          <w:b/>
        </w:rPr>
        <w:t>02</w:t>
      </w:r>
      <w:r w:rsidR="00923428" w:rsidRPr="00DC7483">
        <w:rPr>
          <w:rFonts w:ascii="Times New Roman" w:hAnsi="Times New Roman" w:cs="Times New Roman"/>
          <w:b/>
        </w:rPr>
        <w:t>.202</w:t>
      </w:r>
      <w:r w:rsidR="00361669">
        <w:rPr>
          <w:rFonts w:ascii="Times New Roman" w:hAnsi="Times New Roman" w:cs="Times New Roman"/>
          <w:b/>
        </w:rPr>
        <w:t>5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1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</w:t>
      </w:r>
      <w:r w:rsidR="003C78C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36166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.202</w:t>
      </w:r>
      <w:r w:rsidR="0036166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3859ED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3C78C1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3859ED">
              <w:rPr>
                <w:rFonts w:ascii="Times New Roman" w:hAnsi="Times New Roman" w:cs="Times New Roman"/>
              </w:rPr>
              <w:t>1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88746F">
              <w:rPr>
                <w:rFonts w:ascii="Times New Roman" w:hAnsi="Times New Roman" w:cs="Times New Roman"/>
              </w:rPr>
              <w:t>2</w:t>
            </w:r>
            <w:r w:rsidR="003C78C1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DC7483">
              <w:rPr>
                <w:rFonts w:ascii="Times New Roman" w:hAnsi="Times New Roman" w:cs="Times New Roman"/>
              </w:rPr>
              <w:t>.</w:t>
            </w:r>
            <w:r w:rsidR="003859ED">
              <w:rPr>
                <w:rFonts w:ascii="Times New Roman" w:hAnsi="Times New Roman" w:cs="Times New Roman"/>
              </w:rPr>
              <w:t>0</w:t>
            </w:r>
            <w:r w:rsidR="0088746F">
              <w:rPr>
                <w:rFonts w:ascii="Times New Roman" w:hAnsi="Times New Roman" w:cs="Times New Roman"/>
              </w:rPr>
              <w:t>2</w:t>
            </w:r>
            <w:r w:rsidRPr="00DC7483">
              <w:rPr>
                <w:rFonts w:ascii="Times New Roman" w:hAnsi="Times New Roman" w:cs="Times New Roman"/>
              </w:rPr>
              <w:t>.202</w:t>
            </w:r>
            <w:r w:rsidR="0088746F">
              <w:rPr>
                <w:rFonts w:ascii="Times New Roman" w:hAnsi="Times New Roman" w:cs="Times New Roman"/>
              </w:rPr>
              <w:t>5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r w:rsidRPr="002B707C">
              <w:rPr>
                <w:rFonts w:ascii="Times New Roman" w:hAnsi="Times New Roman" w:cs="Times New Roman"/>
              </w:rPr>
              <w:t>Абайдильдин Талгатбек Жамшитович- независимый директор;</w:t>
            </w:r>
            <w:bookmarkEnd w:id="1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F25657" w:rsidRPr="00F25657" w:rsidRDefault="00F25657" w:rsidP="00F25657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r w:rsidRPr="00F25657">
              <w:rPr>
                <w:rFonts w:ascii="Times New Roman" w:hAnsi="Times New Roman"/>
              </w:rPr>
              <w:t>Рассмотрение годового отчета о работе службы внутреннего аудита за 2024 год;</w:t>
            </w:r>
          </w:p>
          <w:p w:rsidR="00F25657" w:rsidRPr="00F25657" w:rsidRDefault="00F25657" w:rsidP="00F25657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r w:rsidRPr="00F25657">
              <w:rPr>
                <w:rFonts w:ascii="Times New Roman" w:hAnsi="Times New Roman"/>
              </w:rPr>
              <w:t>Рассмотрение отчета о работе Антикоррупционной комплаенс – службы за 2024 год;</w:t>
            </w:r>
          </w:p>
          <w:p w:rsidR="00F25657" w:rsidRPr="00F25657" w:rsidRDefault="00F25657" w:rsidP="00F25657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r w:rsidRPr="00F25657">
              <w:rPr>
                <w:rFonts w:ascii="Times New Roman" w:hAnsi="Times New Roman"/>
              </w:rPr>
              <w:t>Рассмотрение вопроса о продлении срока полномочий руководителя Службы внутреннего аудита;</w:t>
            </w:r>
          </w:p>
          <w:p w:rsidR="00923428" w:rsidRPr="00F25657" w:rsidRDefault="00F25657" w:rsidP="00F25657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r w:rsidRPr="00F25657">
              <w:rPr>
                <w:rFonts w:ascii="Times New Roman" w:hAnsi="Times New Roman"/>
              </w:rPr>
              <w:t>Заслушивание отчета председателя комитета о работе комитета по аудиту за 2024 год.</w:t>
            </w:r>
          </w:p>
        </w:tc>
      </w:tr>
    </w:tbl>
    <w:p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61669"/>
    <w:rsid w:val="003859ED"/>
    <w:rsid w:val="003C78C1"/>
    <w:rsid w:val="0088746F"/>
    <w:rsid w:val="00923428"/>
    <w:rsid w:val="00F25657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8</cp:revision>
  <dcterms:created xsi:type="dcterms:W3CDTF">2023-12-27T09:23:00Z</dcterms:created>
  <dcterms:modified xsi:type="dcterms:W3CDTF">2025-02-28T11:10:00Z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