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555" w:rsidRPr="00201116" w:rsidRDefault="00821DED" w:rsidP="002345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25</w:t>
      </w:r>
      <w:r w:rsidR="0023455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 w:rsidR="00173B1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234555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173B1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234555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1 </w:t>
      </w:r>
      <w:r w:rsidR="00234555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</w:p>
    <w:p w:rsidR="00234555" w:rsidRPr="00201116" w:rsidRDefault="00234555" w:rsidP="002345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234555" w:rsidRPr="00201116" w:rsidRDefault="00234555" w:rsidP="00234555">
      <w:pPr>
        <w:spacing w:after="0" w:line="240" w:lineRule="auto"/>
        <w:rPr>
          <w:rFonts w:ascii="Times New Roman" w:hAnsi="Times New Roman"/>
          <w:b/>
        </w:rPr>
      </w:pPr>
      <w:r w:rsidRPr="00201116">
        <w:rPr>
          <w:rFonts w:ascii="Times New Roman" w:hAnsi="Times New Roman"/>
          <w:b/>
        </w:rPr>
        <w:t xml:space="preserve">Аудит бойынша </w:t>
      </w:r>
    </w:p>
    <w:p w:rsidR="00234555" w:rsidRPr="00201116" w:rsidRDefault="00234555" w:rsidP="00234555">
      <w:pPr>
        <w:spacing w:after="0" w:line="240" w:lineRule="auto"/>
        <w:rPr>
          <w:rFonts w:ascii="Times New Roman" w:hAnsi="Times New Roman"/>
          <w:b/>
          <w:lang w:val="kk-KZ"/>
        </w:rPr>
      </w:pPr>
      <w:r w:rsidRPr="00201116">
        <w:rPr>
          <w:rFonts w:ascii="Times New Roman" w:hAnsi="Times New Roman"/>
          <w:b/>
        </w:rPr>
        <w:t>комитет</w:t>
      </w:r>
      <w:r w:rsidRPr="00201116">
        <w:rPr>
          <w:rFonts w:ascii="Times New Roman" w:hAnsi="Times New Roman"/>
          <w:b/>
          <w:lang w:val="kk-KZ"/>
        </w:rPr>
        <w:t xml:space="preserve">тің отырысы </w:t>
      </w:r>
    </w:p>
    <w:p w:rsidR="00234555" w:rsidRPr="00201116" w:rsidRDefault="00234555" w:rsidP="00234555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</w:t>
      </w:r>
      <w:r w:rsidR="00821DED">
        <w:rPr>
          <w:rFonts w:ascii="Times New Roman" w:hAnsi="Times New Roman"/>
          <w:b/>
          <w:lang w:val="kk-KZ"/>
        </w:rPr>
        <w:t>5</w:t>
      </w:r>
      <w:r>
        <w:rPr>
          <w:rFonts w:ascii="Times New Roman" w:hAnsi="Times New Roman"/>
          <w:b/>
          <w:lang w:val="kk-KZ"/>
        </w:rPr>
        <w:t>.</w:t>
      </w:r>
      <w:r w:rsidR="00821DED">
        <w:rPr>
          <w:rFonts w:ascii="Times New Roman" w:hAnsi="Times New Roman"/>
          <w:b/>
          <w:lang w:val="kk-KZ"/>
        </w:rPr>
        <w:t>0</w:t>
      </w:r>
      <w:r w:rsidR="00173B17">
        <w:rPr>
          <w:rFonts w:ascii="Times New Roman" w:hAnsi="Times New Roman"/>
          <w:b/>
          <w:lang w:val="kk-KZ"/>
        </w:rPr>
        <w:t>2</w:t>
      </w:r>
      <w:r w:rsidRPr="00201116">
        <w:rPr>
          <w:rFonts w:ascii="Times New Roman" w:hAnsi="Times New Roman"/>
          <w:b/>
          <w:lang w:val="kk-KZ"/>
        </w:rPr>
        <w:t>.202</w:t>
      </w:r>
      <w:r w:rsidR="00173B17">
        <w:rPr>
          <w:rFonts w:ascii="Times New Roman" w:hAnsi="Times New Roman"/>
          <w:b/>
          <w:lang w:val="kk-KZ"/>
        </w:rPr>
        <w:t>5</w:t>
      </w:r>
      <w:r w:rsidRPr="00201116">
        <w:rPr>
          <w:rFonts w:ascii="Times New Roman" w:hAnsi="Times New Roman"/>
          <w:b/>
          <w:lang w:val="kk-KZ"/>
        </w:rPr>
        <w:t xml:space="preserve"> </w:t>
      </w:r>
      <w:r w:rsidRPr="00201116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821DED">
        <w:rPr>
          <w:rFonts w:ascii="Times New Roman" w:eastAsia="Times New Roman" w:hAnsi="Times New Roman" w:cs="Times New Roman"/>
          <w:b/>
          <w:lang w:val="kk-KZ" w:eastAsia="ru-RU"/>
        </w:rPr>
        <w:t>1</w:t>
      </w:r>
      <w:r w:rsidRPr="00201116">
        <w:rPr>
          <w:rFonts w:ascii="Times New Roman" w:eastAsia="Times New Roman" w:hAnsi="Times New Roman" w:cs="Times New Roman"/>
          <w:b/>
          <w:lang w:val="kk-KZ" w:eastAsia="ru-RU"/>
        </w:rPr>
        <w:t>Хаттама</w:t>
      </w:r>
    </w:p>
    <w:p w:rsidR="00234555" w:rsidRPr="00201116" w:rsidRDefault="00234555" w:rsidP="00234555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234555" w:rsidRPr="00E25F8C" w:rsidTr="003E7622">
        <w:tc>
          <w:tcPr>
            <w:tcW w:w="2547" w:type="dxa"/>
          </w:tcPr>
          <w:p w:rsidR="00234555" w:rsidRPr="00C42AEE" w:rsidRDefault="00234555" w:rsidP="003E7622">
            <w:pPr>
              <w:jc w:val="both"/>
              <w:rPr>
                <w:rFonts w:ascii="Times New Roman" w:hAnsi="Times New Roman"/>
                <w:lang w:val="kk-KZ"/>
              </w:rPr>
            </w:pPr>
            <w:r w:rsidRPr="00C42AEE">
              <w:rPr>
                <w:rFonts w:ascii="Times New Roman" w:hAnsi="Times New Roman"/>
                <w:lang w:val="kk-KZ"/>
              </w:rPr>
              <w:t>Аудит</w:t>
            </w:r>
            <w:r>
              <w:rPr>
                <w:rFonts w:ascii="Times New Roman" w:hAnsi="Times New Roman"/>
                <w:lang w:val="kk-KZ"/>
              </w:rPr>
              <w:t xml:space="preserve"> бойынша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234555" w:rsidRPr="00953EF4" w:rsidRDefault="00234555" w:rsidP="003E762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234555" w:rsidRPr="00E25F8C" w:rsidRDefault="00234555" w:rsidP="003E7622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8A7D3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ан мәс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елелер</w:t>
            </w:r>
          </w:p>
        </w:tc>
      </w:tr>
      <w:tr w:rsidR="00234555" w:rsidRPr="00743409" w:rsidTr="003E7622">
        <w:tc>
          <w:tcPr>
            <w:tcW w:w="2547" w:type="dxa"/>
          </w:tcPr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821DED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821DED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173B17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173B17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ж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>., №</w:t>
            </w:r>
            <w:r w:rsidR="00821DED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34555" w:rsidRPr="001D66C5" w:rsidRDefault="00234555" w:rsidP="003E7622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Рахимжанов Амерхан Муратпекович </w:t>
            </w:r>
            <w:r w:rsidRPr="001D66C5">
              <w:rPr>
                <w:rFonts w:ascii="Times New Roman" w:eastAsia="Calibri" w:hAnsi="Times New Roman" w:cs="Times New Roman"/>
                <w:lang w:val="kk-KZ"/>
              </w:rPr>
              <w:t>– тәуелсіз директор, Аудит жөніндегі комитеттің төрағасы;</w:t>
            </w:r>
          </w:p>
          <w:p w:rsidR="00234555" w:rsidRPr="001D66C5" w:rsidRDefault="00234555" w:rsidP="003E7622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1D66C5">
              <w:rPr>
                <w:rFonts w:ascii="Times New Roman" w:eastAsia="Calibri" w:hAnsi="Times New Roman" w:cs="Times New Roman"/>
                <w:lang w:val="kk-KZ"/>
              </w:rPr>
              <w:t xml:space="preserve">Абайдильдин Талгатбек Жамшитович – тәуелсіз директор; </w:t>
            </w:r>
          </w:p>
          <w:p w:rsidR="00234555" w:rsidRPr="001D66C5" w:rsidRDefault="00234555" w:rsidP="003E7622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1D66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Тойкебаева Баян Жұмашқызы - </w:t>
            </w:r>
            <w:r w:rsidRPr="001D66C5">
              <w:rPr>
                <w:rFonts w:ascii="Times New Roman" w:eastAsia="Calibri" w:hAnsi="Times New Roman" w:cs="Times New Roman"/>
                <w:lang w:val="kk-KZ"/>
              </w:rPr>
              <w:t>тәуелсіз директор</w:t>
            </w:r>
            <w:r w:rsidRPr="001D66C5">
              <w:rPr>
                <w:rFonts w:ascii="Times New Roman" w:eastAsia="Calibri" w:hAnsi="Times New Roman" w:cs="Times New Roman"/>
              </w:rPr>
              <w:t>.</w:t>
            </w:r>
          </w:p>
          <w:p w:rsidR="00234555" w:rsidRPr="00E25F8C" w:rsidRDefault="00234555" w:rsidP="003E762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B55B0D" w:rsidRPr="00B55B0D" w:rsidRDefault="00743409" w:rsidP="00B55B0D">
            <w:pPr>
              <w:pStyle w:val="a4"/>
              <w:numPr>
                <w:ilvl w:val="0"/>
                <w:numId w:val="4"/>
              </w:numPr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743409">
              <w:rPr>
                <w:rFonts w:ascii="Times New Roman" w:eastAsia="Calibri" w:hAnsi="Times New Roman" w:cs="Times New Roman"/>
                <w:lang w:val="kk-KZ"/>
              </w:rPr>
              <w:t xml:space="preserve">. </w:t>
            </w:r>
            <w:r w:rsidR="00B55B0D" w:rsidRPr="00B55B0D">
              <w:rPr>
                <w:rFonts w:ascii="Times New Roman" w:eastAsia="Times New Roman" w:hAnsi="Times New Roman"/>
                <w:lang w:val="kk-KZ" w:eastAsia="ru-RU"/>
              </w:rPr>
              <w:t>Ішкі аудит қызметінің 2024 жылғы  жылдық есебін қарастыру;</w:t>
            </w:r>
          </w:p>
          <w:p w:rsidR="00B55B0D" w:rsidRPr="00B55B0D" w:rsidRDefault="00B55B0D" w:rsidP="00B55B0D">
            <w:pPr>
              <w:pStyle w:val="a4"/>
              <w:numPr>
                <w:ilvl w:val="0"/>
                <w:numId w:val="4"/>
              </w:numPr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B55B0D">
              <w:rPr>
                <w:rFonts w:ascii="Times New Roman" w:eastAsia="Times New Roman" w:hAnsi="Times New Roman"/>
                <w:lang w:val="kk-KZ" w:eastAsia="ru-RU"/>
              </w:rPr>
              <w:t>Сыбайлас жемқорлыққа қарсы комплаенс – қызметтің 2024 жылғы жұмысы туралы есепті қарастыру;</w:t>
            </w:r>
          </w:p>
          <w:p w:rsidR="00B55B0D" w:rsidRPr="00B55B0D" w:rsidRDefault="00B55B0D" w:rsidP="00B55B0D">
            <w:pPr>
              <w:pStyle w:val="a4"/>
              <w:numPr>
                <w:ilvl w:val="0"/>
                <w:numId w:val="4"/>
              </w:numPr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B55B0D">
              <w:rPr>
                <w:rFonts w:ascii="Times New Roman" w:eastAsia="Times New Roman" w:hAnsi="Times New Roman"/>
                <w:lang w:val="kk-KZ" w:eastAsia="ru-RU"/>
              </w:rPr>
              <w:t>Ішкі аудит қызметі басшысының өкілеттік мерзімін ұзарту туралы мәселені қарастыру;</w:t>
            </w:r>
          </w:p>
          <w:p w:rsidR="00234555" w:rsidRPr="00B55B0D" w:rsidRDefault="00B55B0D" w:rsidP="00B55B0D">
            <w:pPr>
              <w:pStyle w:val="a4"/>
              <w:numPr>
                <w:ilvl w:val="0"/>
                <w:numId w:val="4"/>
              </w:numPr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B55B0D">
              <w:rPr>
                <w:rFonts w:ascii="Times New Roman" w:eastAsia="Times New Roman" w:hAnsi="Times New Roman"/>
                <w:lang w:val="kk-KZ" w:eastAsia="ru-RU"/>
              </w:rPr>
              <w:t>Комитет төрағасының аудит жөніндегі комитеттің 2024 жылғы жұмысы туралы есебін тыңдау.</w:t>
            </w:r>
            <w:bookmarkStart w:id="0" w:name="_GoBack"/>
            <w:bookmarkEnd w:id="0"/>
          </w:p>
        </w:tc>
      </w:tr>
    </w:tbl>
    <w:p w:rsidR="001C59B5" w:rsidRPr="00234555" w:rsidRDefault="001C59B5">
      <w:pPr>
        <w:rPr>
          <w:lang w:val="kk-KZ"/>
        </w:rPr>
      </w:pPr>
    </w:p>
    <w:sectPr w:rsidR="001C59B5" w:rsidRPr="00234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D4CDC"/>
    <w:multiLevelType w:val="hybridMultilevel"/>
    <w:tmpl w:val="04522AFE"/>
    <w:lvl w:ilvl="0" w:tplc="AD3A1D4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717C77"/>
    <w:multiLevelType w:val="hybridMultilevel"/>
    <w:tmpl w:val="CDEA0192"/>
    <w:lvl w:ilvl="0" w:tplc="B7887A9C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abstractNum w:abstractNumId="2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7F3146B3"/>
    <w:multiLevelType w:val="hybridMultilevel"/>
    <w:tmpl w:val="050C0928"/>
    <w:lvl w:ilvl="0" w:tplc="ADBC9588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2DE"/>
    <w:rsid w:val="00173B17"/>
    <w:rsid w:val="001C59B5"/>
    <w:rsid w:val="00234555"/>
    <w:rsid w:val="003F02DE"/>
    <w:rsid w:val="00743409"/>
    <w:rsid w:val="00821DED"/>
    <w:rsid w:val="00B5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6B3E3-9836-4513-B760-C64A28BD6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4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5"/>
    <w:uiPriority w:val="34"/>
    <w:qFormat/>
    <w:rsid w:val="00234555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4"/>
    <w:uiPriority w:val="34"/>
    <w:locked/>
    <w:rsid w:val="00234555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2345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6</cp:revision>
  <dcterms:created xsi:type="dcterms:W3CDTF">2023-12-27T09:21:00Z</dcterms:created>
  <dcterms:modified xsi:type="dcterms:W3CDTF">2025-02-28T11:11:00Z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4fcd55972a23833fe2fc091a10db3a8df22a2692c04cc753f7ad08d09de55128</vt:lpwstr>
  </property>
</Properties>
</file>