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5C7FAE">
        <w:rPr>
          <w:rFonts w:ascii="Times New Roman" w:hAnsi="Times New Roman"/>
          <w:b/>
          <w:lang w:val="kk-KZ"/>
        </w:rPr>
        <w:t>5</w:t>
      </w:r>
      <w:r>
        <w:rPr>
          <w:rFonts w:ascii="Times New Roman" w:hAnsi="Times New Roman"/>
          <w:b/>
          <w:lang w:val="kk-KZ"/>
        </w:rPr>
        <w:t>.</w:t>
      </w:r>
      <w:r w:rsidR="00181C23">
        <w:rPr>
          <w:rFonts w:ascii="Times New Roman" w:hAnsi="Times New Roman"/>
          <w:b/>
          <w:lang w:val="kk-KZ"/>
        </w:rPr>
        <w:t>0</w:t>
      </w:r>
      <w:r w:rsidR="00C15374">
        <w:rPr>
          <w:rFonts w:ascii="Times New Roman" w:hAnsi="Times New Roman"/>
          <w:b/>
          <w:lang w:val="kk-KZ"/>
        </w:rPr>
        <w:t>2</w:t>
      </w:r>
      <w:r w:rsidRPr="00C40071">
        <w:rPr>
          <w:rFonts w:ascii="Times New Roman" w:hAnsi="Times New Roman"/>
          <w:b/>
          <w:lang w:val="kk-KZ"/>
        </w:rPr>
        <w:t>.202</w:t>
      </w:r>
      <w:r w:rsidR="00C15374">
        <w:rPr>
          <w:rFonts w:ascii="Times New Roman" w:hAnsi="Times New Roman"/>
          <w:b/>
          <w:lang w:val="kk-KZ"/>
        </w:rPr>
        <w:t>5</w:t>
      </w:r>
      <w:r w:rsidRPr="00C40071">
        <w:rPr>
          <w:rFonts w:ascii="Times New Roman" w:hAnsi="Times New Roman"/>
          <w:b/>
          <w:lang w:val="kk-KZ"/>
        </w:rPr>
        <w:t xml:space="preserve"> 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1C28FF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5C7FA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C28F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1C28F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1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1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6D7F05">
              <w:rPr>
                <w:rFonts w:ascii="Times New Roman" w:eastAsia="Calibri" w:hAnsi="Times New Roman" w:cs="Times New Roman"/>
              </w:rPr>
              <w:t>Тойкебаева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54E09" w:rsidRDefault="003A14B3" w:rsidP="00B54E09">
            <w:pPr>
              <w:numPr>
                <w:ilvl w:val="0"/>
                <w:numId w:val="4"/>
              </w:numPr>
              <w:tabs>
                <w:tab w:val="left" w:pos="284"/>
              </w:tabs>
              <w:ind w:left="33" w:firstLine="284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bookmarkStart w:id="2" w:name="_Hlk54258119"/>
            <w:bookmarkStart w:id="3" w:name="_Hlk58832048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End w:id="2"/>
            <w:bookmarkEnd w:id="3"/>
            <w:r w:rsidR="00B54E09" w:rsidRPr="00E4686C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54E09" w:rsidRPr="00B54E09">
              <w:rPr>
                <w:rStyle w:val="ezkurwreuab5ozgtqnkl"/>
                <w:rFonts w:ascii="Times New Roman" w:hAnsi="Times New Roman"/>
                <w:lang w:val="kk-KZ"/>
              </w:rPr>
              <w:t>Директорлар кеңесі мен Корпоративтік хатшының 2024 жылғы жұмысы туралы есепті қарастыру;</w:t>
            </w:r>
          </w:p>
          <w:p w:rsidR="00181C23" w:rsidRPr="00B54E09" w:rsidRDefault="00B54E09" w:rsidP="00B54E09">
            <w:pPr>
              <w:numPr>
                <w:ilvl w:val="0"/>
                <w:numId w:val="4"/>
              </w:numPr>
              <w:tabs>
                <w:tab w:val="left" w:pos="284"/>
              </w:tabs>
              <w:ind w:left="33" w:firstLine="284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54E09">
              <w:rPr>
                <w:rStyle w:val="ezkurwreuab5ozgtqnkl"/>
                <w:rFonts w:ascii="Times New Roman" w:hAnsi="Times New Roman"/>
                <w:lang w:val="kk-KZ"/>
              </w:rPr>
              <w:t>Комитет төрағасының стратегиялық жоспарлау комитетінің 2024 жылғы жұмысы туралы есебін тыңдау</w:t>
            </w:r>
            <w:r w:rsidRPr="00B54E0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3A14B3" w:rsidRPr="00962369" w:rsidRDefault="003A14B3" w:rsidP="00181C23">
            <w:pPr>
              <w:pStyle w:val="a4"/>
              <w:tabs>
                <w:tab w:val="left" w:pos="567"/>
              </w:tabs>
              <w:spacing w:after="0" w:line="240" w:lineRule="auto"/>
              <w:ind w:left="173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3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1C28FF"/>
    <w:rsid w:val="00225036"/>
    <w:rsid w:val="003A14B3"/>
    <w:rsid w:val="004B1034"/>
    <w:rsid w:val="005C7FAE"/>
    <w:rsid w:val="008D2061"/>
    <w:rsid w:val="00A236B3"/>
    <w:rsid w:val="00B537C3"/>
    <w:rsid w:val="00B54E09"/>
    <w:rsid w:val="00BC082B"/>
    <w:rsid w:val="00C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15</cp:revision>
  <dcterms:created xsi:type="dcterms:W3CDTF">2023-12-27T09:51:00Z</dcterms:created>
  <dcterms:modified xsi:type="dcterms:W3CDTF">2025-02-28T11:20:00Z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