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82046D" w14:textId="4D917B67" w:rsidR="00BC46E4" w:rsidRPr="00A726EB" w:rsidRDefault="00BC46E4" w:rsidP="00BC46E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2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ХАЛЫҚАРАЛЫҚ РЕЦЕНЗИЯЛАНАТЫН БАСЫЛЫМДАҒЫ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ҒЫЛЫМИ ЕҢБЕКТЕР</w:t>
      </w:r>
      <w:r w:rsidRPr="00A72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ТІЗІМІ</w:t>
      </w:r>
    </w:p>
    <w:p w14:paraId="444E3181" w14:textId="128D8A2F" w:rsidR="001B3193" w:rsidRPr="000B0333" w:rsidRDefault="00BC46E4" w:rsidP="001B3193">
      <w:pPr>
        <w:pStyle w:val="a3"/>
        <w:spacing w:before="0" w:beforeAutospacing="0" w:after="0" w:afterAutospacing="0"/>
        <w:rPr>
          <w:lang w:val="kk-KZ"/>
        </w:rPr>
      </w:pPr>
      <w:r w:rsidRPr="000B0333">
        <w:rPr>
          <w:color w:val="000000"/>
          <w:lang w:val="kk-KZ"/>
        </w:rPr>
        <w:t>Үміткердің АЖТ</w:t>
      </w:r>
      <w:r w:rsidR="00541461" w:rsidRPr="000B0333">
        <w:rPr>
          <w:color w:val="000000"/>
          <w:lang w:val="kk-KZ"/>
        </w:rPr>
        <w:t>:</w:t>
      </w:r>
      <w:r w:rsidR="001B3193" w:rsidRPr="000B0333">
        <w:rPr>
          <w:lang w:val="kk-KZ"/>
        </w:rPr>
        <w:t xml:space="preserve"> </w:t>
      </w:r>
      <w:r w:rsidR="00FE6817" w:rsidRPr="008A2BA2">
        <w:rPr>
          <w:b/>
        </w:rPr>
        <w:t>Рамазанова Айнур Серикхановна</w:t>
      </w:r>
    </w:p>
    <w:p w14:paraId="06CDEA3F" w14:textId="2EEE2064" w:rsidR="004829B1" w:rsidRPr="000B0333" w:rsidRDefault="00BC46E4" w:rsidP="001B3193">
      <w:pPr>
        <w:pStyle w:val="a3"/>
        <w:spacing w:before="0" w:beforeAutospacing="0" w:after="0" w:afterAutospacing="0"/>
        <w:rPr>
          <w:lang w:val="kk-KZ"/>
        </w:rPr>
      </w:pPr>
      <w:r w:rsidRPr="000B0333">
        <w:rPr>
          <w:spacing w:val="2"/>
          <w:lang w:val="kk-KZ"/>
        </w:rPr>
        <w:t>Автордың идентификаторлары</w:t>
      </w:r>
      <w:r w:rsidR="004829B1" w:rsidRPr="000B0333">
        <w:rPr>
          <w:spacing w:val="2"/>
          <w:lang w:val="kk-KZ"/>
        </w:rPr>
        <w:t>:</w:t>
      </w:r>
    </w:p>
    <w:p w14:paraId="038525FD" w14:textId="77777777" w:rsidR="000B0333" w:rsidRPr="000B0333" w:rsidRDefault="000B0333" w:rsidP="000B0333">
      <w:pPr>
        <w:pStyle w:val="ad"/>
        <w:rPr>
          <w:rFonts w:ascii="Times New Roman" w:hAnsi="Times New Roman"/>
          <w:sz w:val="24"/>
        </w:rPr>
      </w:pPr>
      <w:r w:rsidRPr="000B0333">
        <w:rPr>
          <w:rFonts w:ascii="Times New Roman" w:hAnsi="Times New Roman"/>
          <w:sz w:val="24"/>
        </w:rPr>
        <w:t>Scopus Author ID:</w:t>
      </w:r>
      <w:r w:rsidRPr="000B0333">
        <w:rPr>
          <w:rFonts w:ascii="Times New Roman" w:eastAsiaTheme="minorHAnsi" w:hAnsi="Times New Roman"/>
          <w:sz w:val="24"/>
          <w:shd w:val="clear" w:color="auto" w:fill="FFFFFF"/>
        </w:rPr>
        <w:t xml:space="preserve"> </w:t>
      </w:r>
      <w:r w:rsidRPr="000B0333">
        <w:rPr>
          <w:rFonts w:ascii="Times New Roman" w:hAnsi="Times New Roman"/>
          <w:sz w:val="24"/>
        </w:rPr>
        <w:t>57577632800</w:t>
      </w:r>
    </w:p>
    <w:p w14:paraId="260F07CB" w14:textId="77777777" w:rsidR="000B0333" w:rsidRPr="000B0333" w:rsidRDefault="000B0333" w:rsidP="000B0333">
      <w:pPr>
        <w:pStyle w:val="ad"/>
        <w:rPr>
          <w:rFonts w:ascii="Times New Roman" w:hAnsi="Times New Roman"/>
          <w:sz w:val="24"/>
          <w:lang w:val="en-US"/>
        </w:rPr>
      </w:pPr>
      <w:r w:rsidRPr="000B0333">
        <w:rPr>
          <w:rFonts w:ascii="Times New Roman" w:hAnsi="Times New Roman"/>
          <w:sz w:val="24"/>
        </w:rPr>
        <w:t xml:space="preserve">Web of Science Researcher ID: </w:t>
      </w:r>
      <w:r w:rsidRPr="000B0333">
        <w:rPr>
          <w:rStyle w:val="aa"/>
          <w:rFonts w:ascii="Times New Roman" w:hAnsi="Times New Roman"/>
          <w:sz w:val="24"/>
        </w:rPr>
        <w:t>GMS-7308-2022</w:t>
      </w:r>
    </w:p>
    <w:p w14:paraId="29AAC905" w14:textId="77777777" w:rsidR="000B0333" w:rsidRPr="000B0333" w:rsidRDefault="00960156" w:rsidP="000B0333">
      <w:pPr>
        <w:pStyle w:val="a3"/>
        <w:spacing w:before="0" w:beforeAutospacing="0" w:after="0" w:afterAutospacing="0"/>
      </w:pPr>
      <w:hyperlink r:id="rId11" w:tgtFrame="_blank" w:history="1">
        <w:r w:rsidR="000B0333" w:rsidRPr="000B0333">
          <w:rPr>
            <w:rStyle w:val="aa"/>
            <w:color w:val="085C77"/>
          </w:rPr>
          <w:t>https://orcid.org/0009-0009-3573-469X</w:t>
        </w:r>
      </w:hyperlink>
    </w:p>
    <w:p w14:paraId="7C9A58B1" w14:textId="22D29404" w:rsidR="00844D2D" w:rsidRPr="00844D2D" w:rsidRDefault="00844D2D" w:rsidP="001B3193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</w:p>
    <w:tbl>
      <w:tblPr>
        <w:tblStyle w:val="a8"/>
        <w:tblW w:w="156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006"/>
        <w:gridCol w:w="993"/>
        <w:gridCol w:w="2126"/>
        <w:gridCol w:w="2268"/>
        <w:gridCol w:w="1417"/>
        <w:gridCol w:w="1701"/>
        <w:gridCol w:w="2722"/>
        <w:gridCol w:w="993"/>
      </w:tblGrid>
      <w:tr w:rsidR="00520FEC" w:rsidRPr="001777ED" w14:paraId="7F186259" w14:textId="77777777" w:rsidTr="008F3FC0">
        <w:trPr>
          <w:trHeight w:val="1927"/>
        </w:trPr>
        <w:tc>
          <w:tcPr>
            <w:tcW w:w="425" w:type="dxa"/>
          </w:tcPr>
          <w:p w14:paraId="36E033AD" w14:textId="12E51C1C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777ED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3006" w:type="dxa"/>
          </w:tcPr>
          <w:p w14:paraId="522B4572" w14:textId="5099AD34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777ED">
              <w:rPr>
                <w:rFonts w:ascii="Times New Roman" w:hAnsi="Times New Roman" w:cs="Times New Roman"/>
                <w:b/>
              </w:rPr>
              <w:t>Жарияланымның атауы</w:t>
            </w:r>
          </w:p>
        </w:tc>
        <w:tc>
          <w:tcPr>
            <w:tcW w:w="993" w:type="dxa"/>
          </w:tcPr>
          <w:p w14:paraId="6113F8D5" w14:textId="5142CD8A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777ED">
              <w:rPr>
                <w:rFonts w:ascii="Times New Roman" w:hAnsi="Times New Roman" w:cs="Times New Roman"/>
                <w:b/>
              </w:rPr>
              <w:t>Жарияланым түрі (мақала, шолу, т.б.)</w:t>
            </w:r>
          </w:p>
        </w:tc>
        <w:tc>
          <w:tcPr>
            <w:tcW w:w="2126" w:type="dxa"/>
          </w:tcPr>
          <w:p w14:paraId="563DFC16" w14:textId="00A973FB" w:rsidR="00520FEC" w:rsidRPr="000446E6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6E6">
              <w:rPr>
                <w:rFonts w:ascii="Times New Roman" w:hAnsi="Times New Roman" w:cs="Times New Roman"/>
                <w:b/>
                <w:sz w:val="24"/>
                <w:szCs w:val="24"/>
              </w:rPr>
              <w:t>Журналдың атауы, жариялау жылы (деректер базалары бойынша),</w:t>
            </w:r>
            <w:r w:rsidRPr="000446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446E6">
              <w:rPr>
                <w:rFonts w:ascii="Times New Roman" w:hAnsi="Times New Roman" w:cs="Times New Roman"/>
                <w:b/>
                <w:sz w:val="24"/>
                <w:szCs w:val="24"/>
              </w:rPr>
              <w:t>DOI</w:t>
            </w:r>
          </w:p>
        </w:tc>
        <w:tc>
          <w:tcPr>
            <w:tcW w:w="2268" w:type="dxa"/>
          </w:tcPr>
          <w:p w14:paraId="22FCC9BC" w14:textId="5F2B8C7B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777ED">
              <w:rPr>
                <w:rFonts w:ascii="Times New Roman" w:hAnsi="Times New Roman" w:cs="Times New Roman"/>
                <w:b/>
              </w:rPr>
              <w:t>Журналдың жариялау жылы бойынша Journal Citation Reports (Жорнал Цитэйшэн Репортс) деректері бойынша импакт-факторы, квартиль және ғылым саласы*</w:t>
            </w:r>
          </w:p>
        </w:tc>
        <w:tc>
          <w:tcPr>
            <w:tcW w:w="1417" w:type="dxa"/>
          </w:tcPr>
          <w:p w14:paraId="56D400CB" w14:textId="71305284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777ED">
              <w:rPr>
                <w:rFonts w:ascii="Times New Roman" w:hAnsi="Times New Roman" w:cs="Times New Roman"/>
                <w:b/>
              </w:rPr>
              <w:t>Web of Science Core Collection (Веб оф Сайенс Кор Коллекшн) деректер базасындағы индексі</w:t>
            </w:r>
          </w:p>
        </w:tc>
        <w:tc>
          <w:tcPr>
            <w:tcW w:w="1701" w:type="dxa"/>
          </w:tcPr>
          <w:p w14:paraId="1E2F613C" w14:textId="14621743" w:rsidR="00520FEC" w:rsidRPr="001777ED" w:rsidRDefault="00520FEC" w:rsidP="001777E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777ED">
              <w:rPr>
                <w:rFonts w:ascii="Times New Roman" w:hAnsi="Times New Roman" w:cs="Times New Roman"/>
                <w:b/>
              </w:rPr>
              <w:t>Журналдың жариялау жылы бойынша Scopus (Скопус) дерект</w:t>
            </w:r>
            <w:r w:rsidR="001777ED">
              <w:rPr>
                <w:rFonts w:ascii="Times New Roman" w:hAnsi="Times New Roman" w:cs="Times New Roman"/>
                <w:b/>
                <w:lang w:val="kk-KZ"/>
              </w:rPr>
              <w:t>е</w:t>
            </w:r>
            <w:r w:rsidRPr="001777ED">
              <w:rPr>
                <w:rFonts w:ascii="Times New Roman" w:hAnsi="Times New Roman" w:cs="Times New Roman"/>
                <w:b/>
              </w:rPr>
              <w:t>рі бойынша CiteScore (СайтСкор) процентилі және ғылым саласы*</w:t>
            </w:r>
          </w:p>
        </w:tc>
        <w:tc>
          <w:tcPr>
            <w:tcW w:w="2722" w:type="dxa"/>
          </w:tcPr>
          <w:p w14:paraId="1AB20D72" w14:textId="35F81622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777ED">
              <w:rPr>
                <w:rFonts w:ascii="Times New Roman" w:hAnsi="Times New Roman" w:cs="Times New Roman"/>
                <w:b/>
              </w:rPr>
              <w:t>Авторлардың АЖТ (үміткердің АЖТ сызу)</w:t>
            </w:r>
          </w:p>
        </w:tc>
        <w:tc>
          <w:tcPr>
            <w:tcW w:w="993" w:type="dxa"/>
          </w:tcPr>
          <w:p w14:paraId="3BBA8F4D" w14:textId="0DE549F5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777ED">
              <w:rPr>
                <w:rFonts w:ascii="Times New Roman" w:hAnsi="Times New Roman" w:cs="Times New Roman"/>
                <w:b/>
              </w:rPr>
              <w:t>Үміткердің ролі (тең автор, бірінші автор немесе корреспонденция үшін автор)</w:t>
            </w:r>
          </w:p>
        </w:tc>
      </w:tr>
      <w:tr w:rsidR="00E97A1C" w:rsidRPr="001777ED" w14:paraId="6869E118" w14:textId="77777777" w:rsidTr="008F3FC0">
        <w:trPr>
          <w:trHeight w:val="227"/>
        </w:trPr>
        <w:tc>
          <w:tcPr>
            <w:tcW w:w="425" w:type="dxa"/>
          </w:tcPr>
          <w:p w14:paraId="6581E751" w14:textId="77777777" w:rsidR="009C4216" w:rsidRPr="001777ED" w:rsidRDefault="00F77F95" w:rsidP="00F77F95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14:paraId="4393F959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1ED1ACE4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6CE26D55" w14:textId="77777777" w:rsidR="009C4216" w:rsidRPr="000446E6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</w:rPr>
            </w:pPr>
            <w:r w:rsidRPr="000446E6">
              <w:rPr>
                <w:b/>
              </w:rPr>
              <w:t>4</w:t>
            </w:r>
          </w:p>
        </w:tc>
        <w:tc>
          <w:tcPr>
            <w:tcW w:w="2268" w:type="dxa"/>
          </w:tcPr>
          <w:p w14:paraId="45895329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40481A58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14:paraId="292782A1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22" w:type="dxa"/>
          </w:tcPr>
          <w:p w14:paraId="6BCB1A1A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14:paraId="69B53973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9</w:t>
            </w:r>
          </w:p>
        </w:tc>
      </w:tr>
      <w:tr w:rsidR="000446E6" w:rsidRPr="008538D0" w14:paraId="11C82176" w14:textId="77777777" w:rsidTr="001777ED">
        <w:trPr>
          <w:trHeight w:val="2166"/>
        </w:trPr>
        <w:tc>
          <w:tcPr>
            <w:tcW w:w="425" w:type="dxa"/>
          </w:tcPr>
          <w:p w14:paraId="40ED3A46" w14:textId="77777777" w:rsidR="000446E6" w:rsidRPr="008538D0" w:rsidRDefault="000446E6" w:rsidP="000446E6">
            <w:pPr>
              <w:pStyle w:val="a3"/>
              <w:spacing w:before="0" w:beforeAutospacing="0" w:after="0" w:afterAutospacing="0"/>
            </w:pPr>
            <w:r w:rsidRPr="008538D0">
              <w:t>1</w:t>
            </w:r>
          </w:p>
        </w:tc>
        <w:tc>
          <w:tcPr>
            <w:tcW w:w="3006" w:type="dxa"/>
          </w:tcPr>
          <w:p w14:paraId="4C319D84" w14:textId="1A67F86C" w:rsidR="000446E6" w:rsidRPr="008538D0" w:rsidRDefault="000446E6" w:rsidP="000446E6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8538D0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Adoption of the administrative procedural code as the implementation of Kazakhstan's legal policy concept</w:t>
            </w:r>
            <w:r w:rsidRPr="008538D0">
              <w:rPr>
                <w:rFonts w:ascii="Times New Roman" w:eastAsia="Times New Roman" w:hAnsi="Times New Roman" w:cs="Times New Roman"/>
                <w:color w:val="auto"/>
                <w:lang w:val="kk-KZ"/>
              </w:rPr>
              <w:t> </w:t>
            </w:r>
          </w:p>
        </w:tc>
        <w:tc>
          <w:tcPr>
            <w:tcW w:w="993" w:type="dxa"/>
          </w:tcPr>
          <w:p w14:paraId="2674AE64" w14:textId="4519BC36" w:rsidR="000446E6" w:rsidRPr="008538D0" w:rsidRDefault="000446E6" w:rsidP="000446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3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Статья </w:t>
            </w:r>
          </w:p>
        </w:tc>
        <w:tc>
          <w:tcPr>
            <w:tcW w:w="2126" w:type="dxa"/>
          </w:tcPr>
          <w:p w14:paraId="55986E13" w14:textId="77777777" w:rsidR="000446E6" w:rsidRPr="000446E6" w:rsidRDefault="000446E6" w:rsidP="000446E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46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Journal of Electronic Security and Digital Forensics. - Volume 15, Issue 5, 2023. </w:t>
            </w:r>
            <w:r w:rsidRPr="000446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0446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 468-481</w:t>
            </w:r>
          </w:p>
          <w:p w14:paraId="53C3A452" w14:textId="77777777" w:rsidR="000446E6" w:rsidRPr="000446E6" w:rsidRDefault="000446E6" w:rsidP="000446E6">
            <w:pPr>
              <w:pStyle w:val="ad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446E6">
              <w:rPr>
                <w:rFonts w:ascii="Times New Roman" w:hAnsi="Times New Roman"/>
                <w:sz w:val="24"/>
                <w:lang w:val="en-US"/>
              </w:rPr>
              <w:t>LAW</w:t>
            </w:r>
            <w:r w:rsidRPr="000446E6">
              <w:rPr>
                <w:rFonts w:ascii="Times New Roman" w:hAnsi="Times New Roman"/>
                <w:sz w:val="24"/>
              </w:rPr>
              <w:t xml:space="preserve"> </w:t>
            </w:r>
            <w:r w:rsidRPr="000446E6">
              <w:rPr>
                <w:rFonts w:ascii="Times New Roman" w:hAnsi="Times New Roman"/>
                <w:sz w:val="24"/>
                <w:lang w:val="en-US"/>
              </w:rPr>
              <w:t>DOI 10.1504|IJESDF.2023/133203</w:t>
            </w:r>
          </w:p>
          <w:p w14:paraId="1383BA54" w14:textId="77777777" w:rsidR="000446E6" w:rsidRPr="000446E6" w:rsidRDefault="00960156" w:rsidP="000446E6">
            <w:pPr>
              <w:widowControl w:val="0"/>
              <w:jc w:val="both"/>
              <w:rPr>
                <w:rStyle w:val="aa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0446E6" w:rsidRPr="000446E6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https://www.inderscience.com/info/inarticle.php?artid=133203</w:t>
              </w:r>
            </w:hyperlink>
          </w:p>
          <w:p w14:paraId="3B2F6003" w14:textId="208D5431" w:rsidR="000446E6" w:rsidRPr="000446E6" w:rsidRDefault="000446E6" w:rsidP="000446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2383334D" w14:textId="55F9343C" w:rsidR="000446E6" w:rsidRPr="008538D0" w:rsidRDefault="000446E6" w:rsidP="000446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53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17" w:type="dxa"/>
          </w:tcPr>
          <w:p w14:paraId="7B53CD23" w14:textId="5455D543" w:rsidR="000446E6" w:rsidRPr="008538D0" w:rsidRDefault="000446E6" w:rsidP="000446E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585AAD76" w14:textId="77777777" w:rsidR="000446E6" w:rsidRPr="008538D0" w:rsidRDefault="000446E6" w:rsidP="00044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3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Scopus CiteScore 202</w:t>
            </w:r>
            <w:r w:rsidRPr="00853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14:paraId="29BD6335" w14:textId="77777777" w:rsidR="000446E6" w:rsidRPr="008538D0" w:rsidRDefault="000446E6" w:rsidP="000446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3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Scopus Q1 – Law; Percentile – 75;  CiteScore - 2.1</w:t>
            </w:r>
          </w:p>
          <w:p w14:paraId="7110602B" w14:textId="6193ABD6" w:rsidR="000446E6" w:rsidRPr="008538D0" w:rsidRDefault="000446E6" w:rsidP="000446E6">
            <w:pPr>
              <w:ind w:firstLine="15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</w:pPr>
            <w:r w:rsidRPr="00853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sciences, law</w:t>
            </w:r>
          </w:p>
        </w:tc>
        <w:tc>
          <w:tcPr>
            <w:tcW w:w="2722" w:type="dxa"/>
          </w:tcPr>
          <w:p w14:paraId="615AD030" w14:textId="77777777" w:rsidR="000446E6" w:rsidRPr="008538D0" w:rsidRDefault="000446E6" w:rsidP="000446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538D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Apakhayev N.,</w:t>
            </w:r>
          </w:p>
          <w:p w14:paraId="73F1B9D8" w14:textId="77777777" w:rsidR="000446E6" w:rsidRPr="0017440D" w:rsidRDefault="000446E6" w:rsidP="000446E6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17440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  <w:t>Ramazanova A.,</w:t>
            </w:r>
          </w:p>
          <w:p w14:paraId="1B738FB4" w14:textId="77777777" w:rsidR="000446E6" w:rsidRPr="008538D0" w:rsidRDefault="000446E6" w:rsidP="000446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538D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Bugybay D.,</w:t>
            </w:r>
          </w:p>
          <w:p w14:paraId="3B5CA629" w14:textId="77777777" w:rsidR="000446E6" w:rsidRPr="008538D0" w:rsidRDefault="000446E6" w:rsidP="000446E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538D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Adilova K.,</w:t>
            </w:r>
          </w:p>
          <w:p w14:paraId="5649B3B3" w14:textId="6C5F4E74" w:rsidR="000446E6" w:rsidRPr="008538D0" w:rsidRDefault="000446E6" w:rsidP="000446E6">
            <w:pPr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val="en-US"/>
              </w:rPr>
            </w:pPr>
            <w:r w:rsidRPr="008538D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Kopbayev D.</w:t>
            </w:r>
            <w:bookmarkStart w:id="0" w:name="_GoBack"/>
            <w:bookmarkEnd w:id="0"/>
          </w:p>
        </w:tc>
        <w:tc>
          <w:tcPr>
            <w:tcW w:w="993" w:type="dxa"/>
          </w:tcPr>
          <w:p w14:paraId="1CE61C0C" w14:textId="77777777" w:rsidR="000446E6" w:rsidRPr="008538D0" w:rsidRDefault="000446E6" w:rsidP="000446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7FB177" w14:textId="3855474F" w:rsidR="000446E6" w:rsidRPr="008538D0" w:rsidRDefault="00144D44" w:rsidP="00144D44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kk-KZ"/>
              </w:rPr>
              <w:t>Екінші</w:t>
            </w:r>
            <w:r w:rsidR="000446E6" w:rsidRPr="008538D0">
              <w:rPr>
                <w:lang w:val="kk-KZ"/>
              </w:rPr>
              <w:t>автор</w:t>
            </w:r>
          </w:p>
        </w:tc>
      </w:tr>
      <w:tr w:rsidR="00144D44" w:rsidRPr="008538D0" w14:paraId="756E7A26" w14:textId="77777777" w:rsidTr="001777ED">
        <w:trPr>
          <w:trHeight w:val="2166"/>
        </w:trPr>
        <w:tc>
          <w:tcPr>
            <w:tcW w:w="425" w:type="dxa"/>
          </w:tcPr>
          <w:p w14:paraId="6D446172" w14:textId="25D6BF0A" w:rsidR="00144D44" w:rsidRPr="001336A4" w:rsidRDefault="00144D44" w:rsidP="00144D44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lastRenderedPageBreak/>
              <w:t>2</w:t>
            </w:r>
          </w:p>
        </w:tc>
        <w:tc>
          <w:tcPr>
            <w:tcW w:w="3006" w:type="dxa"/>
          </w:tcPr>
          <w:p w14:paraId="0E3B5B90" w14:textId="77777777" w:rsidR="00144D44" w:rsidRPr="008538D0" w:rsidRDefault="00144D44" w:rsidP="00144D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3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Problems of prevention of criminal offenses related to the use of water resources in Kazakhstan </w:t>
            </w:r>
          </w:p>
          <w:p w14:paraId="735B4281" w14:textId="77777777" w:rsidR="00144D44" w:rsidRPr="008538D0" w:rsidRDefault="00144D44" w:rsidP="00144D44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eastAsia="MinionPro-Regular" w:hAnsi="Times New Roman" w:cs="Times New Roman"/>
                <w:color w:val="auto"/>
                <w:lang w:val="en-US"/>
              </w:rPr>
            </w:pPr>
          </w:p>
        </w:tc>
        <w:tc>
          <w:tcPr>
            <w:tcW w:w="993" w:type="dxa"/>
          </w:tcPr>
          <w:p w14:paraId="0F1344E1" w14:textId="1634621B" w:rsidR="00144D44" w:rsidRPr="008538D0" w:rsidRDefault="00144D44" w:rsidP="00144D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3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2126" w:type="dxa"/>
          </w:tcPr>
          <w:p w14:paraId="3F8FE881" w14:textId="77777777" w:rsidR="00144D44" w:rsidRPr="000446E6" w:rsidRDefault="00144D44" w:rsidP="00144D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6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Water Policy. - 2024, 10 (1),</w:t>
            </w:r>
            <w:r w:rsidRPr="000446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446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pp. 22–36</w:t>
            </w:r>
            <w:r w:rsidRPr="000446E6">
              <w:rPr>
                <w:rStyle w:val="a9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446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LAW </w:t>
            </w:r>
          </w:p>
          <w:p w14:paraId="0ED77B5A" w14:textId="77777777" w:rsidR="00144D44" w:rsidRPr="000446E6" w:rsidRDefault="00960156" w:rsidP="00144D4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hyperlink r:id="rId13" w:history="1">
              <w:r w:rsidR="00144D44" w:rsidRPr="000446E6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https://www.researchgate.net/publication/377568478_Problems_of_prevention_of_criminal_offenses_related_to_the_use_of_water_resources_in_Kazakhstan</w:t>
              </w:r>
            </w:hyperlink>
          </w:p>
          <w:p w14:paraId="71462282" w14:textId="77777777" w:rsidR="00144D44" w:rsidRPr="000446E6" w:rsidRDefault="00144D44" w:rsidP="00144D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2AA6CCF7" w14:textId="77777777" w:rsidR="00144D44" w:rsidRPr="008538D0" w:rsidRDefault="00144D44" w:rsidP="00144D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5C11DD65" w14:textId="77777777" w:rsidR="00144D44" w:rsidRPr="008538D0" w:rsidRDefault="00144D44" w:rsidP="00144D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1B820C2A" w14:textId="77777777" w:rsidR="00144D44" w:rsidRPr="008538D0" w:rsidRDefault="00144D44" w:rsidP="00144D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3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Scopus CiteScore 2024</w:t>
            </w:r>
          </w:p>
          <w:p w14:paraId="67197854" w14:textId="77777777" w:rsidR="00144D44" w:rsidRPr="008538D0" w:rsidRDefault="00144D44" w:rsidP="00144D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3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Scopus Q1 – Law; Percentile – 29;  CiteScore - 2.0</w:t>
            </w:r>
          </w:p>
          <w:p w14:paraId="572A1CE2" w14:textId="77777777" w:rsidR="00144D44" w:rsidRPr="008538D0" w:rsidRDefault="00144D44" w:rsidP="00144D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3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sciences, law</w:t>
            </w:r>
          </w:p>
          <w:p w14:paraId="05A2F94D" w14:textId="77777777" w:rsidR="00144D44" w:rsidRPr="008538D0" w:rsidRDefault="00144D44" w:rsidP="00144D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675857" w14:textId="77777777" w:rsidR="00144D44" w:rsidRPr="008538D0" w:rsidRDefault="00144D44" w:rsidP="00144D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22" w:type="dxa"/>
          </w:tcPr>
          <w:p w14:paraId="5842A15D" w14:textId="77777777" w:rsidR="00144D44" w:rsidRPr="008538D0" w:rsidRDefault="00960156" w:rsidP="00144D4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hyperlink r:id="rId14" w:history="1">
              <w:r w:rsidR="00144D44" w:rsidRPr="008538D0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Sabyr A.</w:t>
              </w:r>
            </w:hyperlink>
            <w:r w:rsidR="00144D44" w:rsidRPr="008538D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</w:t>
            </w:r>
          </w:p>
          <w:p w14:paraId="0F3554F0" w14:textId="77777777" w:rsidR="00144D44" w:rsidRPr="0017440D" w:rsidRDefault="00144D44" w:rsidP="00144D4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17440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  <w:t>Ramazanova A.,</w:t>
            </w:r>
          </w:p>
          <w:p w14:paraId="0C084119" w14:textId="77777777" w:rsidR="00144D44" w:rsidRPr="008538D0" w:rsidRDefault="00960156" w:rsidP="00144D4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hyperlink r:id="rId15" w:history="1">
              <w:r w:rsidR="00144D44" w:rsidRPr="008538D0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Koishybaiuly K.</w:t>
              </w:r>
            </w:hyperlink>
            <w:r w:rsidR="00144D44" w:rsidRPr="008538D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 </w:t>
            </w:r>
          </w:p>
          <w:p w14:paraId="33B6219E" w14:textId="77777777" w:rsidR="00144D44" w:rsidRPr="008538D0" w:rsidRDefault="00960156" w:rsidP="00144D4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hyperlink r:id="rId16" w:history="1">
              <w:r w:rsidR="00144D44" w:rsidRPr="008538D0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Zhanibekov A.</w:t>
              </w:r>
            </w:hyperlink>
            <w:r w:rsidR="00144D44" w:rsidRPr="008538D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</w:t>
            </w:r>
          </w:p>
          <w:p w14:paraId="7BB4C39D" w14:textId="6D347373" w:rsidR="00144D44" w:rsidRPr="008538D0" w:rsidRDefault="00960156" w:rsidP="00144D44">
            <w:pPr>
              <w:rPr>
                <w:rFonts w:ascii="Times New Roman" w:eastAsia="MinionPro-Regular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144D44" w:rsidRPr="008538D0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Apakhayev, N.</w:t>
              </w:r>
            </w:hyperlink>
          </w:p>
        </w:tc>
        <w:tc>
          <w:tcPr>
            <w:tcW w:w="993" w:type="dxa"/>
          </w:tcPr>
          <w:p w14:paraId="6BA4A613" w14:textId="77777777" w:rsidR="00144D44" w:rsidRPr="008538D0" w:rsidRDefault="00144D44" w:rsidP="00144D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C15F36" w14:textId="26840730" w:rsidR="00144D44" w:rsidRPr="008538D0" w:rsidRDefault="00144D44" w:rsidP="00144D44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Екінші</w:t>
            </w:r>
            <w:r w:rsidRPr="008538D0">
              <w:rPr>
                <w:lang w:val="kk-KZ"/>
              </w:rPr>
              <w:t>автор</w:t>
            </w:r>
          </w:p>
        </w:tc>
      </w:tr>
      <w:tr w:rsidR="00144D44" w:rsidRPr="008538D0" w14:paraId="04A0C7B1" w14:textId="77777777" w:rsidTr="001777ED">
        <w:trPr>
          <w:trHeight w:val="2166"/>
        </w:trPr>
        <w:tc>
          <w:tcPr>
            <w:tcW w:w="425" w:type="dxa"/>
          </w:tcPr>
          <w:p w14:paraId="2F26CB06" w14:textId="3A6B9AD4" w:rsidR="00144D44" w:rsidRPr="001336A4" w:rsidRDefault="00144D44" w:rsidP="00144D44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006" w:type="dxa"/>
          </w:tcPr>
          <w:p w14:paraId="3697C269" w14:textId="77777777" w:rsidR="00144D44" w:rsidRPr="008538D0" w:rsidRDefault="00144D44" w:rsidP="00144D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38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Interrogation Tactics in Juvenile </w:t>
            </w:r>
          </w:p>
          <w:p w14:paraId="7E477EB7" w14:textId="770A0B1C" w:rsidR="00144D44" w:rsidRPr="008538D0" w:rsidRDefault="00144D44" w:rsidP="00144D44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eastAsia="MinionPro-Regular" w:hAnsi="Times New Roman" w:cs="Times New Roman"/>
                <w:color w:val="auto"/>
                <w:lang w:val="en-US"/>
              </w:rPr>
            </w:pPr>
            <w:r w:rsidRPr="008538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Offences: Peculiarities of Legal Reguliation </w:t>
            </w:r>
          </w:p>
        </w:tc>
        <w:tc>
          <w:tcPr>
            <w:tcW w:w="993" w:type="dxa"/>
          </w:tcPr>
          <w:p w14:paraId="17D53502" w14:textId="575930A0" w:rsidR="00144D44" w:rsidRPr="008538D0" w:rsidRDefault="00144D44" w:rsidP="00144D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3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2126" w:type="dxa"/>
          </w:tcPr>
          <w:p w14:paraId="7BA3E10A" w14:textId="77777777" w:rsidR="00144D44" w:rsidRPr="000446E6" w:rsidRDefault="00144D44" w:rsidP="00144D4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0446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International Annals of criminology. -</w:t>
            </w:r>
          </w:p>
          <w:p w14:paraId="58FD496C" w14:textId="77777777" w:rsidR="00144D44" w:rsidRPr="000446E6" w:rsidRDefault="00144D44" w:rsidP="00144D4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0446E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-</w:t>
            </w:r>
            <w:r w:rsidRPr="000446E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Vol 11, No 1 (202</w:t>
            </w:r>
            <w:r w:rsidRPr="000446E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0446E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). - pp. 148-164. </w:t>
            </w:r>
          </w:p>
          <w:p w14:paraId="07F699C4" w14:textId="77777777" w:rsidR="00144D44" w:rsidRPr="000446E6" w:rsidRDefault="00144D44" w:rsidP="00144D44">
            <w:pPr>
              <w:pStyle w:val="ad"/>
              <w:rPr>
                <w:rFonts w:ascii="Times New Roman" w:eastAsia="Calibri" w:hAnsi="Times New Roman"/>
                <w:bCs/>
                <w:color w:val="000000" w:themeColor="text1"/>
                <w:sz w:val="24"/>
              </w:rPr>
            </w:pPr>
            <w:r w:rsidRPr="000446E6">
              <w:rPr>
                <w:rFonts w:ascii="Times New Roman" w:eastAsia="Calibri" w:hAnsi="Times New Roman"/>
                <w:bCs/>
                <w:color w:val="000000" w:themeColor="text1"/>
                <w:sz w:val="24"/>
                <w:lang w:val="en-US"/>
              </w:rPr>
              <w:t>(</w:t>
            </w:r>
            <w:r w:rsidRPr="000446E6">
              <w:rPr>
                <w:rFonts w:ascii="Times New Roman" w:hAnsi="Times New Roman"/>
                <w:color w:val="000000"/>
                <w:sz w:val="24"/>
                <w:lang w:val="en-US"/>
              </w:rPr>
              <w:t>Scopus Q</w:t>
            </w:r>
            <w:r w:rsidRPr="000446E6">
              <w:rPr>
                <w:rFonts w:ascii="Times New Roman" w:hAnsi="Times New Roman"/>
                <w:color w:val="000000"/>
                <w:sz w:val="24"/>
              </w:rPr>
              <w:t>3</w:t>
            </w:r>
            <w:r w:rsidRPr="000446E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Law; Percentile –</w:t>
            </w:r>
            <w:r w:rsidRPr="000446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46E6">
              <w:rPr>
                <w:rFonts w:ascii="Times New Roman" w:eastAsia="Calibri" w:hAnsi="Times New Roman"/>
                <w:bCs/>
                <w:color w:val="000000" w:themeColor="text1"/>
                <w:sz w:val="24"/>
              </w:rPr>
              <w:t>37</w:t>
            </w:r>
            <w:r w:rsidRPr="000446E6">
              <w:rPr>
                <w:rFonts w:ascii="Times New Roman" w:eastAsia="Calibri" w:hAnsi="Times New Roman"/>
                <w:bCs/>
                <w:color w:val="000000" w:themeColor="text1"/>
                <w:sz w:val="24"/>
                <w:lang w:val="en-US"/>
              </w:rPr>
              <w:t>)</w:t>
            </w:r>
          </w:p>
          <w:p w14:paraId="1A75AC67" w14:textId="77777777" w:rsidR="00144D44" w:rsidRPr="000446E6" w:rsidRDefault="00960156" w:rsidP="00144D4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hyperlink r:id="rId18" w:history="1">
              <w:r w:rsidR="00144D44" w:rsidRPr="000446E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https://www.scopus.com/authid/detail.uri?authorId=57577632800</w:t>
              </w:r>
            </w:hyperlink>
            <w:r w:rsidR="00144D44" w:rsidRPr="000446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 xml:space="preserve"> </w:t>
            </w:r>
          </w:p>
          <w:p w14:paraId="695F5162" w14:textId="77777777" w:rsidR="00144D44" w:rsidRPr="000446E6" w:rsidRDefault="00144D44" w:rsidP="00144D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08C21DA2" w14:textId="5D13652F" w:rsidR="00144D44" w:rsidRPr="008538D0" w:rsidRDefault="00144D44" w:rsidP="00144D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3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17" w:type="dxa"/>
          </w:tcPr>
          <w:p w14:paraId="19F77B16" w14:textId="77777777" w:rsidR="00144D44" w:rsidRPr="008538D0" w:rsidRDefault="00144D44" w:rsidP="00144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1D9C0F" w14:textId="77777777" w:rsidR="00144D44" w:rsidRPr="008538D0" w:rsidRDefault="00144D44" w:rsidP="00144D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3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Scopus CiteScore 2025</w:t>
            </w:r>
          </w:p>
          <w:p w14:paraId="4639CD6A" w14:textId="26F8B914" w:rsidR="00144D44" w:rsidRPr="008538D0" w:rsidRDefault="00144D44" w:rsidP="00144D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3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Scopus Q3 </w:t>
            </w:r>
            <w:r w:rsidRPr="00853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CiteScore </w:t>
            </w:r>
            <w:r w:rsidRPr="00853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Percentile</w:t>
            </w:r>
            <w:r w:rsidRPr="008538D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37</w:t>
            </w:r>
          </w:p>
        </w:tc>
        <w:tc>
          <w:tcPr>
            <w:tcW w:w="2722" w:type="dxa"/>
          </w:tcPr>
          <w:p w14:paraId="2EE0EEA3" w14:textId="77777777" w:rsidR="00144D44" w:rsidRPr="008538D0" w:rsidRDefault="00144D44" w:rsidP="00144D44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538D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Apakhayev N.,</w:t>
            </w:r>
          </w:p>
          <w:p w14:paraId="062FA9CD" w14:textId="77777777" w:rsidR="00144D44" w:rsidRPr="008538D0" w:rsidRDefault="00960156" w:rsidP="00144D44">
            <w:pPr>
              <w:pStyle w:val="ad"/>
              <w:rPr>
                <w:rStyle w:val="af3"/>
                <w:rFonts w:ascii="Times New Roman" w:hAnsi="Times New Roman"/>
                <w:b w:val="0"/>
                <w:sz w:val="24"/>
                <w:lang w:val="en-US"/>
              </w:rPr>
            </w:pPr>
            <w:hyperlink r:id="rId19" w:history="1">
              <w:r w:rsidR="00144D44" w:rsidRPr="008538D0">
                <w:rPr>
                  <w:rStyle w:val="af3"/>
                  <w:rFonts w:ascii="Times New Roman" w:hAnsi="Times New Roman"/>
                  <w:b w:val="0"/>
                  <w:sz w:val="24"/>
                  <w:lang w:val="en-US"/>
                </w:rPr>
                <w:t>Bairkenova, G.</w:t>
              </w:r>
            </w:hyperlink>
            <w:r w:rsidR="00144D44" w:rsidRPr="008538D0">
              <w:rPr>
                <w:rStyle w:val="af3"/>
                <w:rFonts w:ascii="Times New Roman" w:hAnsi="Times New Roman"/>
                <w:b w:val="0"/>
                <w:sz w:val="24"/>
                <w:lang w:val="en-US"/>
              </w:rPr>
              <w:t xml:space="preserve">, </w:t>
            </w:r>
          </w:p>
          <w:p w14:paraId="6D91D4FE" w14:textId="77777777" w:rsidR="00144D44" w:rsidRPr="008538D0" w:rsidRDefault="00960156" w:rsidP="00144D44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144D44" w:rsidRPr="008538D0">
                <w:rPr>
                  <w:rStyle w:val="af3"/>
                  <w:rFonts w:ascii="Times New Roman" w:hAnsi="Times New Roman" w:cs="Times New Roman"/>
                  <w:b w:val="0"/>
                  <w:sz w:val="24"/>
                  <w:szCs w:val="24"/>
                  <w:lang w:val="en-US"/>
                </w:rPr>
                <w:t>Smailova, I.</w:t>
              </w:r>
            </w:hyperlink>
          </w:p>
          <w:p w14:paraId="328A2DDB" w14:textId="0EA504F8" w:rsidR="00144D44" w:rsidRPr="0017440D" w:rsidRDefault="00144D44" w:rsidP="00144D44">
            <w:pPr>
              <w:rPr>
                <w:rFonts w:ascii="Times New Roman" w:eastAsia="MinionPro-Regular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17440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/>
              </w:rPr>
              <w:t>Ramazanova A.</w:t>
            </w:r>
          </w:p>
        </w:tc>
        <w:tc>
          <w:tcPr>
            <w:tcW w:w="993" w:type="dxa"/>
          </w:tcPr>
          <w:p w14:paraId="1B664AFE" w14:textId="77777777" w:rsidR="00144D44" w:rsidRPr="008538D0" w:rsidRDefault="00144D44" w:rsidP="00144D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0DF5EF" w14:textId="38E72DEB" w:rsidR="00144D44" w:rsidRPr="008538D0" w:rsidRDefault="00144D44" w:rsidP="00144D44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Төртінші а</w:t>
            </w:r>
            <w:r w:rsidRPr="008538D0">
              <w:rPr>
                <w:lang w:val="kk-KZ"/>
              </w:rPr>
              <w:t>втор</w:t>
            </w:r>
          </w:p>
        </w:tc>
      </w:tr>
      <w:tr w:rsidR="000446E6" w:rsidRPr="008538D0" w14:paraId="2968331B" w14:textId="77777777" w:rsidTr="001777ED">
        <w:trPr>
          <w:trHeight w:val="2166"/>
        </w:trPr>
        <w:tc>
          <w:tcPr>
            <w:tcW w:w="425" w:type="dxa"/>
          </w:tcPr>
          <w:p w14:paraId="14D53AA7" w14:textId="4D1F99B2" w:rsidR="000446E6" w:rsidRPr="001336A4" w:rsidRDefault="000446E6" w:rsidP="000446E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006" w:type="dxa"/>
          </w:tcPr>
          <w:p w14:paraId="5337C4F3" w14:textId="33A6134C" w:rsidR="000446E6" w:rsidRPr="008538D0" w:rsidRDefault="000446E6" w:rsidP="000446E6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eastAsia="MinionPro-Regular" w:hAnsi="Times New Roman" w:cs="Times New Roman"/>
                <w:color w:val="auto"/>
                <w:lang w:val="en-US"/>
              </w:rPr>
            </w:pPr>
            <w:r w:rsidRPr="008538D0">
              <w:rPr>
                <w:rStyle w:val="af3"/>
                <w:rFonts w:ascii="Times New Roman" w:hAnsi="Times New Roman" w:cs="Times New Roman"/>
                <w:b w:val="0"/>
                <w:color w:val="auto"/>
                <w:lang w:val="en-US"/>
              </w:rPr>
              <w:t>Religious context and its influence on banking sector regulation</w:t>
            </w:r>
          </w:p>
        </w:tc>
        <w:tc>
          <w:tcPr>
            <w:tcW w:w="993" w:type="dxa"/>
          </w:tcPr>
          <w:p w14:paraId="1D8B8588" w14:textId="053F182A" w:rsidR="000446E6" w:rsidRPr="008538D0" w:rsidRDefault="000446E6" w:rsidP="000446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3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2126" w:type="dxa"/>
          </w:tcPr>
          <w:p w14:paraId="1D26B99B" w14:textId="77777777" w:rsidR="000446E6" w:rsidRPr="000446E6" w:rsidRDefault="000446E6" w:rsidP="000446E6">
            <w:pPr>
              <w:pStyle w:val="ad"/>
              <w:rPr>
                <w:rStyle w:val="af3"/>
                <w:rFonts w:ascii="Times New Roman" w:hAnsi="Times New Roman"/>
                <w:b w:val="0"/>
                <w:sz w:val="24"/>
              </w:rPr>
            </w:pPr>
            <w:r w:rsidRPr="000446E6">
              <w:rPr>
                <w:rStyle w:val="af3"/>
                <w:rFonts w:ascii="Times New Roman" w:hAnsi="Times New Roman"/>
                <w:b w:val="0"/>
                <w:sz w:val="24"/>
              </w:rPr>
              <w:t>International Journal of Business Governance and Ethics, 2023, 17(6), p. 673–688</w:t>
            </w:r>
          </w:p>
          <w:p w14:paraId="0C8E716D" w14:textId="71AB2EC5" w:rsidR="000446E6" w:rsidRPr="000446E6" w:rsidRDefault="00960156" w:rsidP="000446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1" w:history="1">
              <w:r w:rsidR="000446E6" w:rsidRPr="000446E6">
                <w:rPr>
                  <w:rFonts w:ascii="Times New Roman" w:eastAsiaTheme="majorEastAsia" w:hAnsi="Times New Roman" w:cs="Times New Roman"/>
                  <w:color w:val="C35614"/>
                  <w:sz w:val="24"/>
                  <w:szCs w:val="24"/>
                  <w:u w:val="single"/>
                  <w:shd w:val="clear" w:color="auto" w:fill="FFFFFF"/>
                </w:rPr>
                <w:t>https://doi.org/10.1504/IJBGE.2023.134202</w:t>
              </w:r>
            </w:hyperlink>
            <w:r w:rsidR="000446E6" w:rsidRPr="000446E6">
              <w:rPr>
                <w:rFonts w:ascii="Times New Roman" w:eastAsiaTheme="majorEastAsia" w:hAnsi="Times New Roman" w:cs="Times New Roman"/>
                <w:color w:val="C35614"/>
                <w:sz w:val="24"/>
                <w:szCs w:val="24"/>
                <w:u w:val="single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14:paraId="4FA20CDB" w14:textId="77777777" w:rsidR="000446E6" w:rsidRPr="008538D0" w:rsidRDefault="000446E6" w:rsidP="000446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16D4187C" w14:textId="77777777" w:rsidR="000446E6" w:rsidRPr="008538D0" w:rsidRDefault="000446E6" w:rsidP="0004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C86898" w14:textId="77777777" w:rsidR="000446E6" w:rsidRPr="008538D0" w:rsidRDefault="000446E6" w:rsidP="000446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3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Scopus CiteScore 2023</w:t>
            </w:r>
          </w:p>
          <w:p w14:paraId="21615D12" w14:textId="77777777" w:rsidR="000446E6" w:rsidRPr="008538D0" w:rsidRDefault="000446E6" w:rsidP="000446E6">
            <w:pPr>
              <w:pStyle w:val="ad"/>
              <w:rPr>
                <w:rStyle w:val="af3"/>
                <w:rFonts w:ascii="Times New Roman" w:hAnsi="Times New Roman"/>
                <w:b w:val="0"/>
                <w:sz w:val="24"/>
                <w:lang w:val="en-US"/>
              </w:rPr>
            </w:pPr>
            <w:r w:rsidRPr="008538D0">
              <w:rPr>
                <w:rStyle w:val="af3"/>
                <w:rFonts w:ascii="Times New Roman" w:hAnsi="Times New Roman"/>
                <w:b w:val="0"/>
                <w:sz w:val="24"/>
                <w:lang w:val="en-US"/>
              </w:rPr>
              <w:t xml:space="preserve"> (</w:t>
            </w:r>
            <w:r w:rsidRPr="008538D0">
              <w:rPr>
                <w:rFonts w:ascii="Times New Roman" w:hAnsi="Times New Roman"/>
                <w:sz w:val="24"/>
                <w:lang w:val="en-US"/>
              </w:rPr>
              <w:t>Percentile</w:t>
            </w:r>
            <w:r w:rsidRPr="008538D0">
              <w:rPr>
                <w:rStyle w:val="af3"/>
                <w:rFonts w:ascii="Times New Roman" w:hAnsi="Times New Roman"/>
                <w:b w:val="0"/>
                <w:sz w:val="24"/>
                <w:lang w:val="en-US"/>
              </w:rPr>
              <w:t xml:space="preserve"> 75, </w:t>
            </w:r>
          </w:p>
          <w:p w14:paraId="2F3C4AD1" w14:textId="77777777" w:rsidR="000446E6" w:rsidRPr="008538D0" w:rsidRDefault="000446E6" w:rsidP="000446E6">
            <w:pPr>
              <w:pStyle w:val="ad"/>
              <w:rPr>
                <w:rStyle w:val="af3"/>
                <w:rFonts w:ascii="Times New Roman" w:hAnsi="Times New Roman"/>
                <w:b w:val="0"/>
                <w:sz w:val="24"/>
                <w:lang w:val="en-US"/>
              </w:rPr>
            </w:pPr>
            <w:r w:rsidRPr="008538D0">
              <w:rPr>
                <w:rFonts w:ascii="Times New Roman" w:hAnsi="Times New Roman"/>
                <w:sz w:val="24"/>
                <w:lang w:val="en-US"/>
              </w:rPr>
              <w:t>Q 1</w:t>
            </w:r>
          </w:p>
          <w:p w14:paraId="370EEE25" w14:textId="77777777" w:rsidR="000446E6" w:rsidRPr="008538D0" w:rsidRDefault="000446E6" w:rsidP="000446E6">
            <w:pPr>
              <w:pStyle w:val="ad"/>
              <w:rPr>
                <w:rStyle w:val="af3"/>
                <w:rFonts w:ascii="Times New Roman" w:hAnsi="Times New Roman"/>
                <w:b w:val="0"/>
                <w:sz w:val="24"/>
                <w:lang w:val="en-US"/>
              </w:rPr>
            </w:pPr>
            <w:r w:rsidRPr="008538D0">
              <w:rPr>
                <w:rStyle w:val="af3"/>
                <w:rFonts w:ascii="Times New Roman" w:hAnsi="Times New Roman"/>
                <w:b w:val="0"/>
                <w:sz w:val="24"/>
                <w:lang w:val="en-US"/>
              </w:rPr>
              <w:t>1; CiteScore 3.0; SJR 0.692)</w:t>
            </w:r>
          </w:p>
          <w:p w14:paraId="61BC083D" w14:textId="77777777" w:rsidR="000446E6" w:rsidRPr="008538D0" w:rsidRDefault="000446E6" w:rsidP="000446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22" w:type="dxa"/>
          </w:tcPr>
          <w:p w14:paraId="52D2E073" w14:textId="77777777" w:rsidR="000446E6" w:rsidRPr="0017440D" w:rsidRDefault="00960156" w:rsidP="000446E6">
            <w:pPr>
              <w:pStyle w:val="ad"/>
              <w:rPr>
                <w:rStyle w:val="af3"/>
                <w:rFonts w:ascii="Times New Roman" w:hAnsi="Times New Roman"/>
                <w:sz w:val="24"/>
                <w:u w:val="single"/>
                <w:lang w:val="en-US"/>
              </w:rPr>
            </w:pPr>
            <w:hyperlink r:id="rId22" w:history="1">
              <w:r w:rsidR="000446E6" w:rsidRPr="0017440D">
                <w:rPr>
                  <w:rStyle w:val="af3"/>
                  <w:rFonts w:ascii="Times New Roman" w:hAnsi="Times New Roman"/>
                  <w:sz w:val="24"/>
                  <w:u w:val="single"/>
                  <w:lang w:val="en-US"/>
                </w:rPr>
                <w:t>Ramazanova,A.</w:t>
              </w:r>
            </w:hyperlink>
            <w:r w:rsidR="000446E6" w:rsidRPr="0017440D">
              <w:rPr>
                <w:rStyle w:val="af3"/>
                <w:rFonts w:ascii="Times New Roman" w:hAnsi="Times New Roman"/>
                <w:sz w:val="24"/>
                <w:u w:val="single"/>
                <w:lang w:val="en-US"/>
              </w:rPr>
              <w:t>,</w:t>
            </w:r>
          </w:p>
          <w:p w14:paraId="0E599913" w14:textId="77777777" w:rsidR="000446E6" w:rsidRDefault="00960156" w:rsidP="000446E6">
            <w:pPr>
              <w:pStyle w:val="ad"/>
              <w:rPr>
                <w:rStyle w:val="af3"/>
                <w:rFonts w:ascii="Times New Roman" w:hAnsi="Times New Roman"/>
                <w:b w:val="0"/>
                <w:sz w:val="24"/>
                <w:lang w:val="en-US"/>
              </w:rPr>
            </w:pPr>
            <w:hyperlink r:id="rId23" w:history="1">
              <w:r w:rsidR="000446E6" w:rsidRPr="008538D0">
                <w:rPr>
                  <w:rStyle w:val="af3"/>
                  <w:rFonts w:ascii="Times New Roman" w:hAnsi="Times New Roman"/>
                  <w:b w:val="0"/>
                  <w:sz w:val="24"/>
                  <w:lang w:val="en-US"/>
                </w:rPr>
                <w:t>Sabitova, A.</w:t>
              </w:r>
            </w:hyperlink>
            <w:r w:rsidR="000446E6" w:rsidRPr="008538D0">
              <w:rPr>
                <w:rStyle w:val="af3"/>
                <w:rFonts w:ascii="Times New Roman" w:hAnsi="Times New Roman"/>
                <w:b w:val="0"/>
                <w:sz w:val="24"/>
                <w:lang w:val="en-US"/>
              </w:rPr>
              <w:t xml:space="preserve">, </w:t>
            </w:r>
          </w:p>
          <w:p w14:paraId="7EF981E7" w14:textId="1E523250" w:rsidR="000446E6" w:rsidRPr="008538D0" w:rsidRDefault="00960156" w:rsidP="000446E6">
            <w:pPr>
              <w:pStyle w:val="ad"/>
              <w:rPr>
                <w:rStyle w:val="af3"/>
                <w:rFonts w:ascii="Times New Roman" w:hAnsi="Times New Roman"/>
                <w:b w:val="0"/>
                <w:sz w:val="24"/>
                <w:lang w:val="en-US"/>
              </w:rPr>
            </w:pPr>
            <w:hyperlink r:id="rId24" w:history="1">
              <w:r w:rsidR="000446E6" w:rsidRPr="008538D0">
                <w:rPr>
                  <w:rStyle w:val="af3"/>
                  <w:rFonts w:ascii="Times New Roman" w:hAnsi="Times New Roman"/>
                  <w:b w:val="0"/>
                  <w:sz w:val="24"/>
                  <w:lang w:val="en-US"/>
                </w:rPr>
                <w:t>Orsayeva, R.</w:t>
              </w:r>
            </w:hyperlink>
            <w:r w:rsidR="000446E6" w:rsidRPr="008538D0">
              <w:rPr>
                <w:rStyle w:val="af3"/>
                <w:rFonts w:ascii="Times New Roman" w:hAnsi="Times New Roman"/>
                <w:b w:val="0"/>
                <w:sz w:val="24"/>
                <w:lang w:val="en-US"/>
              </w:rPr>
              <w:t xml:space="preserve">, </w:t>
            </w:r>
            <w:hyperlink r:id="rId25" w:history="1">
              <w:r w:rsidR="000446E6" w:rsidRPr="008538D0">
                <w:rPr>
                  <w:rStyle w:val="af3"/>
                  <w:rFonts w:ascii="Times New Roman" w:hAnsi="Times New Roman"/>
                  <w:b w:val="0"/>
                  <w:sz w:val="24"/>
                  <w:lang w:val="en-US"/>
                </w:rPr>
                <w:t>Bairkenova, G.</w:t>
              </w:r>
            </w:hyperlink>
            <w:r w:rsidR="000446E6" w:rsidRPr="008538D0">
              <w:rPr>
                <w:rStyle w:val="af3"/>
                <w:rFonts w:ascii="Times New Roman" w:hAnsi="Times New Roman"/>
                <w:b w:val="0"/>
                <w:sz w:val="24"/>
                <w:lang w:val="en-US"/>
              </w:rPr>
              <w:t xml:space="preserve">, </w:t>
            </w:r>
          </w:p>
          <w:p w14:paraId="0594F909" w14:textId="44F96ADC" w:rsidR="000446E6" w:rsidRPr="008538D0" w:rsidRDefault="00960156" w:rsidP="000446E6">
            <w:pPr>
              <w:rPr>
                <w:rFonts w:ascii="Times New Roman" w:eastAsia="MinionPro-Regular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="000446E6" w:rsidRPr="00F875A6">
                <w:rPr>
                  <w:rStyle w:val="af3"/>
                  <w:rFonts w:ascii="Times New Roman" w:hAnsi="Times New Roman" w:cs="Times New Roman"/>
                  <w:b w:val="0"/>
                  <w:sz w:val="24"/>
                  <w:szCs w:val="24"/>
                  <w:lang w:val="en-US"/>
                </w:rPr>
                <w:t>Smailova, I.</w:t>
              </w:r>
            </w:hyperlink>
          </w:p>
        </w:tc>
        <w:tc>
          <w:tcPr>
            <w:tcW w:w="993" w:type="dxa"/>
          </w:tcPr>
          <w:p w14:paraId="3F227ED3" w14:textId="4C8696AB" w:rsidR="000446E6" w:rsidRPr="008538D0" w:rsidRDefault="00144D44" w:rsidP="00144D44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Бірінші</w:t>
            </w:r>
            <w:r w:rsidR="000446E6" w:rsidRPr="008538D0">
              <w:t xml:space="preserve"> автор</w:t>
            </w:r>
          </w:p>
        </w:tc>
      </w:tr>
      <w:tr w:rsidR="000446E6" w:rsidRPr="008538D0" w14:paraId="1B50922D" w14:textId="77777777" w:rsidTr="001777ED">
        <w:trPr>
          <w:trHeight w:val="2166"/>
        </w:trPr>
        <w:tc>
          <w:tcPr>
            <w:tcW w:w="425" w:type="dxa"/>
          </w:tcPr>
          <w:p w14:paraId="27ECD4C9" w14:textId="77777777" w:rsidR="000446E6" w:rsidRPr="008538D0" w:rsidRDefault="000446E6" w:rsidP="000446E6">
            <w:pPr>
              <w:pStyle w:val="a3"/>
              <w:spacing w:before="0" w:beforeAutospacing="0" w:after="0" w:afterAutospacing="0"/>
            </w:pPr>
          </w:p>
        </w:tc>
        <w:tc>
          <w:tcPr>
            <w:tcW w:w="3006" w:type="dxa"/>
          </w:tcPr>
          <w:p w14:paraId="43ABE1A9" w14:textId="2B1318AF" w:rsidR="000446E6" w:rsidRPr="008538D0" w:rsidRDefault="000446E6" w:rsidP="000446E6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eastAsia="MinionPro-Regular" w:hAnsi="Times New Roman" w:cs="Times New Roman"/>
                <w:color w:val="auto"/>
                <w:lang w:val="en-US"/>
              </w:rPr>
            </w:pPr>
            <w:r w:rsidRPr="008538D0">
              <w:rPr>
                <w:rStyle w:val="af3"/>
                <w:rFonts w:ascii="Times New Roman" w:hAnsi="Times New Roman" w:cs="Times New Roman"/>
                <w:b w:val="0"/>
                <w:color w:val="auto"/>
                <w:lang w:val="en-US"/>
              </w:rPr>
              <w:t>Financial sector components in a religious context: Judaism, Christianity, and Islam</w:t>
            </w:r>
          </w:p>
        </w:tc>
        <w:tc>
          <w:tcPr>
            <w:tcW w:w="993" w:type="dxa"/>
          </w:tcPr>
          <w:p w14:paraId="33FCE48A" w14:textId="16A6B2FD" w:rsidR="000446E6" w:rsidRPr="008538D0" w:rsidRDefault="000446E6" w:rsidP="000446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3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2126" w:type="dxa"/>
          </w:tcPr>
          <w:p w14:paraId="3ADA7059" w14:textId="77777777" w:rsidR="000446E6" w:rsidRPr="000446E6" w:rsidRDefault="000446E6" w:rsidP="000446E6">
            <w:pPr>
              <w:pStyle w:val="ad"/>
              <w:rPr>
                <w:rStyle w:val="af3"/>
                <w:rFonts w:ascii="Times New Roman" w:hAnsi="Times New Roman"/>
                <w:b w:val="0"/>
                <w:sz w:val="24"/>
              </w:rPr>
            </w:pPr>
            <w:r w:rsidRPr="000446E6">
              <w:rPr>
                <w:rStyle w:val="af3"/>
                <w:rFonts w:ascii="Times New Roman" w:hAnsi="Times New Roman"/>
                <w:b w:val="0"/>
                <w:sz w:val="24"/>
              </w:rPr>
              <w:t>Journal of Behavioral and Experimental Finance, 2022, 34, 100656</w:t>
            </w:r>
          </w:p>
          <w:p w14:paraId="6914D1B5" w14:textId="77777777" w:rsidR="000446E6" w:rsidRPr="000446E6" w:rsidRDefault="000446E6" w:rsidP="000446E6">
            <w:pPr>
              <w:pStyle w:val="ad"/>
              <w:rPr>
                <w:rStyle w:val="af3"/>
                <w:rFonts w:ascii="Times New Roman" w:hAnsi="Times New Roman"/>
                <w:b w:val="0"/>
                <w:bCs w:val="0"/>
                <w:iCs/>
                <w:sz w:val="24"/>
              </w:rPr>
            </w:pPr>
            <w:r w:rsidRPr="000446E6">
              <w:rPr>
                <w:rStyle w:val="a9"/>
                <w:rFonts w:ascii="Times New Roman" w:hAnsi="Times New Roman"/>
                <w:sz w:val="24"/>
              </w:rPr>
              <w:t xml:space="preserve">(процентиль 90, квартиль 1;   </w:t>
            </w:r>
            <w:r w:rsidRPr="000446E6"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14:paraId="07D85B4D" w14:textId="5EBE029D" w:rsidR="000446E6" w:rsidRPr="000446E6" w:rsidRDefault="00960156" w:rsidP="000446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7" w:tgtFrame="_blank" w:tooltip="Persistent link using digital object identifier" w:history="1">
              <w:r w:rsidR="000446E6" w:rsidRPr="000446E6">
                <w:rPr>
                  <w:rStyle w:val="anchor-text"/>
                  <w:rFonts w:ascii="Times New Roman" w:hAnsi="Times New Roman" w:cs="Times New Roman"/>
                  <w:color w:val="0000FF"/>
                  <w:sz w:val="24"/>
                  <w:szCs w:val="24"/>
                  <w:lang w:val="kk-KZ"/>
                </w:rPr>
                <w:t>https://doi.org/10.1016/j.jbef.2022.100656</w:t>
              </w:r>
            </w:hyperlink>
          </w:p>
        </w:tc>
        <w:tc>
          <w:tcPr>
            <w:tcW w:w="2268" w:type="dxa"/>
          </w:tcPr>
          <w:p w14:paraId="1233524C" w14:textId="77777777" w:rsidR="000446E6" w:rsidRPr="008538D0" w:rsidRDefault="000446E6" w:rsidP="0004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E8DF5C" w14:textId="77777777" w:rsidR="000446E6" w:rsidRPr="008538D0" w:rsidRDefault="000446E6" w:rsidP="0004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C5C3F1" w14:textId="77777777" w:rsidR="000446E6" w:rsidRPr="008538D0" w:rsidRDefault="000446E6" w:rsidP="000446E6">
            <w:pPr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  <w:lang w:val="en-US"/>
              </w:rPr>
            </w:pPr>
            <w:r w:rsidRPr="00853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Scopus CiteScore 2022</w:t>
            </w:r>
          </w:p>
          <w:p w14:paraId="61CDBDA3" w14:textId="4CFAEAA3" w:rsidR="000446E6" w:rsidRPr="008538D0" w:rsidRDefault="000446E6" w:rsidP="000446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3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Percentile</w:t>
            </w:r>
            <w:r w:rsidRPr="008538D0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r w:rsidRPr="008538D0">
              <w:rPr>
                <w:rStyle w:val="a9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90, </w:t>
            </w:r>
            <w:r w:rsidRPr="008538D0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квартиль</w:t>
            </w:r>
            <w:r w:rsidRPr="008538D0">
              <w:rPr>
                <w:rStyle w:val="a9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  </w:t>
            </w:r>
          </w:p>
        </w:tc>
        <w:tc>
          <w:tcPr>
            <w:tcW w:w="2722" w:type="dxa"/>
          </w:tcPr>
          <w:p w14:paraId="5108533E" w14:textId="77777777" w:rsidR="000446E6" w:rsidRPr="0017440D" w:rsidRDefault="00960156" w:rsidP="000446E6">
            <w:pPr>
              <w:pStyle w:val="ad"/>
              <w:rPr>
                <w:rStyle w:val="af3"/>
                <w:rFonts w:ascii="Times New Roman" w:hAnsi="Times New Roman"/>
                <w:sz w:val="24"/>
                <w:u w:val="single"/>
                <w:lang w:val="en-US"/>
              </w:rPr>
            </w:pPr>
            <w:hyperlink r:id="rId28" w:history="1">
              <w:r w:rsidR="000446E6" w:rsidRPr="0017440D">
                <w:rPr>
                  <w:rStyle w:val="af3"/>
                  <w:rFonts w:ascii="Times New Roman" w:hAnsi="Times New Roman"/>
                  <w:sz w:val="24"/>
                  <w:u w:val="single"/>
                  <w:lang w:val="en-US"/>
                </w:rPr>
                <w:t>Ramazanova,A.</w:t>
              </w:r>
            </w:hyperlink>
            <w:r w:rsidR="000446E6" w:rsidRPr="0017440D">
              <w:rPr>
                <w:rStyle w:val="af3"/>
                <w:rFonts w:ascii="Times New Roman" w:hAnsi="Times New Roman"/>
                <w:sz w:val="24"/>
                <w:u w:val="single"/>
                <w:lang w:val="en-US"/>
              </w:rPr>
              <w:t>,</w:t>
            </w:r>
          </w:p>
          <w:p w14:paraId="5260FAAF" w14:textId="77777777" w:rsidR="000446E6" w:rsidRDefault="00960156" w:rsidP="000446E6">
            <w:pPr>
              <w:pStyle w:val="ad"/>
              <w:rPr>
                <w:rStyle w:val="af3"/>
                <w:rFonts w:ascii="Times New Roman" w:hAnsi="Times New Roman"/>
                <w:b w:val="0"/>
                <w:sz w:val="24"/>
                <w:lang w:val="en-US"/>
              </w:rPr>
            </w:pPr>
            <w:hyperlink r:id="rId29" w:history="1">
              <w:r w:rsidR="000446E6" w:rsidRPr="008538D0">
                <w:rPr>
                  <w:rStyle w:val="af3"/>
                  <w:rFonts w:ascii="Times New Roman" w:hAnsi="Times New Roman"/>
                  <w:b w:val="0"/>
                  <w:sz w:val="24"/>
                  <w:lang w:val="en-US"/>
                </w:rPr>
                <w:t>Sabitova, A.</w:t>
              </w:r>
            </w:hyperlink>
            <w:r w:rsidR="000446E6" w:rsidRPr="008538D0">
              <w:rPr>
                <w:rStyle w:val="af3"/>
                <w:rFonts w:ascii="Times New Roman" w:hAnsi="Times New Roman"/>
                <w:b w:val="0"/>
                <w:sz w:val="24"/>
                <w:lang w:val="en-US"/>
              </w:rPr>
              <w:t xml:space="preserve">, </w:t>
            </w:r>
          </w:p>
          <w:p w14:paraId="476E5E2B" w14:textId="6D7DDA52" w:rsidR="000446E6" w:rsidRPr="008538D0" w:rsidRDefault="00960156" w:rsidP="000446E6">
            <w:pPr>
              <w:pStyle w:val="ad"/>
              <w:rPr>
                <w:rStyle w:val="af3"/>
                <w:rFonts w:ascii="Times New Roman" w:hAnsi="Times New Roman"/>
                <w:b w:val="0"/>
                <w:sz w:val="24"/>
                <w:lang w:val="en-US"/>
              </w:rPr>
            </w:pPr>
            <w:hyperlink r:id="rId30" w:history="1">
              <w:r w:rsidR="000446E6" w:rsidRPr="008538D0">
                <w:rPr>
                  <w:rStyle w:val="af3"/>
                  <w:rFonts w:ascii="Times New Roman" w:hAnsi="Times New Roman"/>
                  <w:b w:val="0"/>
                  <w:sz w:val="24"/>
                  <w:lang w:val="en-US"/>
                </w:rPr>
                <w:t>Orsayeva, R.</w:t>
              </w:r>
            </w:hyperlink>
            <w:r w:rsidR="000446E6" w:rsidRPr="008538D0">
              <w:rPr>
                <w:rStyle w:val="af3"/>
                <w:rFonts w:ascii="Times New Roman" w:hAnsi="Times New Roman"/>
                <w:b w:val="0"/>
                <w:sz w:val="24"/>
                <w:lang w:val="en-US"/>
              </w:rPr>
              <w:t xml:space="preserve">, </w:t>
            </w:r>
            <w:hyperlink r:id="rId31" w:history="1">
              <w:r w:rsidR="000446E6" w:rsidRPr="008538D0">
                <w:rPr>
                  <w:rStyle w:val="af3"/>
                  <w:rFonts w:ascii="Times New Roman" w:hAnsi="Times New Roman"/>
                  <w:b w:val="0"/>
                  <w:sz w:val="24"/>
                  <w:lang w:val="en-US"/>
                </w:rPr>
                <w:t>Bairkenova, G.</w:t>
              </w:r>
            </w:hyperlink>
            <w:r w:rsidR="000446E6" w:rsidRPr="008538D0">
              <w:rPr>
                <w:rStyle w:val="af3"/>
                <w:rFonts w:ascii="Times New Roman" w:hAnsi="Times New Roman"/>
                <w:b w:val="0"/>
                <w:sz w:val="24"/>
                <w:lang w:val="en-US"/>
              </w:rPr>
              <w:t xml:space="preserve">, </w:t>
            </w:r>
          </w:p>
          <w:p w14:paraId="2CF101AA" w14:textId="701F7FFE" w:rsidR="000446E6" w:rsidRPr="008538D0" w:rsidRDefault="00960156" w:rsidP="000446E6">
            <w:pPr>
              <w:rPr>
                <w:rFonts w:ascii="Times New Roman" w:eastAsia="MinionPro-Regular" w:hAnsi="Times New Roman" w:cs="Times New Roman"/>
                <w:sz w:val="24"/>
                <w:szCs w:val="24"/>
                <w:lang w:val="en-US"/>
              </w:rPr>
            </w:pPr>
            <w:hyperlink r:id="rId32" w:history="1">
              <w:r w:rsidR="000446E6" w:rsidRPr="008538D0">
                <w:rPr>
                  <w:rStyle w:val="af3"/>
                  <w:rFonts w:ascii="Times New Roman" w:hAnsi="Times New Roman" w:cs="Times New Roman"/>
                  <w:b w:val="0"/>
                  <w:sz w:val="24"/>
                  <w:szCs w:val="24"/>
                </w:rPr>
                <w:t>Smailova, I.</w:t>
              </w:r>
            </w:hyperlink>
          </w:p>
        </w:tc>
        <w:tc>
          <w:tcPr>
            <w:tcW w:w="993" w:type="dxa"/>
          </w:tcPr>
          <w:p w14:paraId="34D99C5E" w14:textId="2DF9855A" w:rsidR="000446E6" w:rsidRPr="008538D0" w:rsidRDefault="00144D44" w:rsidP="00144D44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Бірінші</w:t>
            </w:r>
            <w:r w:rsidR="000446E6" w:rsidRPr="008538D0">
              <w:t>автор</w:t>
            </w:r>
          </w:p>
        </w:tc>
      </w:tr>
    </w:tbl>
    <w:p w14:paraId="297181E0" w14:textId="77777777" w:rsidR="008538D0" w:rsidRDefault="008538D0" w:rsidP="00AB791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2902ED1" w14:textId="77777777" w:rsidR="008538D0" w:rsidRDefault="008538D0" w:rsidP="00AB791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6C5D05" w14:textId="77777777" w:rsidR="00FE6817" w:rsidRPr="00AB791B" w:rsidRDefault="00FE6817" w:rsidP="00FE6817">
      <w:pPr>
        <w:spacing w:after="0" w:line="240" w:lineRule="auto"/>
        <w:ind w:firstLine="2552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>Автор</w:t>
      </w: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                                                          </w:t>
      </w: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Рамазанова А</w:t>
      </w:r>
      <w:r w:rsidRPr="00AB791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С</w:t>
      </w:r>
      <w:r w:rsidRPr="00AB791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.</w:t>
      </w:r>
    </w:p>
    <w:p w14:paraId="0F39522D" w14:textId="77777777" w:rsidR="00FE6817" w:rsidRPr="00AB791B" w:rsidRDefault="00FE6817" w:rsidP="00FE6817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52427C46" w14:textId="77777777" w:rsidR="00FE6817" w:rsidRDefault="00FE6817" w:rsidP="00FE6817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Ғылым және ғылыми жобаларды </w:t>
      </w:r>
    </w:p>
    <w:p w14:paraId="5BA65CAC" w14:textId="77777777" w:rsidR="00FE6817" w:rsidRDefault="00FE6817" w:rsidP="00FE6817">
      <w:pPr>
        <w:spacing w:after="0" w:line="240" w:lineRule="auto"/>
        <w:ind w:firstLine="255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коммерцияландыру бөлімінің жетекшісі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Шарапиева Г.Д.</w:t>
      </w:r>
    </w:p>
    <w:p w14:paraId="65ABF87D" w14:textId="77777777" w:rsidR="0017440D" w:rsidRDefault="0017440D" w:rsidP="0017440D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43630F64" w14:textId="3AA1A10B" w:rsidR="0017440D" w:rsidRDefault="0017440D" w:rsidP="0017440D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Қолдарды растаймын: </w:t>
      </w:r>
    </w:p>
    <w:p w14:paraId="183E2B1F" w14:textId="77777777" w:rsidR="00FE6817" w:rsidRDefault="00FE6817" w:rsidP="00FE681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240908AC" w14:textId="77777777" w:rsidR="00FE6817" w:rsidRDefault="00FE6817" w:rsidP="00FE6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С.Аманжолов атындағы ШҚУ ғылыми хатшысы                                        Ескалиев А.С.</w:t>
      </w:r>
    </w:p>
    <w:p w14:paraId="099E821C" w14:textId="6068C6EB" w:rsidR="00FE6817" w:rsidRDefault="00FE6817" w:rsidP="00FE681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2</w:t>
      </w:r>
      <w:r w:rsidR="001336A4"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сәуір 2025 ж.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29481AB" w14:textId="77777777" w:rsidR="00520FEC" w:rsidRDefault="00520FEC" w:rsidP="00520FE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C95F2E6" w14:textId="5015F762" w:rsidR="00856667" w:rsidRPr="00844D2D" w:rsidRDefault="00856667" w:rsidP="007A05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56667" w:rsidRPr="00844D2D" w:rsidSect="00A66971">
      <w:pgSz w:w="16838" w:h="11906" w:orient="landscape"/>
      <w:pgMar w:top="567" w:right="1134" w:bottom="39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43246" w14:textId="77777777" w:rsidR="00960156" w:rsidRDefault="00960156" w:rsidP="0045338B">
      <w:pPr>
        <w:spacing w:after="0" w:line="240" w:lineRule="auto"/>
      </w:pPr>
      <w:r>
        <w:separator/>
      </w:r>
    </w:p>
  </w:endnote>
  <w:endnote w:type="continuationSeparator" w:id="0">
    <w:p w14:paraId="132C133F" w14:textId="77777777" w:rsidR="00960156" w:rsidRDefault="00960156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B04263" w14:textId="77777777" w:rsidR="00960156" w:rsidRDefault="00960156" w:rsidP="0045338B">
      <w:pPr>
        <w:spacing w:after="0" w:line="240" w:lineRule="auto"/>
      </w:pPr>
      <w:r>
        <w:separator/>
      </w:r>
    </w:p>
  </w:footnote>
  <w:footnote w:type="continuationSeparator" w:id="0">
    <w:p w14:paraId="0F1DE0D9" w14:textId="77777777" w:rsidR="00960156" w:rsidRDefault="00960156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5"/>
  </w:num>
  <w:num w:numId="5">
    <w:abstractNumId w:val="19"/>
  </w:num>
  <w:num w:numId="6">
    <w:abstractNumId w:val="15"/>
  </w:num>
  <w:num w:numId="7">
    <w:abstractNumId w:val="18"/>
  </w:num>
  <w:num w:numId="8">
    <w:abstractNumId w:val="9"/>
  </w:num>
  <w:num w:numId="9">
    <w:abstractNumId w:val="13"/>
  </w:num>
  <w:num w:numId="10">
    <w:abstractNumId w:val="12"/>
  </w:num>
  <w:num w:numId="11">
    <w:abstractNumId w:val="2"/>
  </w:num>
  <w:num w:numId="12">
    <w:abstractNumId w:val="17"/>
  </w:num>
  <w:num w:numId="13">
    <w:abstractNumId w:val="11"/>
  </w:num>
  <w:num w:numId="14">
    <w:abstractNumId w:val="20"/>
  </w:num>
  <w:num w:numId="15">
    <w:abstractNumId w:val="16"/>
  </w:num>
  <w:num w:numId="16">
    <w:abstractNumId w:val="1"/>
  </w:num>
  <w:num w:numId="17">
    <w:abstractNumId w:val="8"/>
  </w:num>
  <w:num w:numId="18">
    <w:abstractNumId w:val="0"/>
  </w:num>
  <w:num w:numId="19">
    <w:abstractNumId w:val="3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7A"/>
    <w:rsid w:val="000000D2"/>
    <w:rsid w:val="000027C0"/>
    <w:rsid w:val="00002FC3"/>
    <w:rsid w:val="00004DE1"/>
    <w:rsid w:val="000063DE"/>
    <w:rsid w:val="00013E9E"/>
    <w:rsid w:val="000177E5"/>
    <w:rsid w:val="00017BA7"/>
    <w:rsid w:val="00023441"/>
    <w:rsid w:val="00027FB9"/>
    <w:rsid w:val="000311CE"/>
    <w:rsid w:val="00032393"/>
    <w:rsid w:val="000338B1"/>
    <w:rsid w:val="0003560D"/>
    <w:rsid w:val="00041C8E"/>
    <w:rsid w:val="000446E6"/>
    <w:rsid w:val="0004797E"/>
    <w:rsid w:val="00054842"/>
    <w:rsid w:val="000572E0"/>
    <w:rsid w:val="00064828"/>
    <w:rsid w:val="00074BA8"/>
    <w:rsid w:val="0008277A"/>
    <w:rsid w:val="00085025"/>
    <w:rsid w:val="0008506D"/>
    <w:rsid w:val="0008642B"/>
    <w:rsid w:val="00090626"/>
    <w:rsid w:val="00090DE4"/>
    <w:rsid w:val="00090F1E"/>
    <w:rsid w:val="0009436E"/>
    <w:rsid w:val="000A3C53"/>
    <w:rsid w:val="000B0333"/>
    <w:rsid w:val="000B0D2A"/>
    <w:rsid w:val="000C340E"/>
    <w:rsid w:val="000C76F7"/>
    <w:rsid w:val="000D4C59"/>
    <w:rsid w:val="000E02BF"/>
    <w:rsid w:val="000E1AE6"/>
    <w:rsid w:val="000E562E"/>
    <w:rsid w:val="000F71D0"/>
    <w:rsid w:val="000F78D7"/>
    <w:rsid w:val="0010527C"/>
    <w:rsid w:val="001135C1"/>
    <w:rsid w:val="001143B1"/>
    <w:rsid w:val="001150FC"/>
    <w:rsid w:val="001159AE"/>
    <w:rsid w:val="0012267E"/>
    <w:rsid w:val="00122903"/>
    <w:rsid w:val="00131F3A"/>
    <w:rsid w:val="00133607"/>
    <w:rsid w:val="001336A4"/>
    <w:rsid w:val="00133C9B"/>
    <w:rsid w:val="00144D44"/>
    <w:rsid w:val="0014528F"/>
    <w:rsid w:val="00156ED5"/>
    <w:rsid w:val="0015708A"/>
    <w:rsid w:val="00163FB1"/>
    <w:rsid w:val="00164581"/>
    <w:rsid w:val="00165171"/>
    <w:rsid w:val="001713B2"/>
    <w:rsid w:val="0017440D"/>
    <w:rsid w:val="00174BF0"/>
    <w:rsid w:val="001777ED"/>
    <w:rsid w:val="00181A04"/>
    <w:rsid w:val="00182165"/>
    <w:rsid w:val="0018353F"/>
    <w:rsid w:val="001838ED"/>
    <w:rsid w:val="0018663D"/>
    <w:rsid w:val="00186A97"/>
    <w:rsid w:val="00190A7B"/>
    <w:rsid w:val="00193EC1"/>
    <w:rsid w:val="00197E3D"/>
    <w:rsid w:val="001A181E"/>
    <w:rsid w:val="001A2341"/>
    <w:rsid w:val="001B3193"/>
    <w:rsid w:val="001B44CC"/>
    <w:rsid w:val="001D44CA"/>
    <w:rsid w:val="001D5600"/>
    <w:rsid w:val="001D715F"/>
    <w:rsid w:val="0020690C"/>
    <w:rsid w:val="0020756C"/>
    <w:rsid w:val="00224DE3"/>
    <w:rsid w:val="002276DE"/>
    <w:rsid w:val="00227989"/>
    <w:rsid w:val="00227BA3"/>
    <w:rsid w:val="002414C2"/>
    <w:rsid w:val="00244DCE"/>
    <w:rsid w:val="00251647"/>
    <w:rsid w:val="0025170A"/>
    <w:rsid w:val="00257C1C"/>
    <w:rsid w:val="0026296F"/>
    <w:rsid w:val="00265A2A"/>
    <w:rsid w:val="00271F8B"/>
    <w:rsid w:val="002735CA"/>
    <w:rsid w:val="00275850"/>
    <w:rsid w:val="00282C02"/>
    <w:rsid w:val="00282C7E"/>
    <w:rsid w:val="0028361A"/>
    <w:rsid w:val="00287937"/>
    <w:rsid w:val="00287C77"/>
    <w:rsid w:val="0029233E"/>
    <w:rsid w:val="002950D3"/>
    <w:rsid w:val="002961A2"/>
    <w:rsid w:val="002A675B"/>
    <w:rsid w:val="002C15F3"/>
    <w:rsid w:val="002C4038"/>
    <w:rsid w:val="002C5227"/>
    <w:rsid w:val="002F047A"/>
    <w:rsid w:val="002F3E7B"/>
    <w:rsid w:val="0030463E"/>
    <w:rsid w:val="00304D04"/>
    <w:rsid w:val="00306060"/>
    <w:rsid w:val="0031031A"/>
    <w:rsid w:val="00311659"/>
    <w:rsid w:val="00323A71"/>
    <w:rsid w:val="00332AF5"/>
    <w:rsid w:val="00333A76"/>
    <w:rsid w:val="00333C40"/>
    <w:rsid w:val="003361CD"/>
    <w:rsid w:val="003409C8"/>
    <w:rsid w:val="003409E8"/>
    <w:rsid w:val="003462A5"/>
    <w:rsid w:val="0035224D"/>
    <w:rsid w:val="00362A0D"/>
    <w:rsid w:val="00363243"/>
    <w:rsid w:val="003750B4"/>
    <w:rsid w:val="00386CE8"/>
    <w:rsid w:val="00396241"/>
    <w:rsid w:val="003977CF"/>
    <w:rsid w:val="003A0D10"/>
    <w:rsid w:val="003A4147"/>
    <w:rsid w:val="003B03DC"/>
    <w:rsid w:val="003B1DAF"/>
    <w:rsid w:val="003B69D2"/>
    <w:rsid w:val="003C185E"/>
    <w:rsid w:val="003C674D"/>
    <w:rsid w:val="003D31CD"/>
    <w:rsid w:val="003E0D06"/>
    <w:rsid w:val="003E1277"/>
    <w:rsid w:val="003E1A71"/>
    <w:rsid w:val="003E51E3"/>
    <w:rsid w:val="003E6FB9"/>
    <w:rsid w:val="003E79BB"/>
    <w:rsid w:val="003E7D72"/>
    <w:rsid w:val="003F1B40"/>
    <w:rsid w:val="003F1E9E"/>
    <w:rsid w:val="003F68C3"/>
    <w:rsid w:val="004052F3"/>
    <w:rsid w:val="00415E9A"/>
    <w:rsid w:val="00422F4D"/>
    <w:rsid w:val="00424154"/>
    <w:rsid w:val="004246ED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66873"/>
    <w:rsid w:val="0047680F"/>
    <w:rsid w:val="004829B1"/>
    <w:rsid w:val="00483AF2"/>
    <w:rsid w:val="00486CF2"/>
    <w:rsid w:val="00491593"/>
    <w:rsid w:val="00494809"/>
    <w:rsid w:val="00494C24"/>
    <w:rsid w:val="004A5998"/>
    <w:rsid w:val="004A7521"/>
    <w:rsid w:val="004B6DC2"/>
    <w:rsid w:val="004C0506"/>
    <w:rsid w:val="004C19E8"/>
    <w:rsid w:val="004C53A3"/>
    <w:rsid w:val="004E4DC3"/>
    <w:rsid w:val="004E5FF4"/>
    <w:rsid w:val="005028F9"/>
    <w:rsid w:val="00505CAC"/>
    <w:rsid w:val="00515E38"/>
    <w:rsid w:val="00516400"/>
    <w:rsid w:val="00520FEC"/>
    <w:rsid w:val="00532ACB"/>
    <w:rsid w:val="00540B59"/>
    <w:rsid w:val="005410C9"/>
    <w:rsid w:val="00541461"/>
    <w:rsid w:val="005421CD"/>
    <w:rsid w:val="00545FDE"/>
    <w:rsid w:val="00550AB4"/>
    <w:rsid w:val="00552D28"/>
    <w:rsid w:val="00554444"/>
    <w:rsid w:val="0056126D"/>
    <w:rsid w:val="00561B35"/>
    <w:rsid w:val="0057255B"/>
    <w:rsid w:val="005740B4"/>
    <w:rsid w:val="00585DAB"/>
    <w:rsid w:val="00585DD5"/>
    <w:rsid w:val="0059186B"/>
    <w:rsid w:val="00592A18"/>
    <w:rsid w:val="005A0911"/>
    <w:rsid w:val="005A0A11"/>
    <w:rsid w:val="005A5C98"/>
    <w:rsid w:val="005B0ADB"/>
    <w:rsid w:val="005B4B34"/>
    <w:rsid w:val="005B6E13"/>
    <w:rsid w:val="005B7AEE"/>
    <w:rsid w:val="005C4B39"/>
    <w:rsid w:val="005D249F"/>
    <w:rsid w:val="005E0DEE"/>
    <w:rsid w:val="005F0287"/>
    <w:rsid w:val="005F427A"/>
    <w:rsid w:val="00600A3E"/>
    <w:rsid w:val="00604937"/>
    <w:rsid w:val="006215C3"/>
    <w:rsid w:val="00622296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B73"/>
    <w:rsid w:val="00655CC7"/>
    <w:rsid w:val="00655E9A"/>
    <w:rsid w:val="00664FBE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D4FCF"/>
    <w:rsid w:val="006D6F54"/>
    <w:rsid w:val="006E31B7"/>
    <w:rsid w:val="006F26E3"/>
    <w:rsid w:val="006F29B6"/>
    <w:rsid w:val="006F2ECF"/>
    <w:rsid w:val="0071006A"/>
    <w:rsid w:val="007102CC"/>
    <w:rsid w:val="007102DF"/>
    <w:rsid w:val="0072547D"/>
    <w:rsid w:val="0072742D"/>
    <w:rsid w:val="00731402"/>
    <w:rsid w:val="00733DAD"/>
    <w:rsid w:val="00745DF8"/>
    <w:rsid w:val="0074673B"/>
    <w:rsid w:val="00750E99"/>
    <w:rsid w:val="0075341B"/>
    <w:rsid w:val="00774429"/>
    <w:rsid w:val="00780BE7"/>
    <w:rsid w:val="0078622F"/>
    <w:rsid w:val="00790D6F"/>
    <w:rsid w:val="00793768"/>
    <w:rsid w:val="00794F5E"/>
    <w:rsid w:val="00797BCC"/>
    <w:rsid w:val="007A0520"/>
    <w:rsid w:val="007A4A10"/>
    <w:rsid w:val="007A750E"/>
    <w:rsid w:val="007B43B8"/>
    <w:rsid w:val="007B77B6"/>
    <w:rsid w:val="007D260D"/>
    <w:rsid w:val="007D7CEB"/>
    <w:rsid w:val="007E57AD"/>
    <w:rsid w:val="007F011C"/>
    <w:rsid w:val="007F202B"/>
    <w:rsid w:val="007F5FD4"/>
    <w:rsid w:val="00801C63"/>
    <w:rsid w:val="0080380A"/>
    <w:rsid w:val="0081008C"/>
    <w:rsid w:val="0081235D"/>
    <w:rsid w:val="00815A1C"/>
    <w:rsid w:val="00816E52"/>
    <w:rsid w:val="00821FC5"/>
    <w:rsid w:val="00822A5C"/>
    <w:rsid w:val="00844D2D"/>
    <w:rsid w:val="00851E40"/>
    <w:rsid w:val="008528F6"/>
    <w:rsid w:val="008538D0"/>
    <w:rsid w:val="00856667"/>
    <w:rsid w:val="008606D8"/>
    <w:rsid w:val="00861881"/>
    <w:rsid w:val="00861C79"/>
    <w:rsid w:val="00863E22"/>
    <w:rsid w:val="00863EFA"/>
    <w:rsid w:val="00865205"/>
    <w:rsid w:val="00872C25"/>
    <w:rsid w:val="008814FF"/>
    <w:rsid w:val="00887C86"/>
    <w:rsid w:val="008A2BA2"/>
    <w:rsid w:val="008A2D87"/>
    <w:rsid w:val="008B2123"/>
    <w:rsid w:val="008C2AB7"/>
    <w:rsid w:val="008E6B04"/>
    <w:rsid w:val="008E74EF"/>
    <w:rsid w:val="008F3FC0"/>
    <w:rsid w:val="008F76D6"/>
    <w:rsid w:val="008F7955"/>
    <w:rsid w:val="008F7DBC"/>
    <w:rsid w:val="00902C36"/>
    <w:rsid w:val="009144B1"/>
    <w:rsid w:val="00921595"/>
    <w:rsid w:val="009305FF"/>
    <w:rsid w:val="00932AB8"/>
    <w:rsid w:val="00935EB9"/>
    <w:rsid w:val="00941429"/>
    <w:rsid w:val="009451CA"/>
    <w:rsid w:val="0094605C"/>
    <w:rsid w:val="00955B47"/>
    <w:rsid w:val="00956258"/>
    <w:rsid w:val="00956EC4"/>
    <w:rsid w:val="00956EE2"/>
    <w:rsid w:val="00960156"/>
    <w:rsid w:val="00963D6D"/>
    <w:rsid w:val="00964FE9"/>
    <w:rsid w:val="00965462"/>
    <w:rsid w:val="00976B2C"/>
    <w:rsid w:val="009836B1"/>
    <w:rsid w:val="00986D36"/>
    <w:rsid w:val="009900DF"/>
    <w:rsid w:val="00991206"/>
    <w:rsid w:val="00993352"/>
    <w:rsid w:val="00996CD1"/>
    <w:rsid w:val="009A4164"/>
    <w:rsid w:val="009A4A25"/>
    <w:rsid w:val="009B0D21"/>
    <w:rsid w:val="009C4216"/>
    <w:rsid w:val="009D132D"/>
    <w:rsid w:val="009E1664"/>
    <w:rsid w:val="009E6719"/>
    <w:rsid w:val="009F103E"/>
    <w:rsid w:val="009F3A0C"/>
    <w:rsid w:val="009F5072"/>
    <w:rsid w:val="009F5B3C"/>
    <w:rsid w:val="009F7C35"/>
    <w:rsid w:val="00A03D84"/>
    <w:rsid w:val="00A10D44"/>
    <w:rsid w:val="00A14E8E"/>
    <w:rsid w:val="00A21A15"/>
    <w:rsid w:val="00A22848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16FF"/>
    <w:rsid w:val="00A6259E"/>
    <w:rsid w:val="00A66971"/>
    <w:rsid w:val="00A669B4"/>
    <w:rsid w:val="00A715FA"/>
    <w:rsid w:val="00A7186A"/>
    <w:rsid w:val="00A73E16"/>
    <w:rsid w:val="00A979CF"/>
    <w:rsid w:val="00AA3FAB"/>
    <w:rsid w:val="00AA4A71"/>
    <w:rsid w:val="00AB09E5"/>
    <w:rsid w:val="00AB2125"/>
    <w:rsid w:val="00AB3744"/>
    <w:rsid w:val="00AB791B"/>
    <w:rsid w:val="00AD4ECD"/>
    <w:rsid w:val="00AE75DB"/>
    <w:rsid w:val="00AF09FD"/>
    <w:rsid w:val="00AF1F80"/>
    <w:rsid w:val="00AF4587"/>
    <w:rsid w:val="00AF4BA2"/>
    <w:rsid w:val="00B00E54"/>
    <w:rsid w:val="00B027E8"/>
    <w:rsid w:val="00B04D41"/>
    <w:rsid w:val="00B10306"/>
    <w:rsid w:val="00B16A62"/>
    <w:rsid w:val="00B16CED"/>
    <w:rsid w:val="00B174EC"/>
    <w:rsid w:val="00B17E9D"/>
    <w:rsid w:val="00B22B9A"/>
    <w:rsid w:val="00B25295"/>
    <w:rsid w:val="00B2657D"/>
    <w:rsid w:val="00B311E9"/>
    <w:rsid w:val="00B33974"/>
    <w:rsid w:val="00B44A07"/>
    <w:rsid w:val="00B479C0"/>
    <w:rsid w:val="00B56E03"/>
    <w:rsid w:val="00B71909"/>
    <w:rsid w:val="00B7224E"/>
    <w:rsid w:val="00B727FC"/>
    <w:rsid w:val="00B744A8"/>
    <w:rsid w:val="00B813FB"/>
    <w:rsid w:val="00B8461F"/>
    <w:rsid w:val="00B86449"/>
    <w:rsid w:val="00B91908"/>
    <w:rsid w:val="00B9595E"/>
    <w:rsid w:val="00BA41B6"/>
    <w:rsid w:val="00BA5732"/>
    <w:rsid w:val="00BA5941"/>
    <w:rsid w:val="00BA70DB"/>
    <w:rsid w:val="00BB277B"/>
    <w:rsid w:val="00BC46E4"/>
    <w:rsid w:val="00BD06DE"/>
    <w:rsid w:val="00BD211F"/>
    <w:rsid w:val="00BD4596"/>
    <w:rsid w:val="00BD5AC2"/>
    <w:rsid w:val="00BE0B60"/>
    <w:rsid w:val="00BE2E79"/>
    <w:rsid w:val="00BE6786"/>
    <w:rsid w:val="00BE7631"/>
    <w:rsid w:val="00BE7BD4"/>
    <w:rsid w:val="00BF4474"/>
    <w:rsid w:val="00C0436D"/>
    <w:rsid w:val="00C04AB6"/>
    <w:rsid w:val="00C1757F"/>
    <w:rsid w:val="00C305A2"/>
    <w:rsid w:val="00C30761"/>
    <w:rsid w:val="00C43F98"/>
    <w:rsid w:val="00C46C97"/>
    <w:rsid w:val="00C63F97"/>
    <w:rsid w:val="00C6404B"/>
    <w:rsid w:val="00C646F0"/>
    <w:rsid w:val="00C70724"/>
    <w:rsid w:val="00C70F3F"/>
    <w:rsid w:val="00C738ED"/>
    <w:rsid w:val="00C75A20"/>
    <w:rsid w:val="00C75A44"/>
    <w:rsid w:val="00C77F8B"/>
    <w:rsid w:val="00C80D13"/>
    <w:rsid w:val="00C836E8"/>
    <w:rsid w:val="00C84A82"/>
    <w:rsid w:val="00CA0125"/>
    <w:rsid w:val="00CA6375"/>
    <w:rsid w:val="00CE6F65"/>
    <w:rsid w:val="00CF4839"/>
    <w:rsid w:val="00CF4A29"/>
    <w:rsid w:val="00D04CA1"/>
    <w:rsid w:val="00D16776"/>
    <w:rsid w:val="00D20C77"/>
    <w:rsid w:val="00D26DC8"/>
    <w:rsid w:val="00D35AE0"/>
    <w:rsid w:val="00D478A5"/>
    <w:rsid w:val="00D516B8"/>
    <w:rsid w:val="00D52FEA"/>
    <w:rsid w:val="00D54EE2"/>
    <w:rsid w:val="00D673E4"/>
    <w:rsid w:val="00D76218"/>
    <w:rsid w:val="00D80460"/>
    <w:rsid w:val="00D810CE"/>
    <w:rsid w:val="00D81115"/>
    <w:rsid w:val="00D917F3"/>
    <w:rsid w:val="00D94F9E"/>
    <w:rsid w:val="00DA0717"/>
    <w:rsid w:val="00DA0E76"/>
    <w:rsid w:val="00DA2CE5"/>
    <w:rsid w:val="00DA3A5D"/>
    <w:rsid w:val="00DA70BA"/>
    <w:rsid w:val="00DB025F"/>
    <w:rsid w:val="00DB06BA"/>
    <w:rsid w:val="00DB2039"/>
    <w:rsid w:val="00DB7AFC"/>
    <w:rsid w:val="00DC6B2C"/>
    <w:rsid w:val="00DC7062"/>
    <w:rsid w:val="00DC77DF"/>
    <w:rsid w:val="00DD2643"/>
    <w:rsid w:val="00DD63AB"/>
    <w:rsid w:val="00DE1A2E"/>
    <w:rsid w:val="00DE5E95"/>
    <w:rsid w:val="00DE62F2"/>
    <w:rsid w:val="00DF429D"/>
    <w:rsid w:val="00E0569A"/>
    <w:rsid w:val="00E12E8F"/>
    <w:rsid w:val="00E13B58"/>
    <w:rsid w:val="00E14FED"/>
    <w:rsid w:val="00E2058B"/>
    <w:rsid w:val="00E2261F"/>
    <w:rsid w:val="00E26218"/>
    <w:rsid w:val="00E34723"/>
    <w:rsid w:val="00E41CD4"/>
    <w:rsid w:val="00E4377A"/>
    <w:rsid w:val="00E46399"/>
    <w:rsid w:val="00E53516"/>
    <w:rsid w:val="00E54561"/>
    <w:rsid w:val="00E558E5"/>
    <w:rsid w:val="00E5610A"/>
    <w:rsid w:val="00E631D1"/>
    <w:rsid w:val="00E70CE5"/>
    <w:rsid w:val="00E7169F"/>
    <w:rsid w:val="00E728ED"/>
    <w:rsid w:val="00E73C41"/>
    <w:rsid w:val="00E834DB"/>
    <w:rsid w:val="00E86764"/>
    <w:rsid w:val="00E87C88"/>
    <w:rsid w:val="00E97A1C"/>
    <w:rsid w:val="00EA4076"/>
    <w:rsid w:val="00EA5E99"/>
    <w:rsid w:val="00EB1DA9"/>
    <w:rsid w:val="00EB24B9"/>
    <w:rsid w:val="00EB3364"/>
    <w:rsid w:val="00EB3B76"/>
    <w:rsid w:val="00EC2D76"/>
    <w:rsid w:val="00EC3077"/>
    <w:rsid w:val="00ED1684"/>
    <w:rsid w:val="00ED4259"/>
    <w:rsid w:val="00EE0AB3"/>
    <w:rsid w:val="00EE1E52"/>
    <w:rsid w:val="00EE7CDA"/>
    <w:rsid w:val="00EF0BE7"/>
    <w:rsid w:val="00EF316D"/>
    <w:rsid w:val="00EF4681"/>
    <w:rsid w:val="00EF474E"/>
    <w:rsid w:val="00EF6168"/>
    <w:rsid w:val="00F01BBA"/>
    <w:rsid w:val="00F05095"/>
    <w:rsid w:val="00F0577A"/>
    <w:rsid w:val="00F070F7"/>
    <w:rsid w:val="00F106EC"/>
    <w:rsid w:val="00F3238C"/>
    <w:rsid w:val="00F55B06"/>
    <w:rsid w:val="00F62C43"/>
    <w:rsid w:val="00F676D4"/>
    <w:rsid w:val="00F750D7"/>
    <w:rsid w:val="00F77F95"/>
    <w:rsid w:val="00F84CFA"/>
    <w:rsid w:val="00F85C7D"/>
    <w:rsid w:val="00F85FBE"/>
    <w:rsid w:val="00F869C4"/>
    <w:rsid w:val="00F875A6"/>
    <w:rsid w:val="00F879C6"/>
    <w:rsid w:val="00F90011"/>
    <w:rsid w:val="00F959CD"/>
    <w:rsid w:val="00FB2F16"/>
    <w:rsid w:val="00FB4AC9"/>
    <w:rsid w:val="00FB652F"/>
    <w:rsid w:val="00FC247C"/>
    <w:rsid w:val="00FD0CBE"/>
    <w:rsid w:val="00FD0EAE"/>
    <w:rsid w:val="00FE0B03"/>
    <w:rsid w:val="00FE0F8B"/>
    <w:rsid w:val="00FE34E7"/>
    <w:rsid w:val="00FE681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54807C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91B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39"/>
    <w:rsid w:val="009C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uiPriority w:val="2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aliases w:val="Без интервала2,Без интеБез интервала,No Spacing11,Clips Body,Без интервала111"/>
    <w:link w:val="ae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f">
    <w:name w:val="Title"/>
    <w:basedOn w:val="a"/>
    <w:link w:val="af0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2">
    <w:name w:val="FollowedHyperlink"/>
    <w:basedOn w:val="a0"/>
    <w:uiPriority w:val="99"/>
    <w:semiHidden/>
    <w:unhideWhenUsed/>
    <w:rsid w:val="00E53516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1664"/>
    <w:rPr>
      <w:color w:val="605E5C"/>
      <w:shd w:val="clear" w:color="auto" w:fill="E1DFDD"/>
    </w:rPr>
  </w:style>
  <w:style w:type="character" w:customStyle="1" w:styleId="authors-moduleumr1o">
    <w:name w:val="authors-module__umr1o"/>
    <w:basedOn w:val="a0"/>
    <w:rsid w:val="002961A2"/>
  </w:style>
  <w:style w:type="character" w:customStyle="1" w:styleId="typography-modulelvnit">
    <w:name w:val="typography-module__lvnit"/>
    <w:basedOn w:val="a0"/>
    <w:rsid w:val="002961A2"/>
  </w:style>
  <w:style w:type="character" w:customStyle="1" w:styleId="ae">
    <w:name w:val="Без интервала Знак"/>
    <w:aliases w:val="Без интервала2 Знак,Без интеБез интервала Знак,No Spacing11 Знак,Clips Body Знак,Без интервала111 Знак"/>
    <w:basedOn w:val="a0"/>
    <w:link w:val="ad"/>
    <w:uiPriority w:val="1"/>
    <w:locked/>
    <w:rsid w:val="008538D0"/>
    <w:rPr>
      <w:rFonts w:ascii="Arial" w:eastAsia="Times New Roman" w:hAnsi="Arial" w:cs="Times New Roman"/>
      <w:sz w:val="28"/>
      <w:szCs w:val="24"/>
      <w:lang w:eastAsia="ru-RU"/>
    </w:rPr>
  </w:style>
  <w:style w:type="character" w:styleId="af3">
    <w:name w:val="Strong"/>
    <w:basedOn w:val="a0"/>
    <w:uiPriority w:val="22"/>
    <w:qFormat/>
    <w:rsid w:val="008538D0"/>
    <w:rPr>
      <w:b/>
      <w:bCs/>
    </w:rPr>
  </w:style>
  <w:style w:type="character" w:customStyle="1" w:styleId="anchor-text">
    <w:name w:val="anchor-text"/>
    <w:basedOn w:val="a0"/>
    <w:rsid w:val="00853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esearchgate.net/publication/377568478_Problems_of_prevention_of_criminal_offenses_related_to_the_use_of_water_resources_in_Kazakhstan" TargetMode="External"/><Relationship Id="rId18" Type="http://schemas.openxmlformats.org/officeDocument/2006/relationships/hyperlink" Target="https://www.scopus.com/authid/detail.uri?authorId=57577632800" TargetMode="External"/><Relationship Id="rId26" Type="http://schemas.openxmlformats.org/officeDocument/2006/relationships/hyperlink" Target="https://www.scopus.com/authid/detail.uri?authorId=5757830400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1504/IJBGE.2023.134202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inderscience.com/info/inarticle.php?artid=133203" TargetMode="External"/><Relationship Id="rId17" Type="http://schemas.openxmlformats.org/officeDocument/2006/relationships/hyperlink" Target="https://www.scopus.com/authid/detail.uri?authorId=57194904899" TargetMode="External"/><Relationship Id="rId25" Type="http://schemas.openxmlformats.org/officeDocument/2006/relationships/hyperlink" Target="https://www.scopus.com/authid/detail.uri?authorId=57578527800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copus.com/authid/detail.uri?authorId=56127509900" TargetMode="External"/><Relationship Id="rId20" Type="http://schemas.openxmlformats.org/officeDocument/2006/relationships/hyperlink" Target="https://www.scopus.com/authid/detail.uri?authorId=57578304000" TargetMode="External"/><Relationship Id="rId29" Type="http://schemas.openxmlformats.org/officeDocument/2006/relationships/hyperlink" Target="https://www.scopus.com/authid/detail.uri?authorId=5757718820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rcid.org/0009-0009-3573-469X" TargetMode="External"/><Relationship Id="rId24" Type="http://schemas.openxmlformats.org/officeDocument/2006/relationships/hyperlink" Target="https://www.scopus.com/authid/detail.uri?authorId=57226331986" TargetMode="External"/><Relationship Id="rId32" Type="http://schemas.openxmlformats.org/officeDocument/2006/relationships/hyperlink" Target="https://www.scopus.com/authid/detail.uri?authorId=5757830400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copus.com/authid/detail.uri?authorId=57196413263" TargetMode="External"/><Relationship Id="rId23" Type="http://schemas.openxmlformats.org/officeDocument/2006/relationships/hyperlink" Target="https://www.scopus.com/authid/detail.uri?authorId=57577188200" TargetMode="External"/><Relationship Id="rId28" Type="http://schemas.openxmlformats.org/officeDocument/2006/relationships/hyperlink" Target="https://www.scopus.com/authid/detail.uri?authorId=57577632800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scopus.com/authid/detail.uri?authorId=57578527800" TargetMode="External"/><Relationship Id="rId31" Type="http://schemas.openxmlformats.org/officeDocument/2006/relationships/hyperlink" Target="https://www.scopus.com/authid/detail.uri?authorId=5757852780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copus.com/authid/detail.uri?authorId=57204313803" TargetMode="External"/><Relationship Id="rId22" Type="http://schemas.openxmlformats.org/officeDocument/2006/relationships/hyperlink" Target="https://www.scopus.com/authid/detail.uri?authorId=57577632800" TargetMode="External"/><Relationship Id="rId27" Type="http://schemas.openxmlformats.org/officeDocument/2006/relationships/hyperlink" Target="https://doi.org/10.1016/j.jbef.2022.100656" TargetMode="External"/><Relationship Id="rId30" Type="http://schemas.openxmlformats.org/officeDocument/2006/relationships/hyperlink" Target="https://www.scopus.com/authid/detail.uri?authorId=572263319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6B8166C-911A-460C-B161-85C9FDA41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31</cp:revision>
  <cp:lastPrinted>2024-09-27T06:40:00Z</cp:lastPrinted>
  <dcterms:created xsi:type="dcterms:W3CDTF">2024-12-02T07:12:00Z</dcterms:created>
  <dcterms:modified xsi:type="dcterms:W3CDTF">2025-04-24T06:02:00Z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