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7D2B2B">
        <w:rPr>
          <w:rFonts w:ascii="Times New Roman" w:hAnsi="Times New Roman" w:cs="Times New Roman"/>
          <w:b/>
        </w:rPr>
        <w:t>3</w:t>
      </w:r>
      <w:r w:rsidR="00E472DB">
        <w:rPr>
          <w:rFonts w:ascii="Times New Roman" w:hAnsi="Times New Roman" w:cs="Times New Roman"/>
          <w:b/>
        </w:rPr>
        <w:t>.0</w:t>
      </w:r>
      <w:r w:rsidR="007D2B2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1E724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7D2B2B">
        <w:rPr>
          <w:rFonts w:ascii="Times New Roman" w:hAnsi="Times New Roman" w:cs="Times New Roman"/>
          <w:b/>
        </w:rPr>
        <w:t>3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7D2B2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7D2B2B">
              <w:rPr>
                <w:rFonts w:ascii="Times New Roman" w:hAnsi="Times New Roman" w:cs="Times New Roman"/>
              </w:rPr>
              <w:t>3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7D2B2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E472DB">
              <w:rPr>
                <w:rFonts w:ascii="Times New Roman" w:hAnsi="Times New Roman" w:cs="Times New Roman"/>
              </w:rPr>
              <w:t>0</w:t>
            </w:r>
            <w:r w:rsidR="007D2B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27620" w:rsidRPr="00927620" w:rsidRDefault="005E7B85" w:rsidP="00927620">
            <w:pPr>
              <w:numPr>
                <w:ilvl w:val="0"/>
                <w:numId w:val="3"/>
              </w:numPr>
              <w:tabs>
                <w:tab w:val="left" w:pos="568"/>
                <w:tab w:val="left" w:pos="601"/>
                <w:tab w:val="left" w:pos="851"/>
                <w:tab w:val="left" w:pos="1134"/>
              </w:tabs>
              <w:ind w:left="0" w:firstLine="176"/>
              <w:contextualSpacing/>
              <w:jc w:val="both"/>
              <w:rPr>
                <w:rFonts w:ascii="Times New Roman" w:hAnsi="Times New Roman"/>
              </w:rPr>
            </w:pPr>
            <w:r w:rsidRPr="00EC2E3C">
              <w:rPr>
                <w:rFonts w:ascii="Times New Roman" w:eastAsia="Times New Roman" w:hAnsi="Times New Roman"/>
                <w:lang w:eastAsia="ru-RU"/>
              </w:rPr>
              <w:t>.</w:t>
            </w:r>
            <w:r w:rsidR="00D7131B" w:rsidRPr="00EC2E3C">
              <w:rPr>
                <w:rFonts w:ascii="Times New Roman" w:eastAsia="Calibri" w:hAnsi="Times New Roman" w:cs="Times New Roman"/>
              </w:rPr>
              <w:t xml:space="preserve"> </w:t>
            </w:r>
            <w:r w:rsidR="00927620" w:rsidRPr="00927620">
              <w:rPr>
                <w:rFonts w:ascii="Times New Roman" w:eastAsia="Times New Roman" w:hAnsi="Times New Roman"/>
                <w:lang w:val="kk-KZ" w:eastAsia="ru-RU"/>
              </w:rPr>
              <w:t xml:space="preserve">Рассмотрение </w:t>
            </w:r>
            <w:r w:rsidR="00927620" w:rsidRPr="00927620">
              <w:rPr>
                <w:rFonts w:ascii="Times New Roman" w:eastAsia="Times New Roman" w:hAnsi="Times New Roman"/>
                <w:lang w:eastAsia="ru-RU"/>
              </w:rPr>
              <w:t>размеров оплаты за обучение на 2025 – 2026 уч.год.</w:t>
            </w:r>
          </w:p>
          <w:p w:rsidR="005E7B85" w:rsidRPr="00927620" w:rsidRDefault="00927620" w:rsidP="00927620">
            <w:pPr>
              <w:numPr>
                <w:ilvl w:val="0"/>
                <w:numId w:val="3"/>
              </w:numPr>
              <w:tabs>
                <w:tab w:val="left" w:pos="568"/>
                <w:tab w:val="left" w:pos="601"/>
                <w:tab w:val="left" w:pos="851"/>
                <w:tab w:val="left" w:pos="1134"/>
              </w:tabs>
              <w:ind w:left="0" w:firstLine="176"/>
              <w:contextualSpacing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  <w:r w:rsidRPr="00927620">
              <w:rPr>
                <w:rFonts w:ascii="Times New Roman" w:hAnsi="Times New Roman"/>
              </w:rPr>
              <w:t xml:space="preserve">Рассмотрение вопроса о проведении самооценки деятельности Совета директоров, Комитетов, членов Совета директоров, оценки деятельности Правления, Корпоративного секретаря, </w:t>
            </w:r>
            <w:r w:rsidRPr="00927620">
              <w:rPr>
                <w:rFonts w:ascii="Times New Roman" w:hAnsi="Times New Roman"/>
                <w:lang w:val="kk-KZ"/>
              </w:rPr>
              <w:t>антикоррупционной к</w:t>
            </w:r>
            <w:r w:rsidRPr="00927620">
              <w:rPr>
                <w:rFonts w:ascii="Times New Roman" w:hAnsi="Times New Roman"/>
              </w:rPr>
              <w:t>омплаенс – службы и Службы внутреннего аудита</w:t>
            </w:r>
            <w:r w:rsidRPr="009276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4355FC"/>
    <w:rsid w:val="005C0CFA"/>
    <w:rsid w:val="005E7B85"/>
    <w:rsid w:val="00674C7C"/>
    <w:rsid w:val="00777981"/>
    <w:rsid w:val="007D2B2B"/>
    <w:rsid w:val="00842DDE"/>
    <w:rsid w:val="00927620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20</cp:revision>
  <dcterms:created xsi:type="dcterms:W3CDTF">2023-12-27T10:02:00Z</dcterms:created>
  <dcterms:modified xsi:type="dcterms:W3CDTF">2025-09-05T06:40:00Z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