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CA6" w:rsidRDefault="00894CA6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3B0D3D" w:rsidRDefault="008A32EA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03</w:t>
      </w:r>
      <w:r w:rsidR="00B1078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B10782" w:rsidRPr="00E25F8C" w:rsidTr="006B5449">
        <w:tc>
          <w:tcPr>
            <w:tcW w:w="2547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 кеңесі хаттамасының нөмірі, күні, отырыстың өткізілу түрі</w:t>
            </w:r>
          </w:p>
        </w:tc>
        <w:tc>
          <w:tcPr>
            <w:tcW w:w="2977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 қатысқан Директорлар кеңесінің мүшелері</w:t>
            </w:r>
          </w:p>
        </w:tc>
        <w:tc>
          <w:tcPr>
            <w:tcW w:w="3821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</w:t>
            </w:r>
            <w:r w:rsidR="0033123C"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стыры</w:t>
            </w: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лған мәселелер</w:t>
            </w:r>
          </w:p>
        </w:tc>
      </w:tr>
      <w:tr w:rsidR="00B10782" w:rsidRPr="00110689" w:rsidTr="006B5449">
        <w:tc>
          <w:tcPr>
            <w:tcW w:w="2547" w:type="dxa"/>
          </w:tcPr>
          <w:p w:rsidR="00B10782" w:rsidRPr="00B1651F" w:rsidRDefault="00943688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03</w:t>
            </w:r>
            <w:r w:rsidR="00A47109" w:rsidRPr="00B1651F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A35AB" w:rsidRPr="00B1651F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A47109" w:rsidRPr="00B1651F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CA35AB" w:rsidRPr="00B1651F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A47109"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10782"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ж., 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  <w:r w:rsidRPr="00B1651F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943688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94CA6" w:rsidRPr="00894CA6" w:rsidRDefault="00894CA6" w:rsidP="00894CA6">
            <w:pPr>
              <w:numPr>
                <w:ilvl w:val="0"/>
                <w:numId w:val="1"/>
              </w:numPr>
              <w:tabs>
                <w:tab w:val="left" w:pos="851"/>
              </w:tabs>
              <w:ind w:left="34" w:firstLine="283"/>
              <w:jc w:val="both"/>
              <w:rPr>
                <w:rFonts w:ascii="Times New Roman" w:hAnsi="Times New Roman"/>
              </w:rPr>
            </w:pPr>
            <w:r w:rsidRPr="00894CA6">
              <w:rPr>
                <w:rFonts w:ascii="Times New Roman" w:hAnsi="Times New Roman"/>
                <w:lang w:val="kk-KZ"/>
              </w:rPr>
              <w:t>Рахимжанов Амерхан Муратпекович –</w:t>
            </w:r>
            <w:r w:rsidRPr="00894CA6">
              <w:rPr>
                <w:rFonts w:ascii="Times New Roman" w:hAnsi="Times New Roman"/>
              </w:rPr>
              <w:t xml:space="preserve"> т</w:t>
            </w:r>
            <w:r w:rsidRPr="00894CA6">
              <w:rPr>
                <w:rFonts w:ascii="Times New Roman" w:hAnsi="Times New Roman"/>
                <w:lang w:val="kk-KZ"/>
              </w:rPr>
              <w:t>өраға, тәуелсіз директор</w:t>
            </w:r>
            <w:r w:rsidRPr="00894CA6">
              <w:rPr>
                <w:rFonts w:ascii="Times New Roman" w:hAnsi="Times New Roman"/>
              </w:rPr>
              <w:t xml:space="preserve">; </w:t>
            </w:r>
          </w:p>
          <w:p w:rsidR="00894CA6" w:rsidRPr="00894CA6" w:rsidRDefault="00894CA6" w:rsidP="00894CA6">
            <w:pPr>
              <w:numPr>
                <w:ilvl w:val="0"/>
                <w:numId w:val="1"/>
              </w:numPr>
              <w:tabs>
                <w:tab w:val="left" w:pos="851"/>
              </w:tabs>
              <w:ind w:left="34" w:firstLine="283"/>
              <w:jc w:val="both"/>
              <w:rPr>
                <w:rFonts w:ascii="Times New Roman" w:hAnsi="Times New Roman"/>
              </w:rPr>
            </w:pPr>
            <w:r w:rsidRPr="00894CA6">
              <w:rPr>
                <w:rFonts w:ascii="Times New Roman" w:hAnsi="Times New Roman"/>
                <w:lang w:val="kk-KZ"/>
              </w:rPr>
              <w:t>Абайдильдин Талгатбек Жамшитович – тәуелсіз директор</w:t>
            </w:r>
            <w:r w:rsidRPr="00894CA6">
              <w:rPr>
                <w:rFonts w:ascii="Times New Roman" w:hAnsi="Times New Roman"/>
              </w:rPr>
              <w:t>;</w:t>
            </w:r>
          </w:p>
          <w:p w:rsidR="00894CA6" w:rsidRPr="00894CA6" w:rsidRDefault="00894CA6" w:rsidP="00894CA6">
            <w:pPr>
              <w:numPr>
                <w:ilvl w:val="0"/>
                <w:numId w:val="1"/>
              </w:numPr>
              <w:tabs>
                <w:tab w:val="left" w:pos="851"/>
              </w:tabs>
              <w:ind w:left="34" w:firstLine="283"/>
              <w:jc w:val="both"/>
              <w:rPr>
                <w:rFonts w:ascii="Times New Roman" w:hAnsi="Times New Roman"/>
              </w:rPr>
            </w:pPr>
            <w:r w:rsidRPr="00894CA6">
              <w:rPr>
                <w:rFonts w:ascii="Times New Roman" w:hAnsi="Times New Roman"/>
                <w:lang w:val="kk-KZ"/>
              </w:rPr>
              <w:t>Тойкебаева Баян Жұмашқызы – тәуелсіз директор;</w:t>
            </w:r>
          </w:p>
          <w:p w:rsidR="00894CA6" w:rsidRPr="00894CA6" w:rsidRDefault="00894CA6" w:rsidP="00894CA6">
            <w:pPr>
              <w:numPr>
                <w:ilvl w:val="0"/>
                <w:numId w:val="1"/>
              </w:numPr>
              <w:tabs>
                <w:tab w:val="left" w:pos="851"/>
              </w:tabs>
              <w:ind w:left="34" w:firstLine="283"/>
              <w:jc w:val="both"/>
              <w:rPr>
                <w:rFonts w:ascii="Times New Roman" w:hAnsi="Times New Roman"/>
              </w:rPr>
            </w:pPr>
            <w:r w:rsidRPr="00894CA6">
              <w:rPr>
                <w:rFonts w:ascii="Times New Roman" w:hAnsi="Times New Roman"/>
              </w:rPr>
              <w:t>Абылайхан А</w:t>
            </w:r>
            <w:r w:rsidRPr="00894CA6">
              <w:rPr>
                <w:rFonts w:ascii="Times New Roman" w:hAnsi="Times New Roman"/>
                <w:lang w:val="kk-KZ"/>
              </w:rPr>
              <w:t>қерке</w:t>
            </w:r>
            <w:r w:rsidRPr="00894CA6">
              <w:rPr>
                <w:rFonts w:ascii="Times New Roman" w:hAnsi="Times New Roman"/>
              </w:rPr>
              <w:t>;</w:t>
            </w:r>
          </w:p>
          <w:p w:rsidR="00B10782" w:rsidRPr="00894CA6" w:rsidRDefault="00894CA6" w:rsidP="00894CA6">
            <w:pPr>
              <w:numPr>
                <w:ilvl w:val="0"/>
                <w:numId w:val="1"/>
              </w:numPr>
              <w:tabs>
                <w:tab w:val="left" w:pos="851"/>
              </w:tabs>
              <w:ind w:left="34"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CA6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 </w:t>
            </w:r>
            <w:r w:rsidRPr="00894CA6">
              <w:rPr>
                <w:rFonts w:ascii="Times New Roman" w:hAnsi="Times New Roman"/>
                <w:lang w:val="kk-KZ"/>
              </w:rPr>
              <w:t>–</w:t>
            </w:r>
            <w:r w:rsidRPr="00894CA6">
              <w:rPr>
                <w:rFonts w:ascii="Times New Roman" w:eastAsia="Times New Roman" w:hAnsi="Times New Roman"/>
                <w:lang w:val="kk-KZ" w:eastAsia="ru-RU"/>
              </w:rPr>
              <w:t xml:space="preserve"> Басқарма Төрағасы – Ректо</w:t>
            </w:r>
            <w:bookmarkStart w:id="0" w:name="_GoBack"/>
            <w:bookmarkEnd w:id="0"/>
            <w:r w:rsidRPr="00894CA6">
              <w:rPr>
                <w:rFonts w:ascii="Times New Roman" w:eastAsia="Times New Roman" w:hAnsi="Times New Roman"/>
                <w:lang w:val="kk-KZ" w:eastAsia="ru-RU"/>
              </w:rPr>
              <w:t>р.</w:t>
            </w:r>
          </w:p>
        </w:tc>
        <w:tc>
          <w:tcPr>
            <w:tcW w:w="3821" w:type="dxa"/>
          </w:tcPr>
          <w:p w:rsidR="00FA6B6E" w:rsidRDefault="004F655C" w:rsidP="006D042D">
            <w:pPr>
              <w:pStyle w:val="a5"/>
              <w:numPr>
                <w:ilvl w:val="0"/>
                <w:numId w:val="8"/>
              </w:numPr>
              <w:tabs>
                <w:tab w:val="left" w:pos="360"/>
                <w:tab w:val="left" w:pos="1134"/>
              </w:tabs>
              <w:ind w:left="175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1651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A6B6E" w:rsidRPr="00FA6B6E">
              <w:rPr>
                <w:rFonts w:ascii="Times New Roman" w:eastAsia="Times New Roman" w:hAnsi="Times New Roman"/>
                <w:lang w:eastAsia="ru-RU"/>
              </w:rPr>
              <w:t>2024 жылғы 31 желтоқсанда аяқталған жыл үшін Қоғамның жылдық қаржылық есептілігін алдын ала бекіту;</w:t>
            </w:r>
          </w:p>
          <w:p w:rsidR="00FA6B6E" w:rsidRDefault="00FA6B6E" w:rsidP="006D042D">
            <w:pPr>
              <w:pStyle w:val="a5"/>
              <w:numPr>
                <w:ilvl w:val="0"/>
                <w:numId w:val="8"/>
              </w:numPr>
              <w:tabs>
                <w:tab w:val="left" w:pos="360"/>
                <w:tab w:val="left" w:pos="1134"/>
              </w:tabs>
              <w:ind w:left="175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D042D">
              <w:rPr>
                <w:rFonts w:ascii="Times New Roman" w:eastAsia="Times New Roman" w:hAnsi="Times New Roman"/>
                <w:lang w:eastAsia="ru-RU"/>
              </w:rPr>
              <w:t>Кейіннен Жалғыз акционерге бекітуге шығара отырып, таза табысты бөлу тәртібі бойынша ұсыныс енгізу.</w:t>
            </w:r>
          </w:p>
          <w:p w:rsidR="00FA6B6E" w:rsidRDefault="00FA6B6E" w:rsidP="006D042D">
            <w:pPr>
              <w:pStyle w:val="a5"/>
              <w:numPr>
                <w:ilvl w:val="0"/>
                <w:numId w:val="8"/>
              </w:numPr>
              <w:tabs>
                <w:tab w:val="left" w:pos="360"/>
                <w:tab w:val="left" w:pos="1134"/>
              </w:tabs>
              <w:ind w:left="175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D042D">
              <w:rPr>
                <w:rFonts w:ascii="Times New Roman" w:eastAsia="Times New Roman" w:hAnsi="Times New Roman"/>
                <w:lang w:eastAsia="ru-RU"/>
              </w:rPr>
              <w:t>2025 – 2026 оқу жылына оқу ақысының мөлшерін бекіту.</w:t>
            </w:r>
          </w:p>
          <w:p w:rsidR="004B7B63" w:rsidRPr="006D042D" w:rsidRDefault="00FA6B6E" w:rsidP="006D042D">
            <w:pPr>
              <w:pStyle w:val="a5"/>
              <w:numPr>
                <w:ilvl w:val="0"/>
                <w:numId w:val="8"/>
              </w:numPr>
              <w:tabs>
                <w:tab w:val="left" w:pos="360"/>
                <w:tab w:val="left" w:pos="1134"/>
              </w:tabs>
              <w:ind w:left="175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D042D">
              <w:rPr>
                <w:rFonts w:ascii="Times New Roman" w:eastAsia="Times New Roman" w:hAnsi="Times New Roman"/>
                <w:lang w:eastAsia="ru-RU"/>
              </w:rPr>
              <w:t>Директорлар кеңесінің, комитеттердің, Директорлар кеңесі мүшелерінің қызметіне өзін – өзі бағалау жүргізу, басқарманың, Корпоративтік хатшының, сыбайлас жемқорлыққа қарсы комплаенс-қызметтің және ішкі аудит қызметінің қызметін бағалау туралы мәселені қара</w:t>
            </w:r>
            <w:r w:rsidRPr="006D042D">
              <w:rPr>
                <w:rFonts w:ascii="Times New Roman" w:eastAsia="Times New Roman" w:hAnsi="Times New Roman"/>
                <w:lang w:val="en-US" w:eastAsia="ru-RU"/>
              </w:rPr>
              <w:t>c</w:t>
            </w:r>
            <w:r w:rsidRPr="006D042D">
              <w:rPr>
                <w:rFonts w:ascii="Times New Roman" w:eastAsia="Times New Roman" w:hAnsi="Times New Roman"/>
                <w:lang w:eastAsia="ru-RU"/>
              </w:rPr>
              <w:t>тыру.</w:t>
            </w:r>
          </w:p>
        </w:tc>
      </w:tr>
    </w:tbl>
    <w:p w:rsidR="00565883" w:rsidRPr="00B10782" w:rsidRDefault="00565883">
      <w:pPr>
        <w:rPr>
          <w:lang w:val="kk-KZ"/>
        </w:rPr>
      </w:pPr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4CE4"/>
    <w:multiLevelType w:val="hybridMultilevel"/>
    <w:tmpl w:val="16B0E11A"/>
    <w:lvl w:ilvl="0" w:tplc="33C2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86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E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CB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C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83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4C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EC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4D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C59E5"/>
    <w:multiLevelType w:val="hybridMultilevel"/>
    <w:tmpl w:val="F17A9132"/>
    <w:lvl w:ilvl="0" w:tplc="CFC421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F1F1F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052366"/>
    <w:multiLevelType w:val="hybridMultilevel"/>
    <w:tmpl w:val="4FDAD942"/>
    <w:lvl w:ilvl="0" w:tplc="7C88F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2C57021"/>
    <w:multiLevelType w:val="hybridMultilevel"/>
    <w:tmpl w:val="B90A2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076AE6"/>
    <w:rsid w:val="00110689"/>
    <w:rsid w:val="001A2FF8"/>
    <w:rsid w:val="00231CF0"/>
    <w:rsid w:val="00247BB9"/>
    <w:rsid w:val="002E7B34"/>
    <w:rsid w:val="0033123C"/>
    <w:rsid w:val="004B7B63"/>
    <w:rsid w:val="004F655C"/>
    <w:rsid w:val="00565883"/>
    <w:rsid w:val="006D042D"/>
    <w:rsid w:val="00700279"/>
    <w:rsid w:val="00724EA7"/>
    <w:rsid w:val="00741127"/>
    <w:rsid w:val="00784ED8"/>
    <w:rsid w:val="00800819"/>
    <w:rsid w:val="00813103"/>
    <w:rsid w:val="0085792F"/>
    <w:rsid w:val="00894CA6"/>
    <w:rsid w:val="008A32EA"/>
    <w:rsid w:val="009236D7"/>
    <w:rsid w:val="00943688"/>
    <w:rsid w:val="00A229B8"/>
    <w:rsid w:val="00A47109"/>
    <w:rsid w:val="00A50711"/>
    <w:rsid w:val="00B10782"/>
    <w:rsid w:val="00B1651F"/>
    <w:rsid w:val="00B463E7"/>
    <w:rsid w:val="00B52BA9"/>
    <w:rsid w:val="00B62E18"/>
    <w:rsid w:val="00BC7100"/>
    <w:rsid w:val="00BE03C1"/>
    <w:rsid w:val="00C96212"/>
    <w:rsid w:val="00CA35AB"/>
    <w:rsid w:val="00CB6493"/>
    <w:rsid w:val="00D2610C"/>
    <w:rsid w:val="00FA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1A2FF8"/>
  </w:style>
  <w:style w:type="character" w:customStyle="1" w:styleId="ezkurwreuab5ozgtqnkl">
    <w:name w:val="ezkurwreuab5ozgtqnkl"/>
    <w:basedOn w:val="a0"/>
    <w:rsid w:val="00B52BA9"/>
  </w:style>
  <w:style w:type="paragraph" w:styleId="HTML">
    <w:name w:val="HTML Preformatted"/>
    <w:basedOn w:val="a"/>
    <w:link w:val="HTML0"/>
    <w:uiPriority w:val="99"/>
    <w:unhideWhenUsed/>
    <w:rsid w:val="00BE03C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03C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35</cp:revision>
  <dcterms:created xsi:type="dcterms:W3CDTF">2024-02-06T10:36:00Z</dcterms:created>
  <dcterms:modified xsi:type="dcterms:W3CDTF">2025-09-04T10:18:00Z</dcterms:modified>
</cp:coreProperties>
</file>