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8A" w:rsidRDefault="0035198A" w:rsidP="0035198A">
      <w:pPr>
        <w:pStyle w:val="Default"/>
      </w:pPr>
    </w:p>
    <w:p w:rsidR="004636A3" w:rsidRPr="00144E10" w:rsidRDefault="00D57D59" w:rsidP="006D73D5">
      <w:pPr>
        <w:pStyle w:val="Default"/>
        <w:jc w:val="center"/>
        <w:rPr>
          <w:b/>
          <w:lang w:val="kk-KZ"/>
        </w:rPr>
      </w:pPr>
      <w:bookmarkStart w:id="0" w:name="_GoBack"/>
      <w:r w:rsidRPr="002C4B71">
        <w:rPr>
          <w:b/>
        </w:rPr>
        <w:t>КУРСЫ ДЛЯ</w:t>
      </w:r>
      <w:r w:rsidR="004636A3">
        <w:rPr>
          <w:b/>
        </w:rPr>
        <w:t xml:space="preserve"> СПЕЦИАЛИСТОВ СОЦИАЛЬНОЙ СФЕРЫ</w:t>
      </w:r>
      <w:r w:rsidR="00144E10">
        <w:rPr>
          <w:b/>
          <w:lang w:val="kk-KZ"/>
        </w:rPr>
        <w:t xml:space="preserve"> И</w:t>
      </w:r>
    </w:p>
    <w:p w:rsidR="004636A3" w:rsidRDefault="00D57D59" w:rsidP="006D73D5">
      <w:pPr>
        <w:pStyle w:val="Default"/>
        <w:jc w:val="center"/>
        <w:rPr>
          <w:b/>
        </w:rPr>
      </w:pPr>
      <w:r w:rsidRPr="002C4B71">
        <w:rPr>
          <w:b/>
        </w:rPr>
        <w:t>ГОСУДАРСТВЕННЫХ СЛУЖАЩИХ</w:t>
      </w:r>
    </w:p>
    <w:bookmarkEnd w:id="0"/>
    <w:p w:rsidR="00450C75" w:rsidRPr="002C4B71" w:rsidRDefault="00450C75" w:rsidP="00144E10">
      <w:pPr>
        <w:pStyle w:val="Default"/>
        <w:jc w:val="center"/>
        <w:rPr>
          <w:b/>
        </w:rPr>
      </w:pPr>
    </w:p>
    <w:tbl>
      <w:tblPr>
        <w:tblStyle w:val="a3"/>
        <w:tblpPr w:leftFromText="180" w:rightFromText="180" w:vertAnchor="text" w:tblpX="-14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4200BE" w:rsidRPr="002C4B71" w:rsidTr="00BC5734">
        <w:trPr>
          <w:trHeight w:val="278"/>
        </w:trPr>
        <w:tc>
          <w:tcPr>
            <w:tcW w:w="704" w:type="dxa"/>
          </w:tcPr>
          <w:p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200BE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4200BE" w:rsidRPr="001A60DE">
              <w:rPr>
                <w:lang w:val="kk-KZ"/>
              </w:rPr>
              <w:t>Управление в социальной работе</w:t>
            </w:r>
            <w:r w:rsidRPr="001A60DE">
              <w:rPr>
                <w:lang w:val="kk-KZ"/>
              </w:rPr>
              <w:t>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2C4B71" w:rsidTr="00BC5734">
        <w:trPr>
          <w:trHeight w:val="184"/>
        </w:trPr>
        <w:tc>
          <w:tcPr>
            <w:tcW w:w="704" w:type="dxa"/>
          </w:tcPr>
          <w:p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200BE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4200BE" w:rsidRPr="001A60DE">
              <w:rPr>
                <w:lang w:val="kk-KZ"/>
              </w:rPr>
              <w:t xml:space="preserve">Теория и </w:t>
            </w:r>
            <w:r w:rsidRPr="001A60DE">
              <w:rPr>
                <w:lang w:val="kk-KZ"/>
              </w:rPr>
              <w:t>технологии в социальной работе»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2C4B71" w:rsidTr="00BC5734">
        <w:trPr>
          <w:trHeight w:val="530"/>
        </w:trPr>
        <w:tc>
          <w:tcPr>
            <w:tcW w:w="704" w:type="dxa"/>
          </w:tcPr>
          <w:p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200BE" w:rsidRPr="001A60DE" w:rsidRDefault="004200BE" w:rsidP="002C4B71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«Социальная работа с детьми инвалидами и с инвалидами старше</w:t>
            </w:r>
            <w:r w:rsidR="002C4B71" w:rsidRPr="001A60DE">
              <w:rPr>
                <w:lang w:val="kk-KZ"/>
              </w:rPr>
              <w:t xml:space="preserve"> </w:t>
            </w:r>
            <w:r w:rsidRPr="001A60DE">
              <w:rPr>
                <w:lang w:val="kk-KZ"/>
              </w:rPr>
              <w:t>18 лет пси</w:t>
            </w:r>
            <w:r w:rsidR="003A2632" w:rsidRPr="001A60DE">
              <w:rPr>
                <w:lang w:val="kk-KZ"/>
              </w:rPr>
              <w:t>хоневрологическими заболеваниям</w:t>
            </w:r>
            <w:r w:rsidR="00D63928" w:rsidRPr="001A60DE">
              <w:rPr>
                <w:lang w:val="kk-KZ"/>
              </w:rPr>
              <w:t>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2C4B71" w:rsidTr="00BC5734">
        <w:trPr>
          <w:trHeight w:val="513"/>
        </w:trPr>
        <w:tc>
          <w:tcPr>
            <w:tcW w:w="704" w:type="dxa"/>
          </w:tcPr>
          <w:p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200BE" w:rsidRPr="001A60DE" w:rsidRDefault="004200BE" w:rsidP="001A60DE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«Теория и технологии социальной работы с пожилыми людьми</w:t>
            </w:r>
            <w:r w:rsidR="009C4389" w:rsidRPr="001A60DE">
              <w:rPr>
                <w:lang w:val="kk-KZ"/>
              </w:rPr>
              <w:t xml:space="preserve"> </w:t>
            </w:r>
            <w:r w:rsidR="00703C86" w:rsidRPr="001A60DE">
              <w:rPr>
                <w:lang w:val="kk-KZ"/>
              </w:rPr>
              <w:t xml:space="preserve"> </w:t>
            </w:r>
            <w:r w:rsidRPr="001A60DE">
              <w:rPr>
                <w:lang w:val="kk-KZ"/>
              </w:rPr>
              <w:t>и инвалидами</w:t>
            </w:r>
            <w:r w:rsidR="00450C75">
              <w:rPr>
                <w:lang w:val="kk-KZ"/>
              </w:rPr>
              <w:t xml:space="preserve">             </w:t>
            </w:r>
            <w:r w:rsidRPr="001A60DE">
              <w:rPr>
                <w:lang w:val="kk-KZ"/>
              </w:rPr>
              <w:t xml:space="preserve">  и их семьями»; </w:t>
            </w:r>
          </w:p>
        </w:tc>
      </w:tr>
      <w:tr w:rsidR="004200BE" w:rsidRPr="009C4389" w:rsidTr="00BC5734">
        <w:trPr>
          <w:trHeight w:val="193"/>
        </w:trPr>
        <w:tc>
          <w:tcPr>
            <w:tcW w:w="704" w:type="dxa"/>
          </w:tcPr>
          <w:p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200BE" w:rsidRPr="001A60DE" w:rsidRDefault="004200BE" w:rsidP="00D63928">
            <w:pPr>
              <w:pStyle w:val="Default"/>
              <w:rPr>
                <w:lang w:val="kk-KZ"/>
              </w:rPr>
            </w:pPr>
            <w:r w:rsidRPr="001A60DE">
              <w:t xml:space="preserve">«Основы реабилитации по методу </w:t>
            </w:r>
            <w:proofErr w:type="spellStart"/>
            <w:r w:rsidRPr="001A60DE">
              <w:t>иппотерапи</w:t>
            </w:r>
            <w:r w:rsidR="003A2632" w:rsidRPr="001A60DE">
              <w:t>и</w:t>
            </w:r>
            <w:proofErr w:type="spellEnd"/>
            <w:r w:rsidR="003A2632" w:rsidRPr="001A60DE">
              <w:t xml:space="preserve"> и адаптивному конному спорту</w:t>
            </w:r>
            <w:proofErr w:type="gramStart"/>
            <w:r w:rsidR="003A2632" w:rsidRPr="001A60DE">
              <w:t>»;</w:t>
            </w:r>
            <w:r w:rsidR="009C4389" w:rsidRPr="001A60DE">
              <w:rPr>
                <w:lang w:val="kk-KZ"/>
              </w:rPr>
              <w:t xml:space="preserve">   </w:t>
            </w:r>
            <w:proofErr w:type="gramEnd"/>
            <w:r w:rsidR="009C4389" w:rsidRPr="001A60DE">
              <w:rPr>
                <w:lang w:val="kk-KZ"/>
              </w:rPr>
              <w:t xml:space="preserve">                                                                                            </w:t>
            </w:r>
          </w:p>
        </w:tc>
      </w:tr>
      <w:tr w:rsidR="001A60DE" w:rsidRPr="009C4389" w:rsidTr="00BC5734">
        <w:trPr>
          <w:trHeight w:val="70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«Личная и командная эффективность государственных служащих»;</w:t>
            </w:r>
          </w:p>
        </w:tc>
      </w:tr>
      <w:tr w:rsidR="001A60DE" w:rsidRPr="009C4389" w:rsidTr="00BC5734">
        <w:trPr>
          <w:trHeight w:val="13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компетентности современного государственного служащего»;</w:t>
            </w:r>
          </w:p>
        </w:tc>
      </w:tr>
      <w:tr w:rsidR="001A60DE" w:rsidRPr="009C4389" w:rsidTr="00BC5734">
        <w:trPr>
          <w:trHeight w:val="113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«Лидерство и руководство»; </w:t>
            </w:r>
          </w:p>
        </w:tc>
      </w:tr>
      <w:tr w:rsidR="001A60DE" w:rsidRPr="009C4389" w:rsidTr="00BC5734">
        <w:trPr>
          <w:trHeight w:val="70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«Этика и имидж государственного служащего»; </w:t>
            </w:r>
          </w:p>
        </w:tc>
      </w:tr>
      <w:tr w:rsidR="001A60DE" w:rsidRPr="009C4389" w:rsidTr="00BC5734">
        <w:trPr>
          <w:trHeight w:val="22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компетенций: тайм и стресс менеджмент, </w:t>
            </w:r>
            <w:proofErr w:type="spellStart"/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конфликтоустойчивость</w:t>
            </w:r>
            <w:proofErr w:type="spellEnd"/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A60DE" w:rsidRPr="009C4389" w:rsidTr="00BC5734">
        <w:trPr>
          <w:trHeight w:val="203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служащего»; </w:t>
            </w:r>
          </w:p>
        </w:tc>
      </w:tr>
      <w:tr w:rsidR="001A60DE" w:rsidRPr="009C4389" w:rsidTr="00BC5734">
        <w:trPr>
          <w:trHeight w:val="308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«Эмоциональный интеллект и лидерство»; </w:t>
            </w:r>
          </w:p>
        </w:tc>
      </w:tr>
      <w:tr w:rsidR="001A60DE" w:rsidRPr="009C4389" w:rsidTr="00BC5734">
        <w:trPr>
          <w:trHeight w:val="14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«Спектральные методы анализа»;</w:t>
            </w:r>
          </w:p>
        </w:tc>
      </w:tr>
      <w:tr w:rsidR="001A60DE" w:rsidRPr="009C4389" w:rsidTr="00BC5734">
        <w:trPr>
          <w:trHeight w:val="279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противодействия коррупции»; </w:t>
            </w:r>
          </w:p>
        </w:tc>
      </w:tr>
      <w:tr w:rsidR="001A60DE" w:rsidRPr="009C4389" w:rsidTr="00BC5734">
        <w:trPr>
          <w:trHeight w:val="11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«Тайм менеджмент»; </w:t>
            </w:r>
          </w:p>
        </w:tc>
      </w:tr>
      <w:tr w:rsidR="001A60DE" w:rsidRPr="009C4389" w:rsidTr="00BC5734">
        <w:trPr>
          <w:trHeight w:val="94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«Деловое администрирование»; </w:t>
            </w:r>
          </w:p>
        </w:tc>
      </w:tr>
      <w:tr w:rsidR="001A60DE" w:rsidRPr="009C4389" w:rsidTr="00BC5734">
        <w:trPr>
          <w:trHeight w:val="70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«Роль института медиации на современном этапе»;</w:t>
            </w:r>
          </w:p>
        </w:tc>
      </w:tr>
      <w:tr w:rsidR="001A60DE" w:rsidRPr="009C4389" w:rsidTr="00BC5734">
        <w:trPr>
          <w:trHeight w:val="318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закупки»; </w:t>
            </w:r>
          </w:p>
        </w:tc>
      </w:tr>
      <w:tr w:rsidR="001A60DE" w:rsidRPr="009C4389" w:rsidTr="00BC5734">
        <w:trPr>
          <w:trHeight w:val="181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политика»; </w:t>
            </w:r>
          </w:p>
        </w:tc>
      </w:tr>
      <w:tr w:rsidR="001A60DE" w:rsidRPr="009C4389" w:rsidTr="00BC5734">
        <w:trPr>
          <w:trHeight w:val="171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устойчивым развитием региона»; </w:t>
            </w:r>
          </w:p>
        </w:tc>
      </w:tr>
      <w:tr w:rsidR="001A60DE" w:rsidRPr="009C4389" w:rsidTr="00BC5734">
        <w:trPr>
          <w:trHeight w:val="17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системе HR менеджмента»;</w:t>
            </w:r>
          </w:p>
        </w:tc>
      </w:tr>
      <w:tr w:rsidR="001A60DE" w:rsidRPr="009C4389" w:rsidTr="00BC5734">
        <w:trPr>
          <w:trHeight w:val="151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«Антикоррупционная политика и антикоррупционное законодательство в РК»;</w:t>
            </w:r>
          </w:p>
        </w:tc>
      </w:tr>
      <w:tr w:rsidR="001A60DE" w:rsidRPr="009C4389" w:rsidTr="00BC5734">
        <w:trPr>
          <w:trHeight w:val="155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«Антикоррупционная экспертиза нормативных актов»;</w:t>
            </w:r>
          </w:p>
        </w:tc>
      </w:tr>
      <w:tr w:rsidR="001A60DE" w:rsidRPr="009C4389" w:rsidTr="00BC5734">
        <w:trPr>
          <w:trHeight w:val="159"/>
        </w:trPr>
        <w:tc>
          <w:tcPr>
            <w:tcW w:w="704" w:type="dxa"/>
          </w:tcPr>
          <w:p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1A60DE" w:rsidRPr="004636A3" w:rsidRDefault="001A60DE" w:rsidP="00463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«Коррупционные риски: понятие, выявление и профилактике»</w:t>
            </w:r>
            <w:r w:rsidR="0046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4B7C15" w:rsidRPr="002C4B71" w:rsidTr="00BC5734">
        <w:trPr>
          <w:trHeight w:val="149"/>
        </w:trPr>
        <w:tc>
          <w:tcPr>
            <w:tcW w:w="704" w:type="dxa"/>
          </w:tcPr>
          <w:p w:rsidR="004B7C15" w:rsidRPr="00450C75" w:rsidRDefault="004B7C15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4B7C15" w:rsidRPr="001A60DE" w:rsidRDefault="00D63928" w:rsidP="002C4B71">
            <w:pPr>
              <w:pStyle w:val="Default"/>
            </w:pPr>
            <w:r w:rsidRPr="001A60DE">
              <w:t>«</w:t>
            </w:r>
            <w:r w:rsidR="004B7C15" w:rsidRPr="001A60DE">
              <w:t>Основы антикоррупционной культуры</w:t>
            </w:r>
            <w:r w:rsidRPr="001A60DE">
              <w:t>»;</w:t>
            </w:r>
            <w:r w:rsidR="004B7C15" w:rsidRPr="001A60DE">
              <w:t xml:space="preserve"> </w:t>
            </w:r>
          </w:p>
        </w:tc>
      </w:tr>
      <w:tr w:rsidR="003A2632" w:rsidRPr="002C4B71" w:rsidTr="00BC5734">
        <w:trPr>
          <w:trHeight w:val="252"/>
        </w:trPr>
        <w:tc>
          <w:tcPr>
            <w:tcW w:w="704" w:type="dxa"/>
          </w:tcPr>
          <w:p w:rsidR="003A2632" w:rsidRPr="00450C75" w:rsidRDefault="003A263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3A2632" w:rsidRPr="001A60DE" w:rsidRDefault="00D63928" w:rsidP="00D63928">
            <w:pPr>
              <w:pStyle w:val="Default"/>
              <w:ind w:left="720" w:hanging="720"/>
            </w:pPr>
            <w:r w:rsidRPr="001A60DE">
              <w:t>«</w:t>
            </w:r>
            <w:r w:rsidR="00E362E2" w:rsidRPr="001A60DE">
              <w:t>Туризм: организация и развитие</w:t>
            </w:r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2C4B71" w:rsidTr="00BC5734">
        <w:trPr>
          <w:trHeight w:val="7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</w:pPr>
            <w:r w:rsidRPr="001A60DE">
              <w:t>«</w:t>
            </w:r>
            <w:r w:rsidR="00E362E2" w:rsidRPr="001A60DE">
              <w:t>Правовые аспекты нотариальной должности</w:t>
            </w:r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2C4B71" w:rsidTr="00BC5734">
        <w:trPr>
          <w:trHeight w:val="7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t>«</w:t>
            </w:r>
            <w:r w:rsidR="00E362E2" w:rsidRPr="001A60DE">
              <w:t>Гидробиология, токсикология, микробиология и проблемы экологии</w:t>
            </w:r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2C4B71" w:rsidTr="00BC5734">
        <w:trPr>
          <w:trHeight w:val="7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t>«</w:t>
            </w:r>
            <w:r w:rsidR="00E362E2" w:rsidRPr="001A60DE">
              <w:t>Исполнительное производство</w:t>
            </w:r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2C4B71" w:rsidTr="00BC5734">
        <w:trPr>
          <w:trHeight w:val="10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  <w:ind w:hanging="108"/>
              <w:rPr>
                <w:lang w:val="kk-KZ"/>
              </w:rPr>
            </w:pPr>
            <w:r w:rsidRPr="001A60DE">
              <w:t>«</w:t>
            </w:r>
            <w:r w:rsidR="00E362E2" w:rsidRPr="001A60DE">
              <w:t xml:space="preserve">Современные </w:t>
            </w:r>
            <w:proofErr w:type="spellStart"/>
            <w:r w:rsidR="00E362E2" w:rsidRPr="001A60DE">
              <w:t>психотехнологии</w:t>
            </w:r>
            <w:proofErr w:type="spellEnd"/>
            <w:r w:rsidR="00E362E2" w:rsidRPr="001A60DE">
              <w:t xml:space="preserve"> управления конфликтами</w:t>
            </w:r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2C4B71" w:rsidTr="00BC5734">
        <w:trPr>
          <w:trHeight w:val="233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E362E2" w:rsidRPr="001A60DE">
              <w:rPr>
                <w:lang w:val="kk-KZ"/>
              </w:rPr>
              <w:t>Правовое регулирование адвокатской деятельности в Республики Казахстан</w:t>
            </w:r>
            <w:r w:rsidRPr="001A60DE">
              <w:rPr>
                <w:lang w:val="kk-KZ"/>
              </w:rPr>
              <w:t>»</w:t>
            </w:r>
            <w:r w:rsidR="00E362E2" w:rsidRPr="001A60DE">
              <w:rPr>
                <w:lang w:val="kk-KZ"/>
              </w:rPr>
              <w:t>;</w:t>
            </w:r>
          </w:p>
        </w:tc>
      </w:tr>
      <w:tr w:rsidR="00E362E2" w:rsidRPr="002C4B71" w:rsidTr="00BC5734">
        <w:trPr>
          <w:trHeight w:val="12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726484" w:rsidP="00726484">
            <w:pPr>
              <w:pStyle w:val="Default"/>
              <w:rPr>
                <w:lang w:val="kk-KZ"/>
              </w:rPr>
            </w:pPr>
            <w:r w:rsidRPr="00726484">
              <w:rPr>
                <w:lang w:val="kk-KZ"/>
              </w:rPr>
              <w:t>«Психолого-педагогические компетенции и навыки организации духовно-патриотического воспитания среди руководите</w:t>
            </w:r>
            <w:r>
              <w:rPr>
                <w:lang w:val="kk-KZ"/>
              </w:rPr>
              <w:t>лей правоохранительных органов»;</w:t>
            </w:r>
            <w:r w:rsidRPr="00726484">
              <w:rPr>
                <w:lang w:val="kk-KZ"/>
              </w:rPr>
              <w:t xml:space="preserve"> </w:t>
            </w:r>
          </w:p>
        </w:tc>
      </w:tr>
      <w:tr w:rsidR="00E362E2" w:rsidRPr="002C4B71" w:rsidTr="00BC5734">
        <w:trPr>
          <w:trHeight w:val="70"/>
        </w:trPr>
        <w:tc>
          <w:tcPr>
            <w:tcW w:w="704" w:type="dxa"/>
          </w:tcPr>
          <w:p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t>«</w:t>
            </w:r>
            <w:proofErr w:type="spellStart"/>
            <w:r w:rsidR="00E362E2" w:rsidRPr="001A60DE">
              <w:t>Ра</w:t>
            </w:r>
            <w:r w:rsidRPr="001A60DE">
              <w:t>диацонная</w:t>
            </w:r>
            <w:proofErr w:type="spellEnd"/>
            <w:r w:rsidRPr="001A60DE">
              <w:t xml:space="preserve"> защита и безопасность»;</w:t>
            </w:r>
          </w:p>
        </w:tc>
      </w:tr>
    </w:tbl>
    <w:p w:rsidR="004200BE" w:rsidRPr="004B7C15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:rsidR="003A2632" w:rsidRDefault="004200BE" w:rsidP="004200BE">
      <w:pPr>
        <w:pStyle w:val="Default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textWrapping" w:clear="all"/>
      </w: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4200BE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:rsidR="004200BE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:rsidR="004200BE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E362E2" w:rsidRDefault="00E362E2" w:rsidP="004200BE">
      <w:pPr>
        <w:pStyle w:val="Default"/>
        <w:ind w:left="360"/>
        <w:rPr>
          <w:sz w:val="28"/>
          <w:szCs w:val="28"/>
          <w:lang w:val="kk-KZ"/>
        </w:rPr>
      </w:pPr>
    </w:p>
    <w:p w:rsidR="004200BE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:rsidR="00677560" w:rsidRDefault="00677560" w:rsidP="004B7C15">
      <w:pPr>
        <w:pStyle w:val="Default"/>
        <w:ind w:left="720"/>
        <w:jc w:val="both"/>
        <w:rPr>
          <w:sz w:val="28"/>
          <w:szCs w:val="28"/>
          <w:lang w:val="kk-KZ"/>
        </w:rPr>
      </w:pPr>
    </w:p>
    <w:sectPr w:rsidR="00677560" w:rsidSect="00052ADF">
      <w:pgSz w:w="11906" w:h="17338"/>
      <w:pgMar w:top="426" w:right="93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444"/>
    <w:multiLevelType w:val="hybridMultilevel"/>
    <w:tmpl w:val="976E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6AF"/>
    <w:multiLevelType w:val="hybridMultilevel"/>
    <w:tmpl w:val="B82C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2B27"/>
    <w:multiLevelType w:val="hybridMultilevel"/>
    <w:tmpl w:val="BFA8184C"/>
    <w:lvl w:ilvl="0" w:tplc="B740B7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287"/>
    <w:multiLevelType w:val="hybridMultilevel"/>
    <w:tmpl w:val="46384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3984"/>
    <w:multiLevelType w:val="hybridMultilevel"/>
    <w:tmpl w:val="5D5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7B"/>
    <w:rsid w:val="00052ADF"/>
    <w:rsid w:val="0009123F"/>
    <w:rsid w:val="000D2FEE"/>
    <w:rsid w:val="00144E10"/>
    <w:rsid w:val="00196FB8"/>
    <w:rsid w:val="001A3B1D"/>
    <w:rsid w:val="001A60DE"/>
    <w:rsid w:val="00233555"/>
    <w:rsid w:val="0023707B"/>
    <w:rsid w:val="002C4B71"/>
    <w:rsid w:val="0035198A"/>
    <w:rsid w:val="003A009C"/>
    <w:rsid w:val="003A2632"/>
    <w:rsid w:val="004200BE"/>
    <w:rsid w:val="00443C35"/>
    <w:rsid w:val="00450C75"/>
    <w:rsid w:val="004636A3"/>
    <w:rsid w:val="004B7C15"/>
    <w:rsid w:val="004C0964"/>
    <w:rsid w:val="00677560"/>
    <w:rsid w:val="006D31C5"/>
    <w:rsid w:val="006D73D5"/>
    <w:rsid w:val="00703C86"/>
    <w:rsid w:val="00726484"/>
    <w:rsid w:val="007D2C83"/>
    <w:rsid w:val="008831C9"/>
    <w:rsid w:val="009C4389"/>
    <w:rsid w:val="009E3CDF"/>
    <w:rsid w:val="00A11283"/>
    <w:rsid w:val="00A92972"/>
    <w:rsid w:val="00B45F4E"/>
    <w:rsid w:val="00BC5734"/>
    <w:rsid w:val="00C61754"/>
    <w:rsid w:val="00CC7174"/>
    <w:rsid w:val="00CC721A"/>
    <w:rsid w:val="00D57D59"/>
    <w:rsid w:val="00D63928"/>
    <w:rsid w:val="00DD35E7"/>
    <w:rsid w:val="00E362E2"/>
    <w:rsid w:val="00E80343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2CD2-9B8D-44A4-8A2A-4C7B30C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2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61</cp:revision>
  <dcterms:created xsi:type="dcterms:W3CDTF">2022-03-01T04:01:00Z</dcterms:created>
  <dcterms:modified xsi:type="dcterms:W3CDTF">2023-09-15T07:37:00Z</dcterms:modified>
</cp:coreProperties>
</file>