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12" w:rsidRDefault="00E64E12" w:rsidP="00E64E1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A15DD" w:rsidRPr="00F870D6" w:rsidRDefault="001A15DD" w:rsidP="000B0BF7">
      <w:pPr>
        <w:spacing w:before="195" w:after="195" w:line="240" w:lineRule="auto"/>
        <w:jc w:val="both"/>
        <w:rPr>
          <w:rFonts w:ascii="Roboto" w:hAnsi="Roboto" w:cs="Times New Roman"/>
          <w:b/>
          <w:bCs/>
          <w:color w:val="212121"/>
          <w:kern w:val="36"/>
          <w:sz w:val="54"/>
          <w:szCs w:val="54"/>
          <w:lang w:val="kk-KZ"/>
        </w:rPr>
      </w:pPr>
      <w:r w:rsidRPr="00F870D6">
        <w:rPr>
          <w:rFonts w:ascii="Roboto" w:hAnsi="Roboto" w:cs="Times New Roman"/>
          <w:b/>
          <w:bCs/>
          <w:color w:val="212121"/>
          <w:kern w:val="36"/>
          <w:sz w:val="54"/>
          <w:szCs w:val="54"/>
          <w:lang w:val="kk-KZ"/>
        </w:rPr>
        <w:t>Құрметті жұмыс беруші!</w:t>
      </w:r>
    </w:p>
    <w:p w:rsidR="001A15DD" w:rsidRDefault="001A15DD" w:rsidP="000B0BF7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  <w:lang w:val="kk-KZ"/>
        </w:rPr>
      </w:pPr>
      <w:r>
        <w:rPr>
          <w:rFonts w:ascii="Roboto" w:hAnsi="Roboto" w:cs="Times New Roman"/>
          <w:color w:val="212121"/>
          <w:sz w:val="23"/>
          <w:szCs w:val="23"/>
          <w:lang w:val="kk-KZ"/>
        </w:rPr>
        <w:t xml:space="preserve">Сәрсен Аманжолов атындағы Шығыс Қазақстан университеті </w:t>
      </w: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>сізді өзара тиімді ынтымақтастыққа шақырады.</w:t>
      </w:r>
    </w:p>
    <w:p w:rsidR="001A15DD" w:rsidRDefault="001A15DD" w:rsidP="000B0BF7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  <w:lang w:val="kk-KZ"/>
        </w:rPr>
      </w:pPr>
    </w:p>
    <w:p w:rsidR="001A15DD" w:rsidRPr="001A15DD" w:rsidRDefault="001A15DD" w:rsidP="001A15DD">
      <w:p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"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Professional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Upgrading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"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мансап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орталығы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:</w:t>
      </w:r>
    </w:p>
    <w:p w:rsidR="001A15DD" w:rsidRDefault="001A15DD" w:rsidP="001A15DD">
      <w:pPr>
        <w:numPr>
          <w:ilvl w:val="0"/>
          <w:numId w:val="2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түлектерді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іріктеуге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көмек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көрсете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алады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.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Мәлімделген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бос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жұмыс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орындарына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кандидатураларды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іріктеу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Сіздің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білім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деңгейіне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,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ізденушінің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кәсіби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және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жеке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қасиеттеріне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қойылатын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талаптарыңызды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ескере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отырып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жүргізіледі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>;</w:t>
      </w:r>
    </w:p>
    <w:p w:rsidR="001A15DD" w:rsidRDefault="001A15DD" w:rsidP="001A15DD">
      <w:pPr>
        <w:numPr>
          <w:ilvl w:val="0"/>
          <w:numId w:val="2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1A15DD">
        <w:rPr>
          <w:rFonts w:ascii="Roboto" w:hAnsi="Roboto" w:cs="Times New Roman"/>
          <w:color w:val="212121"/>
          <w:sz w:val="23"/>
          <w:szCs w:val="23"/>
        </w:rPr>
        <w:t xml:space="preserve">бос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жұмыс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орындарына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үміткерлермен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әңгімелесу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немесе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конкурстық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іріктеу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жүргізе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алады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.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Біз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сізге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ең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қолайлы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үміткерлерді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ұсынамыз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.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Барлық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үміткерлермен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сұхбаттасқан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кезде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сіз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өзіңіздің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талаптарыңызға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сәйкес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келетін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адамды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таңдай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аласыз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>.</w:t>
      </w:r>
    </w:p>
    <w:p w:rsidR="00661639" w:rsidRPr="001A15DD" w:rsidRDefault="001A15DD" w:rsidP="001A15DD">
      <w:pPr>
        <w:numPr>
          <w:ilvl w:val="0"/>
          <w:numId w:val="2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>кәсіпорынның/мекеменің қызметімен танысу мақсатында студенттердің сіздің ұйымыңызға баруын ұйымдастыра алады</w:t>
      </w:r>
    </w:p>
    <w:p w:rsidR="001A15DD" w:rsidRPr="001A15DD" w:rsidRDefault="001A15DD" w:rsidP="001A15DD">
      <w:pPr>
        <w:spacing w:after="0" w:line="240" w:lineRule="auto"/>
        <w:ind w:left="720"/>
        <w:jc w:val="both"/>
        <w:rPr>
          <w:rFonts w:ascii="Roboto" w:hAnsi="Roboto" w:cs="Times New Roman"/>
          <w:color w:val="212121"/>
          <w:sz w:val="23"/>
          <w:szCs w:val="23"/>
        </w:rPr>
      </w:pPr>
    </w:p>
    <w:p w:rsidR="001A15DD" w:rsidRPr="001A15DD" w:rsidRDefault="001A15DD" w:rsidP="001A15DD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"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Professional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Upgrading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"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мансап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орталығы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:</w:t>
      </w:r>
    </w:p>
    <w:p w:rsidR="001A15DD" w:rsidRDefault="001A15DD" w:rsidP="001A15DD">
      <w:pPr>
        <w:numPr>
          <w:ilvl w:val="0"/>
          <w:numId w:val="3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бітіруші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курс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студенттерінің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практикасының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мерзімі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мен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түрлері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туралы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ақпарат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беру.</w:t>
      </w:r>
    </w:p>
    <w:p w:rsidR="001A15DD" w:rsidRDefault="001A15DD" w:rsidP="000B0BF7">
      <w:pPr>
        <w:numPr>
          <w:ilvl w:val="0"/>
          <w:numId w:val="3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>университет студенттері мен түлектерінің түйіндемелерін ұсыну.</w:t>
      </w:r>
    </w:p>
    <w:p w:rsidR="001A15DD" w:rsidRPr="001A15DD" w:rsidRDefault="001A15DD" w:rsidP="000B0BF7">
      <w:pPr>
        <w:numPr>
          <w:ilvl w:val="0"/>
          <w:numId w:val="3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>күтілетін түлектер саны туралы ақпарат беру</w:t>
      </w:r>
    </w:p>
    <w:p w:rsidR="001A15DD" w:rsidRPr="001A15DD" w:rsidRDefault="001A15DD" w:rsidP="001A15DD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"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Professional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Upgrading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"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мансап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орталығы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:</w:t>
      </w:r>
    </w:p>
    <w:p w:rsidR="001A15DD" w:rsidRDefault="001A15DD" w:rsidP="001A15DD">
      <w:pPr>
        <w:numPr>
          <w:ilvl w:val="0"/>
          <w:numId w:val="4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1A15DD">
        <w:rPr>
          <w:rFonts w:ascii="Roboto" w:hAnsi="Roboto" w:cs="Times New Roman"/>
          <w:color w:val="212121"/>
          <w:sz w:val="23"/>
          <w:szCs w:val="23"/>
        </w:rPr>
        <w:t xml:space="preserve">Университет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қабырғасында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жұмыс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беруші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компаниялардың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қатысуымен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бос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жұмыс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орындары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жәрмеңкелері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,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Мансап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күні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>;</w:t>
      </w:r>
    </w:p>
    <w:p w:rsidR="001A15DD" w:rsidRDefault="001A15DD" w:rsidP="001A15DD">
      <w:pPr>
        <w:numPr>
          <w:ilvl w:val="0"/>
          <w:numId w:val="4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Түлектердің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r>
        <w:rPr>
          <w:rFonts w:ascii="Roboto" w:hAnsi="Roboto" w:cs="Times New Roman"/>
          <w:color w:val="212121"/>
          <w:sz w:val="23"/>
          <w:szCs w:val="23"/>
          <w:lang w:val="kk-KZ"/>
        </w:rPr>
        <w:t>презентациясы</w:t>
      </w:r>
      <w:r w:rsidRPr="001A15DD">
        <w:rPr>
          <w:rFonts w:ascii="Roboto" w:hAnsi="Roboto" w:cs="Times New Roman"/>
          <w:color w:val="212121"/>
          <w:sz w:val="23"/>
          <w:szCs w:val="23"/>
        </w:rPr>
        <w:t>;</w:t>
      </w:r>
    </w:p>
    <w:p w:rsidR="00FB7258" w:rsidRPr="00FB7258" w:rsidRDefault="001A15DD" w:rsidP="001A15DD">
      <w:pPr>
        <w:numPr>
          <w:ilvl w:val="0"/>
          <w:numId w:val="4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>
        <w:rPr>
          <w:rFonts w:ascii="Roboto" w:hAnsi="Roboto" w:cs="Times New Roman"/>
          <w:color w:val="212121"/>
          <w:sz w:val="23"/>
          <w:szCs w:val="23"/>
          <w:lang w:val="kk-KZ"/>
        </w:rPr>
        <w:t>Компания презентациясы</w:t>
      </w:r>
      <w:r w:rsidR="00FB7258" w:rsidRPr="00FB7258">
        <w:rPr>
          <w:rFonts w:ascii="Roboto" w:hAnsi="Roboto" w:cs="Times New Roman"/>
          <w:color w:val="212121"/>
          <w:sz w:val="23"/>
          <w:szCs w:val="23"/>
        </w:rPr>
        <w:t>;</w:t>
      </w:r>
    </w:p>
    <w:p w:rsidR="00FB7258" w:rsidRPr="00FB7258" w:rsidRDefault="001A15DD" w:rsidP="001A15DD">
      <w:pPr>
        <w:numPr>
          <w:ilvl w:val="0"/>
          <w:numId w:val="4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Сіздің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кәсіпорыныңызға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,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компанияңызға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және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ұйымыңызға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негізделген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Мансап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күні</w:t>
      </w:r>
      <w:proofErr w:type="spellEnd"/>
      <w:r w:rsidR="00FB7258" w:rsidRPr="00FB7258">
        <w:rPr>
          <w:rFonts w:ascii="Roboto" w:hAnsi="Roboto" w:cs="Times New Roman"/>
          <w:color w:val="212121"/>
          <w:sz w:val="23"/>
          <w:szCs w:val="23"/>
        </w:rPr>
        <w:t>.</w:t>
      </w:r>
    </w:p>
    <w:p w:rsidR="001A15DD" w:rsidRDefault="001A15DD" w:rsidP="000B0BF7">
      <w:pPr>
        <w:spacing w:before="195" w:after="195" w:line="240" w:lineRule="auto"/>
        <w:jc w:val="center"/>
        <w:rPr>
          <w:rFonts w:ascii="Roboto" w:hAnsi="Roboto" w:cs="Times New Roman"/>
          <w:color w:val="212121"/>
          <w:sz w:val="23"/>
          <w:szCs w:val="23"/>
        </w:rPr>
      </w:pP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Маңызды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іс-шараларды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өткізу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және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қажетті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кадрларды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таңдауға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көмектесу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үшін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сіз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бос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жұмыс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орындарына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және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студенттермен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кездесуге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өтініш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қалдыра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color w:val="212121"/>
          <w:sz w:val="23"/>
          <w:szCs w:val="23"/>
        </w:rPr>
        <w:t>аласыз</w:t>
      </w:r>
      <w:proofErr w:type="spellEnd"/>
      <w:r w:rsidRPr="001A15DD">
        <w:rPr>
          <w:rFonts w:ascii="Roboto" w:hAnsi="Roboto" w:cs="Times New Roman"/>
          <w:color w:val="212121"/>
          <w:sz w:val="23"/>
          <w:szCs w:val="23"/>
        </w:rPr>
        <w:t>.</w:t>
      </w:r>
    </w:p>
    <w:p w:rsidR="000B0BF7" w:rsidRPr="000B0BF7" w:rsidRDefault="000B0BF7" w:rsidP="000B0BF7">
      <w:pPr>
        <w:spacing w:before="195" w:after="195" w:line="240" w:lineRule="auto"/>
        <w:jc w:val="center"/>
        <w:rPr>
          <w:rFonts w:ascii="Roboto" w:hAnsi="Roboto" w:cs="Times New Roman"/>
          <w:b/>
          <w:color w:val="212121"/>
          <w:sz w:val="23"/>
          <w:szCs w:val="23"/>
          <w:lang w:val="kk-KZ"/>
        </w:rPr>
      </w:pPr>
      <w:r w:rsidRPr="000B0BF7">
        <w:rPr>
          <w:rFonts w:ascii="Roboto" w:hAnsi="Roboto" w:cs="Times New Roman"/>
          <w:b/>
          <w:color w:val="212121"/>
          <w:sz w:val="23"/>
          <w:szCs w:val="23"/>
          <w:highlight w:val="yellow"/>
          <w:lang w:val="kk-KZ"/>
        </w:rPr>
        <w:t>ССЫЛКА НА ГУГЛ ФОРМУ</w:t>
      </w:r>
      <w:r w:rsidR="00F870D6">
        <w:rPr>
          <w:rFonts w:ascii="Roboto" w:hAnsi="Roboto" w:cs="Times New Roman"/>
          <w:b/>
          <w:color w:val="212121"/>
          <w:sz w:val="23"/>
          <w:szCs w:val="23"/>
          <w:lang w:val="kk-KZ"/>
        </w:rPr>
        <w:t xml:space="preserve"> Өтініш жіберу</w:t>
      </w:r>
    </w:p>
    <w:p w:rsidR="00FB7258" w:rsidRPr="001A15DD" w:rsidRDefault="001A15DD" w:rsidP="000B0BF7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  <w:lang w:val="kk-KZ"/>
        </w:rPr>
      </w:pPr>
      <w:r>
        <w:rPr>
          <w:rFonts w:ascii="Roboto" w:hAnsi="Roboto" w:cs="Times New Roman"/>
          <w:b/>
          <w:bCs/>
          <w:color w:val="212121"/>
          <w:sz w:val="23"/>
          <w:szCs w:val="23"/>
          <w:lang w:val="kk-KZ"/>
        </w:rPr>
        <w:t>Байланыс</w:t>
      </w:r>
    </w:p>
    <w:p w:rsidR="00FB7258" w:rsidRPr="001A15DD" w:rsidRDefault="00FB7258" w:rsidP="000B0BF7">
      <w:pPr>
        <w:numPr>
          <w:ilvl w:val="0"/>
          <w:numId w:val="6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  <w:lang w:val="kk-KZ"/>
        </w:rPr>
      </w:pP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 xml:space="preserve">Адрес: </w:t>
      </w:r>
      <w:r w:rsidR="001A15DD">
        <w:rPr>
          <w:rFonts w:ascii="Roboto" w:hAnsi="Roboto" w:cs="Times New Roman"/>
          <w:color w:val="212121"/>
          <w:sz w:val="23"/>
          <w:szCs w:val="23"/>
          <w:lang w:val="kk-KZ"/>
        </w:rPr>
        <w:t>30-шы Гвардиялық Дивизиясы к.</w:t>
      </w:r>
      <w:r w:rsidR="000B0BF7" w:rsidRPr="001A15DD">
        <w:rPr>
          <w:rFonts w:ascii="Roboto" w:hAnsi="Roboto" w:cs="Times New Roman"/>
          <w:color w:val="212121"/>
          <w:sz w:val="23"/>
          <w:szCs w:val="23"/>
          <w:lang w:val="kk-KZ"/>
        </w:rPr>
        <w:t>, 34</w:t>
      </w: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 xml:space="preserve">, 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209</w:t>
      </w:r>
      <w:r w:rsidR="001A15DD">
        <w:rPr>
          <w:rFonts w:ascii="Roboto" w:hAnsi="Roboto" w:cs="Times New Roman"/>
          <w:color w:val="212121"/>
          <w:sz w:val="23"/>
          <w:szCs w:val="23"/>
          <w:lang w:val="kk-KZ"/>
        </w:rPr>
        <w:t xml:space="preserve"> </w:t>
      </w:r>
      <w:r w:rsidR="001A15DD" w:rsidRPr="001A15DD">
        <w:rPr>
          <w:rFonts w:ascii="Roboto" w:hAnsi="Roboto" w:cs="Times New Roman"/>
          <w:color w:val="212121"/>
          <w:sz w:val="23"/>
          <w:szCs w:val="23"/>
          <w:lang w:val="kk-KZ"/>
        </w:rPr>
        <w:t>кабинет</w:t>
      </w:r>
    </w:p>
    <w:p w:rsidR="001A15DD" w:rsidRDefault="00FB7258" w:rsidP="000B0BF7">
      <w:pPr>
        <w:numPr>
          <w:ilvl w:val="0"/>
          <w:numId w:val="6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  <w:lang w:val="kk-KZ"/>
        </w:rPr>
      </w:pP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>Телефон: 8 (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7232</w:t>
      </w: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 xml:space="preserve">) 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540-144</w:t>
      </w:r>
      <w:r w:rsidRPr="001A15DD">
        <w:rPr>
          <w:rFonts w:ascii="Roboto" w:hAnsi="Roboto" w:cs="Times New Roman"/>
          <w:color w:val="212121"/>
          <w:sz w:val="23"/>
          <w:szCs w:val="23"/>
          <w:lang w:val="kk-KZ"/>
        </w:rPr>
        <w:t xml:space="preserve">, 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8 705 282 81 41</w:t>
      </w:r>
    </w:p>
    <w:p w:rsidR="00E300CC" w:rsidRPr="001A15DD" w:rsidRDefault="001A15DD" w:rsidP="000B0BF7">
      <w:pPr>
        <w:numPr>
          <w:ilvl w:val="0"/>
          <w:numId w:val="6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  <w:lang w:val="kk-KZ"/>
        </w:rPr>
      </w:pPr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"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Professional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Upgrading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"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мансап</w:t>
      </w:r>
      <w:proofErr w:type="spellEnd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proofErr w:type="spellStart"/>
      <w:r w:rsidRPr="001A15DD">
        <w:rPr>
          <w:rFonts w:ascii="Roboto" w:hAnsi="Roboto" w:cs="Times New Roman"/>
          <w:b/>
          <w:bCs/>
          <w:color w:val="212121"/>
          <w:sz w:val="23"/>
          <w:szCs w:val="23"/>
        </w:rPr>
        <w:t>орталығы</w:t>
      </w:r>
      <w:proofErr w:type="spellEnd"/>
    </w:p>
    <w:p w:rsidR="00D16827" w:rsidRPr="00E37EE2" w:rsidRDefault="00D168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D16827" w:rsidRPr="00E3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FA"/>
    <w:multiLevelType w:val="multilevel"/>
    <w:tmpl w:val="C434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72B47"/>
    <w:multiLevelType w:val="multilevel"/>
    <w:tmpl w:val="DFA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56444"/>
    <w:multiLevelType w:val="hybridMultilevel"/>
    <w:tmpl w:val="89FAC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A3AB0"/>
    <w:multiLevelType w:val="multilevel"/>
    <w:tmpl w:val="7ED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0306"/>
    <w:multiLevelType w:val="multilevel"/>
    <w:tmpl w:val="796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410DF"/>
    <w:multiLevelType w:val="multilevel"/>
    <w:tmpl w:val="BBA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C"/>
    <w:rsid w:val="000B0BF7"/>
    <w:rsid w:val="000D7CE4"/>
    <w:rsid w:val="001A15DD"/>
    <w:rsid w:val="002D5AAA"/>
    <w:rsid w:val="004D479D"/>
    <w:rsid w:val="005354DF"/>
    <w:rsid w:val="005428DC"/>
    <w:rsid w:val="00550944"/>
    <w:rsid w:val="005F4ED7"/>
    <w:rsid w:val="00661639"/>
    <w:rsid w:val="006928FA"/>
    <w:rsid w:val="006F4E6A"/>
    <w:rsid w:val="00740171"/>
    <w:rsid w:val="008E0CD6"/>
    <w:rsid w:val="008E4CA4"/>
    <w:rsid w:val="008E5DB7"/>
    <w:rsid w:val="008E7006"/>
    <w:rsid w:val="00B30598"/>
    <w:rsid w:val="00B9133F"/>
    <w:rsid w:val="00D16827"/>
    <w:rsid w:val="00E300CC"/>
    <w:rsid w:val="00E37EE2"/>
    <w:rsid w:val="00E632A5"/>
    <w:rsid w:val="00E64E12"/>
    <w:rsid w:val="00F10EAA"/>
    <w:rsid w:val="00F870D6"/>
    <w:rsid w:val="00FB7258"/>
    <w:rsid w:val="00FD2DF0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ECC26-5EA0-4FF8-8532-04185DE8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B72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B725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30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00CC"/>
  </w:style>
  <w:style w:type="paragraph" w:styleId="a3">
    <w:name w:val="Balloon Text"/>
    <w:basedOn w:val="a"/>
    <w:link w:val="a4"/>
    <w:uiPriority w:val="99"/>
    <w:semiHidden/>
    <w:unhideWhenUsed/>
    <w:rsid w:val="008E5DB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B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64E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64E12"/>
    <w:rPr>
      <w:b/>
      <w:bCs/>
    </w:rPr>
  </w:style>
  <w:style w:type="paragraph" w:styleId="a7">
    <w:name w:val="List Paragraph"/>
    <w:basedOn w:val="a"/>
    <w:uiPriority w:val="34"/>
    <w:qFormat/>
    <w:rsid w:val="00692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7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B72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1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700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257909869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1509173882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645934641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</w:divsChild>
        </w:div>
      </w:divsChild>
    </w:div>
    <w:div w:id="813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Раисова</dc:creator>
  <cp:keywords/>
  <dc:description/>
  <cp:lastModifiedBy>user</cp:lastModifiedBy>
  <cp:revision>3</cp:revision>
  <cp:lastPrinted>2023-10-20T03:31:00Z</cp:lastPrinted>
  <dcterms:created xsi:type="dcterms:W3CDTF">2023-11-08T06:50:00Z</dcterms:created>
  <dcterms:modified xsi:type="dcterms:W3CDTF">2023-11-08T08:20:00Z</dcterms:modified>
</cp:coreProperties>
</file>