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8" w:rsidRPr="005E3381" w:rsidRDefault="00543DA8" w:rsidP="004315DB">
      <w:pPr>
        <w:pStyle w:val="Default"/>
        <w:jc w:val="center"/>
        <w:rPr>
          <w:sz w:val="28"/>
          <w:szCs w:val="28"/>
          <w:lang w:val="kk-KZ"/>
        </w:rPr>
      </w:pPr>
    </w:p>
    <w:p w:rsidR="0047008C" w:rsidRPr="0047008C" w:rsidRDefault="0047008C" w:rsidP="00470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560"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АЛУШЫЛАРҒА</w:t>
      </w:r>
      <w:r w:rsidRPr="004700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</w:t>
      </w:r>
      <w:r w:rsidRPr="000925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БІЛІКТІЛІКТІ АРТТЫРУ КУРСТАРЫ </w:t>
      </w:r>
    </w:p>
    <w:p w:rsidR="0047008C" w:rsidRPr="0047008C" w:rsidRDefault="0047008C" w:rsidP="00470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69"/>
        <w:gridCol w:w="7548"/>
        <w:gridCol w:w="1559"/>
      </w:tblGrid>
      <w:tr w:rsidR="0047008C" w:rsidRPr="00EA582A" w:rsidTr="004D27B1">
        <w:trPr>
          <w:trHeight w:val="467"/>
        </w:trPr>
        <w:tc>
          <w:tcPr>
            <w:tcW w:w="669" w:type="dxa"/>
          </w:tcPr>
          <w:p w:rsidR="0047008C" w:rsidRPr="00EA582A" w:rsidRDefault="0047008C" w:rsidP="0034087A">
            <w:pPr>
              <w:pStyle w:val="a3"/>
              <w:ind w:left="360" w:hanging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548" w:type="dxa"/>
          </w:tcPr>
          <w:p w:rsidR="0047008C" w:rsidRPr="00EA582A" w:rsidRDefault="001A29E9" w:rsidP="00340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Курстың </w:t>
            </w:r>
            <w:r w:rsidR="0047008C" w:rsidRPr="00EA58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  <w:p w:rsidR="0047008C" w:rsidRPr="00EA582A" w:rsidRDefault="0047008C" w:rsidP="00340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47008C" w:rsidRPr="00EA582A" w:rsidTr="0047008C">
        <w:trPr>
          <w:trHeight w:val="237"/>
        </w:trPr>
        <w:tc>
          <w:tcPr>
            <w:tcW w:w="9776" w:type="dxa"/>
            <w:gridSpan w:val="3"/>
          </w:tcPr>
          <w:p w:rsidR="0047008C" w:rsidRPr="00EA582A" w:rsidRDefault="0047008C" w:rsidP="00340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EA58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осымша білім беру бағдарламалары: </w:t>
            </w:r>
          </w:p>
        </w:tc>
      </w:tr>
      <w:tr w:rsidR="0047008C" w:rsidRPr="00EA582A" w:rsidTr="0047008C">
        <w:trPr>
          <w:trHeight w:val="371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411FD" w:rsidRDefault="0047008C" w:rsidP="0034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Аударма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теориясы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практикасы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кредит</w:t>
            </w:r>
          </w:p>
        </w:tc>
      </w:tr>
      <w:tr w:rsidR="0047008C" w:rsidRPr="00EA582A" w:rsidTr="0047008C"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толмағандардың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қылмыстық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жауаптылығы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кредит</w:t>
            </w:r>
          </w:p>
        </w:tc>
      </w:tr>
      <w:tr w:rsidR="0047008C" w:rsidRPr="00EA582A" w:rsidTr="0047008C">
        <w:trPr>
          <w:trHeight w:val="371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Default="0047008C" w:rsidP="00340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күрестің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өзекті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</w:p>
          <w:p w:rsidR="0047008C" w:rsidRPr="00EA582A" w:rsidRDefault="0047008C" w:rsidP="00340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0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(ҚР Қылмыстық Кодексі бойынша сыбайлас жемқорлықты талдау)</w:t>
            </w: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4700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кредит</w:t>
            </w:r>
          </w:p>
        </w:tc>
      </w:tr>
      <w:tr w:rsidR="0047008C" w:rsidRPr="00EA582A" w:rsidTr="004D27B1">
        <w:trPr>
          <w:trHeight w:val="349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69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«Жасанды интеллект: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негіздерінен қолданылуына дейін»</w:t>
            </w:r>
          </w:p>
        </w:tc>
        <w:tc>
          <w:tcPr>
            <w:tcW w:w="1559" w:type="dxa"/>
          </w:tcPr>
          <w:p w:rsidR="0047008C" w:rsidRPr="00EA582A" w:rsidRDefault="00B2022D" w:rsidP="00340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008C"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кредит</w:t>
            </w:r>
          </w:p>
        </w:tc>
      </w:tr>
      <w:tr w:rsidR="0047008C" w:rsidRPr="00EA582A" w:rsidTr="0047008C">
        <w:trPr>
          <w:trHeight w:val="264"/>
        </w:trPr>
        <w:tc>
          <w:tcPr>
            <w:tcW w:w="9776" w:type="dxa"/>
            <w:gridSpan w:val="3"/>
          </w:tcPr>
          <w:p w:rsidR="0047008C" w:rsidRPr="00EA582A" w:rsidRDefault="00753076" w:rsidP="00340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Курстар</w:t>
            </w:r>
            <w:r w:rsidR="0047008C" w:rsidRPr="00EA58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7008C" w:rsidRPr="00EA582A" w:rsidTr="0047008C">
        <w:trPr>
          <w:trHeight w:val="70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pStyle w:val="HTML"/>
              <w:shd w:val="clear" w:color="auto" w:fill="F8F9FA"/>
              <w:rPr>
                <w:sz w:val="28"/>
                <w:szCs w:val="28"/>
              </w:rPr>
            </w:pPr>
            <w:r w:rsidRPr="00EA582A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A582A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Жобалық қызметтегі ақпараттық-коммуникациялық технологиялар»;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pStyle w:val="HTML"/>
              <w:shd w:val="clear" w:color="auto" w:fill="F8F9FA"/>
              <w:jc w:val="center"/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EA582A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36</w:t>
            </w:r>
          </w:p>
        </w:tc>
      </w:tr>
      <w:tr w:rsidR="0047008C" w:rsidRPr="00EA582A" w:rsidTr="0047008C">
        <w:trPr>
          <w:trHeight w:val="70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«Дебат технологиясын оқу-тәрбие, үрдісінде пайдаланудың педагогикалық мүмкіндіктері»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pStyle w:val="HTML"/>
              <w:shd w:val="clear" w:color="auto" w:fill="F8F9FA"/>
              <w:jc w:val="center"/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EA582A">
              <w:rPr>
                <w:rFonts w:eastAsia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24</w:t>
            </w:r>
          </w:p>
        </w:tc>
      </w:tr>
      <w:tr w:rsidR="0047008C" w:rsidRPr="00EA582A" w:rsidTr="0047008C">
        <w:trPr>
          <w:trHeight w:val="70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A582A">
              <w:rPr>
                <w:rFonts w:eastAsia="Calibri"/>
                <w:sz w:val="28"/>
                <w:szCs w:val="28"/>
              </w:rPr>
              <w:t>«</w:t>
            </w: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ChartGPT қолдану </w:t>
            </w:r>
            <w:proofErr w:type="gramStart"/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бойынша  практикум</w:t>
            </w:r>
            <w:proofErr w:type="gramEnd"/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A582A">
              <w:rPr>
                <w:rFonts w:eastAsia="Calibri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rPr>
          <w:trHeight w:val="168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pStyle w:val="Default"/>
              <w:rPr>
                <w:sz w:val="28"/>
                <w:szCs w:val="28"/>
              </w:rPr>
            </w:pPr>
            <w:r w:rsidRPr="00EA582A">
              <w:rPr>
                <w:rFonts w:eastAsia="Calibri"/>
                <w:color w:val="auto"/>
                <w:sz w:val="28"/>
                <w:szCs w:val="28"/>
                <w:lang w:val="kk-KZ"/>
              </w:rPr>
              <w:t>«Қолданбалы қолөнер шығармашылығы»;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kk-KZ"/>
              </w:rPr>
            </w:pPr>
            <w:r w:rsidRPr="00EA582A">
              <w:rPr>
                <w:rFonts w:eastAsia="Calibri"/>
                <w:color w:val="auto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rPr>
          <w:trHeight w:val="168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A582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Араб графикасының негіздері</w:t>
            </w:r>
            <w:r w:rsidRPr="00EA582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A582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(практикалық курс)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36</w:t>
            </w:r>
          </w:p>
        </w:tc>
      </w:tr>
      <w:tr w:rsidR="0047008C" w:rsidRPr="00EA582A" w:rsidTr="0047008C">
        <w:trPr>
          <w:trHeight w:val="341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582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A582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Pr="00EA582A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сыбайлас жемқорлыққа қарсы саясат және сыбайлас жемқорлыққа қарсы заңнама</w:t>
            </w:r>
            <w:r w:rsidRPr="00EA58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7008C" w:rsidRPr="00EA582A" w:rsidRDefault="00BF356F" w:rsidP="00BF35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24/</w:t>
            </w:r>
            <w:r w:rsidR="0047008C" w:rsidRPr="00EA582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rPr>
          <w:trHeight w:val="168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582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«Қаржылық есеп»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Орта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берудің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жаңартылған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мазмұны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бітіруші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студенттерін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білікті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тестке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кешенді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«Инклюзивті білім беру жағдайында білім беру процесін ұйымдастыру»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Дипломдық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магистрлік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психологиялық-педагогикалық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зерттеулерде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математикалық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7008C" w:rsidRPr="00EA582A" w:rsidRDefault="0047008C" w:rsidP="00BF356F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BF35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47008C" w:rsidRPr="00EA582A" w:rsidTr="0047008C"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базалық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курс).</w:t>
            </w:r>
          </w:p>
        </w:tc>
        <w:tc>
          <w:tcPr>
            <w:tcW w:w="1559" w:type="dxa"/>
          </w:tcPr>
          <w:p w:rsidR="0047008C" w:rsidRPr="00EA582A" w:rsidRDefault="00BF356F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36/</w:t>
            </w:r>
            <w:r w:rsidR="0047008C"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47008C" w:rsidRPr="00EA582A" w:rsidTr="0047008C"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«Шешендік өнер»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rPr>
          <w:trHeight w:val="371"/>
        </w:trPr>
        <w:tc>
          <w:tcPr>
            <w:tcW w:w="669" w:type="dxa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отряд.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Жазғы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кезеңде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істеу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тәлімгерлерді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даярлау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курстары</w:t>
            </w:r>
            <w:proofErr w:type="spellEnd"/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008C" w:rsidRPr="00EA582A" w:rsidRDefault="00BF356F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36/</w:t>
            </w:r>
            <w:r w:rsidR="0047008C"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47008C" w:rsidRPr="00EA582A" w:rsidTr="0047008C">
        <w:trPr>
          <w:trHeight w:val="281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«Білім беру саласындағы психологиялық технологиялар»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47008C" w:rsidRPr="00EA582A" w:rsidTr="0047008C">
        <w:trPr>
          <w:trHeight w:val="445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«Қосымша білім беру жүйесінде инновациялық педагогикалық технологияларды қолдану»;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47008C" w:rsidRPr="00EA582A" w:rsidTr="0047008C">
        <w:trPr>
          <w:trHeight w:val="70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A5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«Критериалды бағалау»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tabs>
                <w:tab w:val="center" w:pos="4677"/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7008C" w:rsidRPr="00EA582A" w:rsidTr="0047008C">
        <w:trPr>
          <w:trHeight w:val="185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«Бизнес әкімшілігі»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47008C" w:rsidRPr="00EA582A" w:rsidTr="0047008C">
        <w:trPr>
          <w:trHeight w:val="73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«Тұтынушылардың құқықтарын қорғау»;</w:t>
            </w:r>
          </w:p>
        </w:tc>
        <w:tc>
          <w:tcPr>
            <w:tcW w:w="1559" w:type="dxa"/>
          </w:tcPr>
          <w:p w:rsidR="0047008C" w:rsidRPr="00EA582A" w:rsidRDefault="00BF356F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47008C" w:rsidRPr="00EA582A" w:rsidTr="0047008C">
        <w:trPr>
          <w:trHeight w:val="306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«Жобалық диагностика»;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47008C" w:rsidRPr="00EA582A" w:rsidTr="0047008C">
        <w:trPr>
          <w:trHeight w:val="254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«Музыка</w:t>
            </w:r>
            <w:r w:rsidR="00BF356F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 </w:t>
            </w: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тану пәндерін оқыту әдістемесінің қазіргі мәселелері»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47008C" w:rsidRPr="00EA582A" w:rsidTr="0047008C"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«Музыкалық-орындаушылық пәндерді оқыту әдістемесінің заманауи мәселелері»;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 36</w:t>
            </w:r>
          </w:p>
        </w:tc>
      </w:tr>
      <w:tr w:rsidR="0047008C" w:rsidRPr="00EA582A" w:rsidTr="0047008C">
        <w:trPr>
          <w:trHeight w:val="409"/>
        </w:trPr>
        <w:tc>
          <w:tcPr>
            <w:tcW w:w="669" w:type="dxa"/>
            <w:shd w:val="clear" w:color="auto" w:fill="auto"/>
          </w:tcPr>
          <w:p w:rsidR="0047008C" w:rsidRPr="00EA582A" w:rsidRDefault="0047008C" w:rsidP="0047008C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«Қосымша білім беру жағдайындағы эстетикалық тәрбиенің қазіргі мәселелері».</w:t>
            </w:r>
          </w:p>
        </w:tc>
        <w:tc>
          <w:tcPr>
            <w:tcW w:w="1559" w:type="dxa"/>
          </w:tcPr>
          <w:p w:rsidR="0047008C" w:rsidRPr="00EA582A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EA582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 36</w:t>
            </w:r>
          </w:p>
        </w:tc>
      </w:tr>
    </w:tbl>
    <w:p w:rsidR="0047008C" w:rsidRPr="00B374BF" w:rsidRDefault="0047008C" w:rsidP="0047008C">
      <w:pPr>
        <w:pStyle w:val="Default"/>
        <w:rPr>
          <w:b/>
          <w:sz w:val="28"/>
          <w:szCs w:val="28"/>
          <w:lang w:val="kk-KZ"/>
        </w:rPr>
      </w:pPr>
      <w:r w:rsidRPr="00B374BF">
        <w:rPr>
          <w:b/>
          <w:sz w:val="28"/>
          <w:szCs w:val="28"/>
        </w:rPr>
        <w:t>СЕМИНАР – ТРЕНИНГ</w:t>
      </w:r>
      <w:r w:rsidRPr="00B374BF">
        <w:rPr>
          <w:b/>
          <w:sz w:val="28"/>
          <w:szCs w:val="28"/>
          <w:lang w:val="kk-KZ"/>
        </w:rPr>
        <w:t>ТЕР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47008C" w:rsidRPr="002710B6" w:rsidTr="00BF356F">
        <w:trPr>
          <w:trHeight w:val="70"/>
        </w:trPr>
        <w:tc>
          <w:tcPr>
            <w:tcW w:w="709" w:type="dxa"/>
          </w:tcPr>
          <w:p w:rsidR="0047008C" w:rsidRPr="007B7A5B" w:rsidRDefault="0047008C" w:rsidP="0047008C">
            <w:pPr>
              <w:pStyle w:val="Defaul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47008C" w:rsidRPr="00793DEF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93DEF">
              <w:rPr>
                <w:sz w:val="28"/>
                <w:szCs w:val="28"/>
                <w:lang w:val="kk-KZ"/>
              </w:rPr>
              <w:t>«</w:t>
            </w:r>
            <w:r w:rsidRPr="00793DEF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Жобаны қалай әзірлеуге және оны сәтті қорғауға болады»</w:t>
            </w:r>
            <w:r w:rsidRPr="00793DEF">
              <w:rPr>
                <w:rFonts w:eastAsia="Calibri"/>
                <w:sz w:val="28"/>
                <w:szCs w:val="28"/>
                <w:lang w:val="kk-KZ"/>
              </w:rPr>
              <w:t>;</w:t>
            </w:r>
          </w:p>
        </w:tc>
        <w:tc>
          <w:tcPr>
            <w:tcW w:w="1417" w:type="dxa"/>
            <w:shd w:val="clear" w:color="auto" w:fill="FFFFFF" w:themeFill="background1"/>
          </w:tcPr>
          <w:p w:rsidR="0047008C" w:rsidRPr="00793DEF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kk-KZ"/>
              </w:rPr>
            </w:pPr>
            <w:r w:rsidRPr="00793DEF">
              <w:rPr>
                <w:sz w:val="28"/>
                <w:szCs w:val="28"/>
                <w:lang w:val="kk-KZ"/>
              </w:rPr>
              <w:t>8</w:t>
            </w:r>
          </w:p>
        </w:tc>
      </w:tr>
      <w:tr w:rsidR="0047008C" w:rsidRPr="00AA31AD" w:rsidTr="00BF356F">
        <w:trPr>
          <w:trHeight w:val="132"/>
        </w:trPr>
        <w:tc>
          <w:tcPr>
            <w:tcW w:w="709" w:type="dxa"/>
          </w:tcPr>
          <w:p w:rsidR="0047008C" w:rsidRPr="007B7A5B" w:rsidRDefault="0047008C" w:rsidP="0047008C">
            <w:pPr>
              <w:pStyle w:val="Defaul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08C" w:rsidRPr="00793DEF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793DE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«Жұмыс пен мансаптан (soft skills)  жоғары кәсіби ө</w:t>
            </w:r>
            <w:r w:rsidRPr="00793DEF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су  дағдыларды дамыту»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08C" w:rsidRPr="00793DEF" w:rsidRDefault="0047008C" w:rsidP="003408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793DE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47008C" w:rsidRPr="00AA31AD" w:rsidTr="00BF356F">
        <w:trPr>
          <w:trHeight w:val="199"/>
        </w:trPr>
        <w:tc>
          <w:tcPr>
            <w:tcW w:w="709" w:type="dxa"/>
          </w:tcPr>
          <w:p w:rsidR="0047008C" w:rsidRPr="007B7A5B" w:rsidRDefault="0047008C" w:rsidP="0047008C">
            <w:pPr>
              <w:pStyle w:val="Default"/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08C" w:rsidRPr="00793DEF" w:rsidRDefault="0047008C" w:rsidP="0034087A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93DE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«Жастар қылмысы және қылмыстық жауаптылық»;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08C" w:rsidRPr="00793DEF" w:rsidRDefault="0047008C" w:rsidP="0034087A">
            <w:pPr>
              <w:spacing w:line="345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93DE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6</w:t>
            </w:r>
          </w:p>
        </w:tc>
      </w:tr>
      <w:tr w:rsidR="0047008C" w:rsidRPr="00AA31AD" w:rsidTr="00BF356F">
        <w:trPr>
          <w:trHeight w:val="291"/>
        </w:trPr>
        <w:tc>
          <w:tcPr>
            <w:tcW w:w="709" w:type="dxa"/>
          </w:tcPr>
          <w:p w:rsidR="0047008C" w:rsidRPr="008A61A3" w:rsidRDefault="0047008C" w:rsidP="0047008C">
            <w:pPr>
              <w:pStyle w:val="Default"/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C" w:rsidRPr="00793DEF" w:rsidRDefault="0047008C" w:rsidP="0034087A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93DE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«Жасөспірімдерге қарсы жасалатын зорлық-зомбылық және оның алдын алу жолдары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C" w:rsidRPr="00793DEF" w:rsidRDefault="0047008C" w:rsidP="0034087A">
            <w:pPr>
              <w:spacing w:line="345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93DE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6</w:t>
            </w:r>
          </w:p>
        </w:tc>
      </w:tr>
    </w:tbl>
    <w:p w:rsidR="0047008C" w:rsidRPr="008A61A3" w:rsidRDefault="0047008C" w:rsidP="0047008C">
      <w:pPr>
        <w:tabs>
          <w:tab w:val="center" w:pos="4677"/>
          <w:tab w:val="left" w:pos="86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08C" w:rsidRDefault="0047008C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p w:rsidR="00C01009" w:rsidRDefault="00C01009">
      <w:pPr>
        <w:pStyle w:val="Default"/>
        <w:jc w:val="center"/>
        <w:rPr>
          <w:sz w:val="28"/>
          <w:szCs w:val="28"/>
          <w:lang w:val="kk-KZ"/>
        </w:rPr>
      </w:pPr>
    </w:p>
    <w:sectPr w:rsidR="00C01009" w:rsidSect="00ED2A49">
      <w:pgSz w:w="11906" w:h="17338"/>
      <w:pgMar w:top="709" w:right="900" w:bottom="1134" w:left="14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91A"/>
    <w:multiLevelType w:val="hybridMultilevel"/>
    <w:tmpl w:val="9FA8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071"/>
    <w:multiLevelType w:val="hybridMultilevel"/>
    <w:tmpl w:val="8CA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2924"/>
    <w:multiLevelType w:val="hybridMultilevel"/>
    <w:tmpl w:val="EBD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3895"/>
    <w:multiLevelType w:val="hybridMultilevel"/>
    <w:tmpl w:val="BEF8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74229"/>
    <w:multiLevelType w:val="hybridMultilevel"/>
    <w:tmpl w:val="5C2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40AE"/>
    <w:multiLevelType w:val="hybridMultilevel"/>
    <w:tmpl w:val="0D26C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6D358A"/>
    <w:multiLevelType w:val="hybridMultilevel"/>
    <w:tmpl w:val="40CA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A12F3"/>
    <w:multiLevelType w:val="hybridMultilevel"/>
    <w:tmpl w:val="44140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7"/>
    <w:rsid w:val="000C5778"/>
    <w:rsid w:val="000E22A0"/>
    <w:rsid w:val="000F66C6"/>
    <w:rsid w:val="001152FE"/>
    <w:rsid w:val="00123169"/>
    <w:rsid w:val="001818D6"/>
    <w:rsid w:val="001A1D82"/>
    <w:rsid w:val="001A29E9"/>
    <w:rsid w:val="002E11C7"/>
    <w:rsid w:val="0032271B"/>
    <w:rsid w:val="004315DB"/>
    <w:rsid w:val="00465D29"/>
    <w:rsid w:val="0047008C"/>
    <w:rsid w:val="00475726"/>
    <w:rsid w:val="004906D9"/>
    <w:rsid w:val="004A6285"/>
    <w:rsid w:val="004D27B1"/>
    <w:rsid w:val="0053370E"/>
    <w:rsid w:val="00543DA8"/>
    <w:rsid w:val="0055639C"/>
    <w:rsid w:val="005C2E38"/>
    <w:rsid w:val="005E3381"/>
    <w:rsid w:val="0061302A"/>
    <w:rsid w:val="00647B30"/>
    <w:rsid w:val="00650B00"/>
    <w:rsid w:val="00753076"/>
    <w:rsid w:val="00767785"/>
    <w:rsid w:val="007E2CCC"/>
    <w:rsid w:val="008675EE"/>
    <w:rsid w:val="00910576"/>
    <w:rsid w:val="00923B44"/>
    <w:rsid w:val="00A34E76"/>
    <w:rsid w:val="00A854E2"/>
    <w:rsid w:val="00B2022D"/>
    <w:rsid w:val="00B87B1F"/>
    <w:rsid w:val="00B87FAC"/>
    <w:rsid w:val="00BF356F"/>
    <w:rsid w:val="00C01009"/>
    <w:rsid w:val="00C40B89"/>
    <w:rsid w:val="00C767DD"/>
    <w:rsid w:val="00D31B4C"/>
    <w:rsid w:val="00D32C45"/>
    <w:rsid w:val="00DD6ADA"/>
    <w:rsid w:val="00ED2A49"/>
    <w:rsid w:val="00F20E88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3A45-461B-4FFF-BF79-8F412C58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D82"/>
    <w:pPr>
      <w:ind w:left="720"/>
      <w:contextualSpacing/>
    </w:pPr>
  </w:style>
  <w:style w:type="table" w:styleId="a4">
    <w:name w:val="Table Grid"/>
    <w:basedOn w:val="a1"/>
    <w:uiPriority w:val="39"/>
    <w:rsid w:val="0086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5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5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700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008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7</cp:revision>
  <dcterms:created xsi:type="dcterms:W3CDTF">2024-02-23T09:42:00Z</dcterms:created>
  <dcterms:modified xsi:type="dcterms:W3CDTF">2024-02-26T08:15:00Z</dcterms:modified>
</cp:coreProperties>
</file>