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C6" w:rsidRPr="00F31B0A" w:rsidRDefault="00C57AC6" w:rsidP="00C57AC6">
      <w:pPr>
        <w:spacing w:after="0" w:line="240" w:lineRule="auto"/>
        <w:ind w:firstLine="567"/>
        <w:jc w:val="center"/>
        <w:rPr>
          <w:rFonts w:ascii="Times New Roman" w:hAnsi="Times New Roman"/>
          <w:b/>
          <w:sz w:val="28"/>
          <w:szCs w:val="28"/>
        </w:rPr>
      </w:pP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lang w:val="kk-KZ"/>
        </w:rPr>
        <w:t xml:space="preserve">», </w:t>
      </w:r>
      <w:r w:rsidRPr="00FD53A7">
        <w:rPr>
          <w:rFonts w:ascii="Times New Roman" w:hAnsi="Times New Roman"/>
          <w:b/>
          <w:sz w:val="28"/>
          <w:szCs w:val="24"/>
        </w:rPr>
        <w:t>«</w:t>
      </w:r>
      <w:proofErr w:type="spellStart"/>
      <w:r w:rsidRPr="00FD53A7">
        <w:rPr>
          <w:rFonts w:ascii="Times New Roman" w:hAnsi="Times New Roman"/>
          <w:b/>
          <w:color w:val="000000"/>
          <w:spacing w:val="2"/>
          <w:sz w:val="28"/>
          <w:szCs w:val="24"/>
          <w:shd w:val="clear" w:color="auto" w:fill="FFFFFF"/>
        </w:rPr>
        <w:t>Білім</w:t>
      </w:r>
      <w:proofErr w:type="spellEnd"/>
      <w:r w:rsidRPr="00FD53A7">
        <w:rPr>
          <w:rFonts w:ascii="Times New Roman" w:hAnsi="Times New Roman"/>
          <w:b/>
          <w:color w:val="000000"/>
          <w:spacing w:val="2"/>
          <w:sz w:val="28"/>
          <w:szCs w:val="24"/>
          <w:shd w:val="clear" w:color="auto" w:fill="FFFFFF"/>
        </w:rPr>
        <w:t xml:space="preserve"> беру </w:t>
      </w:r>
      <w:proofErr w:type="spellStart"/>
      <w:r w:rsidRPr="00FD53A7">
        <w:rPr>
          <w:rFonts w:ascii="Times New Roman" w:hAnsi="Times New Roman"/>
          <w:b/>
          <w:color w:val="000000"/>
          <w:spacing w:val="2"/>
          <w:sz w:val="28"/>
          <w:szCs w:val="24"/>
          <w:shd w:val="clear" w:color="auto" w:fill="FFFFFF"/>
        </w:rPr>
        <w:t>саласындағы</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халықаралық</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шарттар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шеңберінде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шетелде</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оқу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конкурсына</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қатысу</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үшін</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құжаттар</w:t>
      </w:r>
      <w:proofErr w:type="spellEnd"/>
      <w:r w:rsidRPr="00FD53A7">
        <w:rPr>
          <w:rFonts w:ascii="Times New Roman" w:hAnsi="Times New Roman"/>
          <w:b/>
          <w:color w:val="000000"/>
          <w:spacing w:val="2"/>
          <w:sz w:val="28"/>
          <w:szCs w:val="24"/>
          <w:shd w:val="clear" w:color="auto" w:fill="FFFFFF"/>
        </w:rPr>
        <w:t xml:space="preserve"> </w:t>
      </w:r>
      <w:proofErr w:type="spellStart"/>
      <w:r w:rsidRPr="00FD53A7">
        <w:rPr>
          <w:rFonts w:ascii="Times New Roman" w:hAnsi="Times New Roman"/>
          <w:b/>
          <w:color w:val="000000"/>
          <w:spacing w:val="2"/>
          <w:sz w:val="28"/>
          <w:szCs w:val="24"/>
          <w:shd w:val="clear" w:color="auto" w:fill="FFFFFF"/>
        </w:rPr>
        <w:t>қабылдау</w:t>
      </w:r>
      <w:proofErr w:type="spellEnd"/>
      <w:r w:rsidRPr="00FD53A7">
        <w:rPr>
          <w:rFonts w:ascii="Times New Roman" w:hAnsi="Times New Roman"/>
          <w:b/>
          <w:sz w:val="28"/>
          <w:szCs w:val="24"/>
        </w:rPr>
        <w:t>»</w:t>
      </w:r>
      <w:r w:rsidRPr="00FD53A7">
        <w:rPr>
          <w:rFonts w:ascii="Times New Roman" w:hAnsi="Times New Roman"/>
          <w:b/>
          <w:sz w:val="32"/>
          <w:szCs w:val="28"/>
        </w:rPr>
        <w:t xml:space="preserve"> </w:t>
      </w:r>
      <w:proofErr w:type="spellStart"/>
      <w:r w:rsidRPr="00F31B0A">
        <w:rPr>
          <w:rFonts w:ascii="Times New Roman" w:hAnsi="Times New Roman"/>
          <w:b/>
          <w:sz w:val="28"/>
          <w:szCs w:val="28"/>
        </w:rPr>
        <w:t>мемлекеттік</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қызмет</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көрсету</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бойынша</w:t>
      </w:r>
      <w:proofErr w:type="spellEnd"/>
      <w:r w:rsidRPr="00F31B0A">
        <w:rPr>
          <w:rFonts w:ascii="Times New Roman" w:hAnsi="Times New Roman"/>
          <w:b/>
          <w:sz w:val="28"/>
          <w:szCs w:val="28"/>
        </w:rPr>
        <w:t xml:space="preserve"> </w:t>
      </w:r>
      <w:proofErr w:type="spellStart"/>
      <w:r w:rsidRPr="00F31B0A">
        <w:rPr>
          <w:rFonts w:ascii="Times New Roman" w:hAnsi="Times New Roman"/>
          <w:b/>
          <w:sz w:val="28"/>
          <w:szCs w:val="28"/>
        </w:rPr>
        <w:t>есеп</w:t>
      </w:r>
      <w:proofErr w:type="spellEnd"/>
      <w:r w:rsidRPr="00F31B0A">
        <w:rPr>
          <w:rFonts w:ascii="Times New Roman" w:hAnsi="Times New Roman"/>
          <w:b/>
          <w:sz w:val="28"/>
          <w:szCs w:val="28"/>
        </w:rPr>
        <w:t xml:space="preserve"> 202</w:t>
      </w:r>
      <w:r>
        <w:rPr>
          <w:rFonts w:ascii="Times New Roman" w:hAnsi="Times New Roman"/>
          <w:b/>
          <w:sz w:val="28"/>
          <w:szCs w:val="28"/>
        </w:rPr>
        <w:t>2</w:t>
      </w:r>
      <w:r>
        <w:rPr>
          <w:rFonts w:ascii="Times New Roman" w:hAnsi="Times New Roman"/>
          <w:b/>
          <w:sz w:val="28"/>
          <w:szCs w:val="28"/>
        </w:rPr>
        <w:t xml:space="preserve"> </w:t>
      </w:r>
      <w:proofErr w:type="spellStart"/>
      <w:r w:rsidRPr="00F31B0A">
        <w:rPr>
          <w:rFonts w:ascii="Times New Roman" w:hAnsi="Times New Roman"/>
          <w:b/>
          <w:sz w:val="28"/>
          <w:szCs w:val="28"/>
        </w:rPr>
        <w:t>жыл</w:t>
      </w:r>
      <w:proofErr w:type="spellEnd"/>
      <w:r w:rsidRPr="00F31B0A">
        <w:rPr>
          <w:rFonts w:ascii="Times New Roman" w:hAnsi="Times New Roman"/>
          <w:b/>
          <w:sz w:val="28"/>
          <w:szCs w:val="28"/>
          <w:lang w:val="kk-KZ"/>
        </w:rPr>
        <w:t>ы</w:t>
      </w:r>
    </w:p>
    <w:p w:rsidR="00C57AC6" w:rsidRPr="00F31B0A" w:rsidRDefault="00C57AC6" w:rsidP="00C57AC6">
      <w:pPr>
        <w:spacing w:after="0" w:line="240" w:lineRule="auto"/>
        <w:ind w:firstLine="567"/>
        <w:jc w:val="center"/>
        <w:rPr>
          <w:rFonts w:ascii="Times New Roman" w:hAnsi="Times New Roman"/>
          <w:b/>
          <w:i/>
          <w:sz w:val="28"/>
          <w:szCs w:val="28"/>
        </w:rPr>
      </w:pPr>
    </w:p>
    <w:p w:rsidR="00C57AC6" w:rsidRPr="00F31B0A" w:rsidRDefault="00C57AC6" w:rsidP="00C57AC6">
      <w:pPr>
        <w:spacing w:after="0" w:line="240" w:lineRule="auto"/>
        <w:ind w:firstLine="709"/>
        <w:jc w:val="both"/>
        <w:rPr>
          <w:rFonts w:ascii="Times New Roman" w:hAnsi="Times New Roman"/>
          <w:sz w:val="28"/>
          <w:szCs w:val="28"/>
        </w:rPr>
      </w:pPr>
      <w:r>
        <w:rPr>
          <w:rFonts w:ascii="Times New Roman" w:hAnsi="Times New Roman"/>
          <w:sz w:val="28"/>
          <w:szCs w:val="28"/>
          <w:lang w:val="kk-KZ"/>
        </w:rPr>
        <w:t>1.</w:t>
      </w:r>
      <w:r w:rsidRPr="00FD53A7">
        <w:rPr>
          <w:rFonts w:ascii="Times New Roman" w:hAnsi="Times New Roman"/>
          <w:sz w:val="28"/>
          <w:szCs w:val="28"/>
          <w:lang w:val="kk-KZ"/>
        </w:rPr>
        <w:t xml:space="preserve"> </w:t>
      </w:r>
      <w:proofErr w:type="spellStart"/>
      <w:r w:rsidRPr="00FD53A7">
        <w:rPr>
          <w:rFonts w:ascii="Times New Roman" w:hAnsi="Times New Roman"/>
          <w:sz w:val="28"/>
          <w:szCs w:val="28"/>
        </w:rPr>
        <w:t>Академиялық</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ұтқырлық</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шеңберінде</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шетелде</w:t>
      </w:r>
      <w:proofErr w:type="spellEnd"/>
      <w:r w:rsidRPr="00FD53A7">
        <w:rPr>
          <w:rFonts w:ascii="Times New Roman" w:hAnsi="Times New Roman"/>
          <w:sz w:val="28"/>
          <w:szCs w:val="28"/>
        </w:rPr>
        <w:t xml:space="preserve"> </w:t>
      </w:r>
      <w:proofErr w:type="spellStart"/>
      <w:r w:rsidRPr="00FD53A7">
        <w:rPr>
          <w:rFonts w:ascii="Times New Roman" w:hAnsi="Times New Roman"/>
          <w:sz w:val="28"/>
          <w:szCs w:val="28"/>
        </w:rPr>
        <w:t>оқыту</w:t>
      </w:r>
      <w:proofErr w:type="spellEnd"/>
      <w:r w:rsidRPr="00FD53A7">
        <w:rPr>
          <w:rFonts w:ascii="Times New Roman" w:hAnsi="Times New Roman"/>
          <w:sz w:val="28"/>
          <w:szCs w:val="28"/>
        </w:rPr>
        <w:t xml:space="preserve"> </w:t>
      </w:r>
      <w:r w:rsidRPr="00F31B0A">
        <w:rPr>
          <w:rFonts w:ascii="Times New Roman" w:hAnsi="Times New Roman"/>
          <w:sz w:val="28"/>
          <w:szCs w:val="28"/>
        </w:rPr>
        <w:t>«</w:t>
      </w:r>
      <w:proofErr w:type="spellStart"/>
      <w:r w:rsidRPr="00F31B0A">
        <w:rPr>
          <w:rFonts w:ascii="Times New Roman" w:hAnsi="Times New Roman"/>
          <w:sz w:val="28"/>
          <w:szCs w:val="28"/>
        </w:rPr>
        <w:t>Шетелге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оқуға</w:t>
      </w:r>
      <w:proofErr w:type="spellEnd"/>
      <w:r>
        <w:rPr>
          <w:rFonts w:ascii="Times New Roman" w:hAnsi="Times New Roman"/>
          <w:sz w:val="28"/>
          <w:szCs w:val="28"/>
        </w:rPr>
        <w:t xml:space="preserve"> </w:t>
      </w:r>
      <w:proofErr w:type="spellStart"/>
      <w:r>
        <w:rPr>
          <w:rFonts w:ascii="Times New Roman" w:hAnsi="Times New Roman"/>
          <w:sz w:val="28"/>
          <w:szCs w:val="28"/>
        </w:rPr>
        <w:t>жіберу</w:t>
      </w:r>
      <w:proofErr w:type="spellEnd"/>
      <w:r>
        <w:rPr>
          <w:rFonts w:ascii="Times New Roman" w:hAnsi="Times New Roman"/>
          <w:sz w:val="28"/>
          <w:szCs w:val="28"/>
        </w:rPr>
        <w:t xml:space="preserve">, </w:t>
      </w:r>
      <w:proofErr w:type="spellStart"/>
      <w:r w:rsidRPr="00F31B0A">
        <w:rPr>
          <w:rFonts w:ascii="Times New Roman" w:hAnsi="Times New Roman"/>
          <w:sz w:val="28"/>
          <w:szCs w:val="28"/>
        </w:rPr>
        <w:t>оның</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ішінде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академиялық</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ұтқырлық</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шеңберінде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оқуға</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жіберу</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қағидаларын</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бекіту</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туралы</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Қазақстан</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Республикасы</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Білім</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және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ғылым</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министрінің</w:t>
      </w:r>
      <w:proofErr w:type="spellEnd"/>
      <w:r w:rsidRPr="00F31B0A">
        <w:rPr>
          <w:rFonts w:ascii="Times New Roman" w:hAnsi="Times New Roman"/>
          <w:sz w:val="28"/>
          <w:szCs w:val="28"/>
        </w:rPr>
        <w:t xml:space="preserve"> 2008 </w:t>
      </w:r>
      <w:proofErr w:type="spellStart"/>
      <w:r w:rsidRPr="00F31B0A">
        <w:rPr>
          <w:rFonts w:ascii="Times New Roman" w:hAnsi="Times New Roman"/>
          <w:sz w:val="28"/>
          <w:szCs w:val="28"/>
        </w:rPr>
        <w:t>жы</w:t>
      </w:r>
      <w:proofErr w:type="spellEnd"/>
      <w:r w:rsidRPr="00F31B0A">
        <w:rPr>
          <w:rFonts w:ascii="Times New Roman" w:hAnsi="Times New Roman"/>
          <w:sz w:val="28"/>
          <w:szCs w:val="28"/>
          <w:lang w:val="kk-KZ"/>
        </w:rPr>
        <w:t>л</w:t>
      </w:r>
      <w:proofErr w:type="spellStart"/>
      <w:r w:rsidRPr="00F31B0A">
        <w:rPr>
          <w:rFonts w:ascii="Times New Roman" w:hAnsi="Times New Roman"/>
          <w:sz w:val="28"/>
          <w:szCs w:val="28"/>
        </w:rPr>
        <w:t>ды</w:t>
      </w:r>
      <w:proofErr w:type="spellEnd"/>
      <w:r w:rsidRPr="00F31B0A">
        <w:rPr>
          <w:rFonts w:ascii="Times New Roman" w:hAnsi="Times New Roman"/>
          <w:sz w:val="28"/>
          <w:szCs w:val="28"/>
          <w:lang w:val="kk-KZ"/>
        </w:rPr>
        <w:t>ң</w:t>
      </w:r>
      <w:r w:rsidRPr="00F31B0A">
        <w:rPr>
          <w:rFonts w:ascii="Times New Roman" w:hAnsi="Times New Roman"/>
          <w:sz w:val="28"/>
          <w:szCs w:val="28"/>
        </w:rPr>
        <w:t xml:space="preserve"> 19 </w:t>
      </w:r>
      <w:proofErr w:type="spellStart"/>
      <w:r w:rsidRPr="00F31B0A">
        <w:rPr>
          <w:rFonts w:ascii="Times New Roman" w:hAnsi="Times New Roman"/>
          <w:sz w:val="28"/>
          <w:szCs w:val="28"/>
        </w:rPr>
        <w:t>қараша</w:t>
      </w:r>
      <w:proofErr w:type="spellEnd"/>
      <w:r w:rsidRPr="00F31B0A">
        <w:rPr>
          <w:rFonts w:ascii="Times New Roman" w:hAnsi="Times New Roman"/>
          <w:sz w:val="28"/>
          <w:szCs w:val="28"/>
          <w:lang w:val="kk-KZ"/>
        </w:rPr>
        <w:t>сын</w:t>
      </w:r>
      <w:proofErr w:type="spellStart"/>
      <w:r w:rsidRPr="00F31B0A">
        <w:rPr>
          <w:rFonts w:ascii="Times New Roman" w:hAnsi="Times New Roman"/>
          <w:sz w:val="28"/>
          <w:szCs w:val="28"/>
        </w:rPr>
        <w:t>дағы</w:t>
      </w:r>
      <w:proofErr w:type="spellEnd"/>
      <w:r w:rsidRPr="00F31B0A">
        <w:rPr>
          <w:rFonts w:ascii="Times New Roman" w:hAnsi="Times New Roman"/>
          <w:sz w:val="28"/>
          <w:szCs w:val="28"/>
        </w:rPr>
        <w:t xml:space="preserve"> </w:t>
      </w:r>
      <w:r>
        <w:rPr>
          <w:rFonts w:ascii="Times New Roman" w:hAnsi="Times New Roman"/>
          <w:sz w:val="28"/>
          <w:szCs w:val="28"/>
        </w:rPr>
        <w:t>№</w:t>
      </w:r>
      <w:r w:rsidRPr="00F31B0A">
        <w:rPr>
          <w:rFonts w:ascii="Times New Roman" w:hAnsi="Times New Roman"/>
          <w:sz w:val="28"/>
          <w:szCs w:val="28"/>
        </w:rPr>
        <w:t xml:space="preserve">613 </w:t>
      </w:r>
      <w:proofErr w:type="spellStart"/>
      <w:r w:rsidRPr="00F31B0A">
        <w:rPr>
          <w:rFonts w:ascii="Times New Roman" w:hAnsi="Times New Roman"/>
          <w:sz w:val="28"/>
          <w:szCs w:val="28"/>
        </w:rPr>
        <w:t>бұйрығына</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сәйкес</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жүзеге</w:t>
      </w:r>
      <w:proofErr w:type="spellEnd"/>
      <w:r w:rsidRPr="00F31B0A">
        <w:rPr>
          <w:rFonts w:ascii="Times New Roman" w:hAnsi="Times New Roman"/>
          <w:sz w:val="28"/>
          <w:szCs w:val="28"/>
        </w:rPr>
        <w:t xml:space="preserve"> </w:t>
      </w:r>
      <w:proofErr w:type="spellStart"/>
      <w:r w:rsidRPr="00F31B0A">
        <w:rPr>
          <w:rFonts w:ascii="Times New Roman" w:hAnsi="Times New Roman"/>
          <w:sz w:val="28"/>
          <w:szCs w:val="28"/>
        </w:rPr>
        <w:t>асырылады</w:t>
      </w:r>
      <w:proofErr w:type="spellEnd"/>
      <w:r w:rsidRPr="00F31B0A">
        <w:rPr>
          <w:rFonts w:ascii="Times New Roman" w:hAnsi="Times New Roman"/>
          <w:sz w:val="28"/>
          <w:szCs w:val="28"/>
        </w:rPr>
        <w:t>.</w:t>
      </w:r>
    </w:p>
    <w:p w:rsidR="00C57AC6" w:rsidRPr="00F31B0A" w:rsidRDefault="00C57AC6" w:rsidP="00C57AC6">
      <w:pPr>
        <w:spacing w:after="0" w:line="240" w:lineRule="auto"/>
        <w:ind w:firstLine="709"/>
        <w:jc w:val="both"/>
        <w:rPr>
          <w:rFonts w:ascii="Times New Roman" w:hAnsi="Times New Roman"/>
          <w:color w:val="000000"/>
          <w:spacing w:val="2"/>
          <w:sz w:val="28"/>
          <w:szCs w:val="28"/>
          <w:shd w:val="clear" w:color="auto" w:fill="FFFFFF"/>
          <w:lang w:val="kk-KZ"/>
        </w:rPr>
      </w:pPr>
      <w:proofErr w:type="spellStart"/>
      <w:r w:rsidRPr="00F31B0A">
        <w:rPr>
          <w:rFonts w:ascii="Times New Roman" w:hAnsi="Times New Roman"/>
          <w:color w:val="000000"/>
          <w:spacing w:val="2"/>
          <w:sz w:val="28"/>
          <w:szCs w:val="28"/>
          <w:shd w:val="clear" w:color="auto" w:fill="FFFFFF"/>
        </w:rPr>
        <w:t>Үміткерлер</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республикалық</w:t>
      </w:r>
      <w:proofErr w:type="spellEnd"/>
      <w:r w:rsidRPr="00F31B0A">
        <w:rPr>
          <w:rFonts w:ascii="Times New Roman" w:hAnsi="Times New Roman"/>
          <w:color w:val="000000"/>
          <w:spacing w:val="2"/>
          <w:sz w:val="28"/>
          <w:szCs w:val="28"/>
          <w:shd w:val="clear" w:color="auto" w:fill="FFFFFF"/>
        </w:rPr>
        <w:t xml:space="preserve"> бюджет </w:t>
      </w:r>
      <w:proofErr w:type="spellStart"/>
      <w:r w:rsidRPr="00F31B0A">
        <w:rPr>
          <w:rFonts w:ascii="Times New Roman" w:hAnsi="Times New Roman"/>
          <w:color w:val="000000"/>
          <w:spacing w:val="2"/>
          <w:sz w:val="28"/>
          <w:szCs w:val="28"/>
          <w:shd w:val="clear" w:color="auto" w:fill="FFFFFF"/>
        </w:rPr>
        <w:t>қаражаты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есебінен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академиялық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ұтқырлық</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шеңберінде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шетелде</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оқуға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арналған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конкурсқа</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қатысу</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үшін</w:t>
      </w:r>
      <w:proofErr w:type="spellEnd"/>
      <w:r w:rsidRPr="00F31B0A">
        <w:rPr>
          <w:rFonts w:ascii="Times New Roman" w:hAnsi="Times New Roman"/>
          <w:color w:val="000000"/>
          <w:spacing w:val="2"/>
          <w:sz w:val="28"/>
          <w:szCs w:val="28"/>
          <w:shd w:val="clear" w:color="auto" w:fill="FFFFFF"/>
        </w:rPr>
        <w:t xml:space="preserve"> «</w:t>
      </w:r>
      <w:proofErr w:type="spellStart"/>
      <w:r w:rsidRPr="00FD53A7">
        <w:rPr>
          <w:rFonts w:ascii="Times New Roman" w:hAnsi="Times New Roman"/>
          <w:color w:val="000000"/>
          <w:spacing w:val="2"/>
          <w:sz w:val="28"/>
          <w:szCs w:val="24"/>
          <w:shd w:val="clear" w:color="auto" w:fill="FFFFFF"/>
        </w:rPr>
        <w:t>Білім</w:t>
      </w:r>
      <w:proofErr w:type="spellEnd"/>
      <w:r w:rsidRPr="00FD53A7">
        <w:rPr>
          <w:rFonts w:ascii="Times New Roman" w:hAnsi="Times New Roman"/>
          <w:color w:val="000000"/>
          <w:spacing w:val="2"/>
          <w:sz w:val="28"/>
          <w:szCs w:val="24"/>
          <w:shd w:val="clear" w:color="auto" w:fill="FFFFFF"/>
        </w:rPr>
        <w:t xml:space="preserve"> беру </w:t>
      </w:r>
      <w:proofErr w:type="spellStart"/>
      <w:r w:rsidRPr="00FD53A7">
        <w:rPr>
          <w:rFonts w:ascii="Times New Roman" w:hAnsi="Times New Roman"/>
          <w:color w:val="000000"/>
          <w:spacing w:val="2"/>
          <w:sz w:val="28"/>
          <w:szCs w:val="24"/>
          <w:shd w:val="clear" w:color="auto" w:fill="FFFFFF"/>
        </w:rPr>
        <w:t>саласындағы</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халықаралық</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шарттар</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шеңберінде</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шетелде</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оқу</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конкурсына</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қатысу</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үшін</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құжаттар</w:t>
      </w:r>
      <w:proofErr w:type="spellEnd"/>
      <w:r w:rsidRPr="00FD53A7">
        <w:rPr>
          <w:rFonts w:ascii="Times New Roman" w:hAnsi="Times New Roman"/>
          <w:color w:val="000000"/>
          <w:spacing w:val="2"/>
          <w:sz w:val="28"/>
          <w:szCs w:val="24"/>
          <w:shd w:val="clear" w:color="auto" w:fill="FFFFFF"/>
        </w:rPr>
        <w:t xml:space="preserve"> </w:t>
      </w:r>
      <w:proofErr w:type="spellStart"/>
      <w:r w:rsidRPr="00FD53A7">
        <w:rPr>
          <w:rFonts w:ascii="Times New Roman" w:hAnsi="Times New Roman"/>
          <w:color w:val="000000"/>
          <w:spacing w:val="2"/>
          <w:sz w:val="28"/>
          <w:szCs w:val="24"/>
          <w:shd w:val="clear" w:color="auto" w:fill="FFFFFF"/>
        </w:rPr>
        <w:t>қабылдау</w:t>
      </w:r>
      <w:proofErr w:type="spellEnd"/>
      <w:r w:rsidRPr="00FD53A7">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мемлекеттік</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қызмет</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қарастырылған</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құжаттарды</w:t>
      </w:r>
      <w:proofErr w:type="spellEnd"/>
      <w:r w:rsidRPr="00F31B0A">
        <w:rPr>
          <w:rFonts w:ascii="Times New Roman" w:hAnsi="Times New Roman"/>
          <w:color w:val="000000"/>
          <w:spacing w:val="2"/>
          <w:sz w:val="28"/>
          <w:szCs w:val="28"/>
          <w:shd w:val="clear" w:color="auto" w:fill="FFFFFF"/>
        </w:rPr>
        <w:t xml:space="preserve"> </w:t>
      </w:r>
      <w:proofErr w:type="spellStart"/>
      <w:r w:rsidRPr="00F31B0A">
        <w:rPr>
          <w:rFonts w:ascii="Times New Roman" w:hAnsi="Times New Roman"/>
          <w:color w:val="000000"/>
          <w:spacing w:val="2"/>
          <w:sz w:val="28"/>
          <w:szCs w:val="28"/>
          <w:shd w:val="clear" w:color="auto" w:fill="FFFFFF"/>
        </w:rPr>
        <w:t>ұсынады</w:t>
      </w:r>
      <w:proofErr w:type="spellEnd"/>
      <w:r w:rsidRPr="00F31B0A">
        <w:rPr>
          <w:rFonts w:ascii="Times New Roman" w:hAnsi="Times New Roman"/>
          <w:color w:val="000000"/>
          <w:spacing w:val="2"/>
          <w:sz w:val="28"/>
          <w:szCs w:val="28"/>
          <w:shd w:val="clear" w:color="auto" w:fill="FFFFFF"/>
        </w:rPr>
        <w:t>.</w:t>
      </w:r>
      <w:r w:rsidRPr="00F31B0A">
        <w:rPr>
          <w:rFonts w:ascii="Times New Roman" w:hAnsi="Times New Roman"/>
          <w:color w:val="000000"/>
          <w:spacing w:val="2"/>
          <w:sz w:val="28"/>
          <w:szCs w:val="28"/>
          <w:shd w:val="clear" w:color="auto" w:fill="FFFFFF"/>
          <w:lang w:val="kk-KZ"/>
        </w:rPr>
        <w:t xml:space="preserve"> </w:t>
      </w:r>
    </w:p>
    <w:p w:rsidR="00C57AC6" w:rsidRPr="00F31B0A" w:rsidRDefault="00C57AC6" w:rsidP="00C57AC6">
      <w:pPr>
        <w:spacing w:after="0" w:line="240" w:lineRule="auto"/>
        <w:ind w:firstLine="709"/>
        <w:jc w:val="both"/>
        <w:rPr>
          <w:rFonts w:ascii="Times New Roman" w:hAnsi="Times New Roman"/>
          <w:color w:val="000000"/>
          <w:spacing w:val="2"/>
          <w:sz w:val="28"/>
          <w:szCs w:val="28"/>
          <w:shd w:val="clear" w:color="auto" w:fill="FFFFFF"/>
          <w:lang w:val="kk-KZ"/>
        </w:rPr>
      </w:pPr>
      <w:r w:rsidRPr="00F31B0A">
        <w:rPr>
          <w:rFonts w:ascii="Times New Roman" w:hAnsi="Times New Roman"/>
          <w:color w:val="000000"/>
          <w:spacing w:val="2"/>
          <w:sz w:val="28"/>
          <w:szCs w:val="28"/>
          <w:shd w:val="clear" w:color="auto" w:fill="FFFFFF"/>
          <w:lang w:val="kk-KZ"/>
        </w:rPr>
        <w:t>Жасалған шарттар мен келісімдер шеңберінде шетелде оқуға арналған конкурсқа қатысу шарттары төмендегідей:</w:t>
      </w:r>
    </w:p>
    <w:p w:rsidR="00C57AC6" w:rsidRPr="00F31B0A" w:rsidRDefault="00C57AC6" w:rsidP="00C57AC6">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1) біл</w:t>
      </w:r>
      <w:r>
        <w:rPr>
          <w:rFonts w:ascii="Times New Roman" w:eastAsia="Times New Roman" w:hAnsi="Times New Roman"/>
          <w:color w:val="000000"/>
          <w:spacing w:val="2"/>
          <w:sz w:val="28"/>
          <w:szCs w:val="28"/>
          <w:lang w:val="kk-KZ" w:eastAsia="ru-RU"/>
        </w:rPr>
        <w:t>ім туралы құжаттың орташа балы;</w:t>
      </w:r>
    </w:p>
    <w:p w:rsidR="00C57AC6" w:rsidRPr="00F31B0A" w:rsidRDefault="00C57AC6" w:rsidP="00C57AC6">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2) оқыту тілін білу деңгейі:</w:t>
      </w:r>
    </w:p>
    <w:p w:rsidR="00C57AC6" w:rsidRPr="00F31B0A" w:rsidRDefault="00C57AC6" w:rsidP="00C57AC6">
      <w:pPr>
        <w:shd w:val="clear" w:color="auto" w:fill="FFFFFF"/>
        <w:spacing w:after="0" w:line="240" w:lineRule="auto"/>
        <w:ind w:firstLine="709"/>
        <w:jc w:val="both"/>
        <w:textAlignment w:val="baseline"/>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2. </w:t>
      </w:r>
      <w:r w:rsidRPr="00F31B0A">
        <w:rPr>
          <w:rFonts w:ascii="Times New Roman" w:hAnsi="Times New Roman"/>
          <w:color w:val="000000"/>
          <w:spacing w:val="2"/>
          <w:sz w:val="28"/>
          <w:szCs w:val="28"/>
          <w:lang w:val="kk-KZ"/>
        </w:rPr>
        <w:t>Шетелде оқуға үміткерлерді конкурстық іріктеуге қатысу үшін «Білім беру саласындағы халықаралық шарттар шеңберінде шетелде оқуға арналған конкурсқа қатысу үшін құжаттарды қабылдау» мемлекеттік көрсетілетін қызмет көзделген құжаттарды қабылдауды жүзеге асырады, оның ішінде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нысан бойынша толтыр</w:t>
      </w:r>
      <w:r>
        <w:rPr>
          <w:rFonts w:ascii="Times New Roman" w:hAnsi="Times New Roman"/>
          <w:color w:val="000000"/>
          <w:spacing w:val="2"/>
          <w:sz w:val="28"/>
          <w:szCs w:val="28"/>
          <w:lang w:val="kk-KZ"/>
        </w:rPr>
        <w:t>ылған сауалнамасы.</w:t>
      </w:r>
    </w:p>
    <w:p w:rsidR="00C57AC6" w:rsidRPr="00F31B0A" w:rsidRDefault="00C57AC6" w:rsidP="00C57AC6">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sidRPr="00F31B0A">
        <w:rPr>
          <w:rFonts w:ascii="Times New Roman" w:eastAsia="Times New Roman" w:hAnsi="Times New Roman"/>
          <w:color w:val="000000"/>
          <w:spacing w:val="2"/>
          <w:sz w:val="28"/>
          <w:szCs w:val="28"/>
          <w:lang w:val="kk-KZ" w:eastAsia="ru-RU"/>
        </w:rPr>
        <w:t>Қазақстан Республикасының және шет елдердің білім беру саласындағы үкіметтері немесе ведомстволары арасында жасалған халықаралық шарттар мен келісімдер шеңберінде шетелде оқуға ұсынылатын және үміткерлердің резервтік тізіміне енгізілетін үміткерлерді іріктеуді  Қорытынды комиссия жүзеге асырады.</w:t>
      </w:r>
    </w:p>
    <w:p w:rsidR="00C57AC6" w:rsidRDefault="00C57AC6" w:rsidP="00C57AC6">
      <w:pPr>
        <w:spacing w:after="0" w:line="240" w:lineRule="auto"/>
        <w:ind w:firstLine="709"/>
        <w:jc w:val="both"/>
        <w:rPr>
          <w:rStyle w:val="ezkurwreuab5ozgtqnkl"/>
          <w:rFonts w:ascii="Times New Roman" w:hAnsi="Times New Roman"/>
          <w:sz w:val="28"/>
          <w:szCs w:val="28"/>
          <w:lang w:val="kk-KZ"/>
        </w:rPr>
      </w:pPr>
      <w:r w:rsidRPr="00F31B0A">
        <w:rPr>
          <w:rStyle w:val="ezkurwreuab5ozgtqnkl"/>
          <w:rFonts w:ascii="Times New Roman" w:hAnsi="Times New Roman"/>
          <w:sz w:val="28"/>
          <w:szCs w:val="28"/>
          <w:lang w:val="kk-KZ"/>
        </w:rPr>
        <w:t>202</w:t>
      </w:r>
      <w:r>
        <w:rPr>
          <w:rStyle w:val="ezkurwreuab5ozgtqnkl"/>
          <w:rFonts w:ascii="Times New Roman" w:hAnsi="Times New Roman"/>
          <w:sz w:val="28"/>
          <w:szCs w:val="28"/>
          <w:lang w:val="kk-KZ"/>
        </w:rPr>
        <w:t>2</w:t>
      </w:r>
      <w:r w:rsidRPr="00F31B0A">
        <w:rPr>
          <w:rStyle w:val="ezkurwreuab5ozgtqnkl"/>
          <w:rFonts w:ascii="Times New Roman" w:hAnsi="Times New Roman"/>
          <w:sz w:val="28"/>
          <w:szCs w:val="28"/>
          <w:lang w:val="kk-KZ"/>
        </w:rPr>
        <w:t>-202</w:t>
      </w:r>
      <w:r>
        <w:rPr>
          <w:rStyle w:val="ezkurwreuab5ozgtqnkl"/>
          <w:rFonts w:ascii="Times New Roman" w:hAnsi="Times New Roman"/>
          <w:sz w:val="28"/>
          <w:szCs w:val="28"/>
          <w:lang w:val="kk-KZ"/>
        </w:rPr>
        <w:t>3</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оқу</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жылында</w:t>
      </w:r>
      <w:r w:rsidRPr="00F31B0A">
        <w:rPr>
          <w:rFonts w:ascii="Times New Roman" w:hAnsi="Times New Roman"/>
          <w:sz w:val="28"/>
          <w:szCs w:val="28"/>
          <w:lang w:val="kk-KZ"/>
        </w:rPr>
        <w:t xml:space="preserve"> </w:t>
      </w:r>
      <w:r>
        <w:rPr>
          <w:rStyle w:val="ezkurwreuab5ozgtqnkl"/>
          <w:rFonts w:ascii="Times New Roman" w:hAnsi="Times New Roman"/>
          <w:sz w:val="28"/>
          <w:szCs w:val="28"/>
          <w:lang w:val="kk-KZ"/>
        </w:rPr>
        <w:t>26</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студент</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сыртқы</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академиялық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ұтқырлық</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бағдарламасына</w:t>
      </w:r>
      <w:r w:rsidRPr="00F31B0A">
        <w:rPr>
          <w:rFonts w:ascii="Times New Roman" w:hAnsi="Times New Roman"/>
          <w:sz w:val="28"/>
          <w:szCs w:val="28"/>
          <w:lang w:val="kk-KZ"/>
        </w:rPr>
        <w:t xml:space="preserve"> </w:t>
      </w:r>
      <w:r w:rsidRPr="00F31B0A">
        <w:rPr>
          <w:rStyle w:val="ezkurwreuab5ozgtqnkl"/>
          <w:rFonts w:ascii="Times New Roman" w:hAnsi="Times New Roman"/>
          <w:sz w:val="28"/>
          <w:szCs w:val="28"/>
          <w:lang w:val="kk-KZ"/>
        </w:rPr>
        <w:t>өтініш</w:t>
      </w:r>
      <w:r w:rsidRPr="00F31B0A">
        <w:rPr>
          <w:rFonts w:ascii="Times New Roman" w:hAnsi="Times New Roman"/>
          <w:sz w:val="28"/>
          <w:szCs w:val="28"/>
          <w:lang w:val="kk-KZ"/>
        </w:rPr>
        <w:t xml:space="preserve"> берді</w:t>
      </w:r>
      <w:r w:rsidRPr="00F31B0A">
        <w:rPr>
          <w:rStyle w:val="ezkurwreuab5ozgtqnkl"/>
          <w:rFonts w:ascii="Times New Roman" w:hAnsi="Times New Roman"/>
          <w:sz w:val="28"/>
          <w:szCs w:val="28"/>
          <w:lang w:val="kk-KZ"/>
        </w:rPr>
        <w:t>.</w:t>
      </w:r>
      <w:r w:rsidRPr="00F31B0A">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Оның</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ішінде</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1</w:t>
      </w:r>
      <w:r>
        <w:rPr>
          <w:rStyle w:val="ezkurwreuab5ozgtqnkl"/>
          <w:rFonts w:ascii="Times New Roman" w:hAnsi="Times New Roman"/>
          <w:sz w:val="28"/>
          <w:szCs w:val="28"/>
          <w:lang w:val="kk-KZ"/>
        </w:rPr>
        <w:t>6</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студент</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конкурстық</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іріктеуден</w:t>
      </w:r>
      <w:r w:rsidRPr="005D4559">
        <w:rPr>
          <w:rFonts w:ascii="Times New Roman" w:hAnsi="Times New Roman"/>
          <w:sz w:val="28"/>
          <w:szCs w:val="28"/>
          <w:lang w:val="kk-KZ"/>
        </w:rPr>
        <w:t xml:space="preserve"> </w:t>
      </w:r>
      <w:r w:rsidRPr="005D4559">
        <w:rPr>
          <w:rStyle w:val="ezkurwreuab5ozgtqnkl"/>
          <w:rFonts w:ascii="Times New Roman" w:hAnsi="Times New Roman"/>
          <w:sz w:val="28"/>
          <w:szCs w:val="28"/>
          <w:lang w:val="kk-KZ"/>
        </w:rPr>
        <w:t>өтті.</w:t>
      </w:r>
    </w:p>
    <w:tbl>
      <w:tblPr>
        <w:tblpPr w:leftFromText="180" w:rightFromText="180" w:vertAnchor="text" w:tblpX="-200" w:tblpY="1"/>
        <w:tblOverlap w:val="neve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59"/>
        <w:gridCol w:w="1560"/>
        <w:gridCol w:w="1843"/>
        <w:gridCol w:w="2268"/>
        <w:gridCol w:w="1417"/>
        <w:gridCol w:w="850"/>
      </w:tblGrid>
      <w:tr w:rsidR="00C57AC6" w:rsidRPr="005D4559" w:rsidTr="00C57AC6">
        <w:trPr>
          <w:trHeight w:val="1240"/>
        </w:trPr>
        <w:tc>
          <w:tcPr>
            <w:tcW w:w="562" w:type="dxa"/>
          </w:tcPr>
          <w:p w:rsidR="00C57AC6" w:rsidRPr="005D4559" w:rsidRDefault="00C57AC6" w:rsidP="00C57AC6">
            <w:pPr>
              <w:pStyle w:val="a3"/>
              <w:numPr>
                <w:ilvl w:val="0"/>
                <w:numId w:val="1"/>
              </w:numPr>
              <w:tabs>
                <w:tab w:val="left" w:pos="738"/>
              </w:tabs>
              <w:jc w:val="center"/>
              <w:rPr>
                <w:rFonts w:ascii="Times New Roman" w:hAnsi="Times New Roman"/>
                <w:b/>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b/>
                <w:sz w:val="24"/>
                <w:szCs w:val="24"/>
                <w:lang w:eastAsia="zh-CN"/>
              </w:rPr>
            </w:pPr>
            <w:r w:rsidRPr="005D4559">
              <w:rPr>
                <w:rFonts w:ascii="Times New Roman" w:hAnsi="Times New Roman"/>
                <w:b/>
                <w:sz w:val="24"/>
                <w:szCs w:val="24"/>
                <w:lang w:eastAsia="zh-CN"/>
              </w:rPr>
              <w:t>№</w:t>
            </w:r>
          </w:p>
        </w:tc>
        <w:tc>
          <w:tcPr>
            <w:tcW w:w="1559" w:type="dxa"/>
          </w:tcPr>
          <w:p w:rsidR="00C57AC6" w:rsidRPr="005D4559" w:rsidRDefault="00C57AC6" w:rsidP="00C57AC6">
            <w:pPr>
              <w:spacing w:after="0" w:line="240" w:lineRule="auto"/>
              <w:jc w:val="center"/>
              <w:rPr>
                <w:rFonts w:ascii="Times New Roman" w:hAnsi="Times New Roman"/>
                <w:b/>
                <w:color w:val="000000" w:themeColor="text1"/>
                <w:sz w:val="24"/>
                <w:szCs w:val="24"/>
              </w:rPr>
            </w:pPr>
            <w:r w:rsidRPr="005D4559">
              <w:rPr>
                <w:rFonts w:ascii="Times New Roman" w:hAnsi="Times New Roman"/>
                <w:b/>
                <w:color w:val="000000" w:themeColor="text1"/>
                <w:sz w:val="24"/>
                <w:szCs w:val="24"/>
              </w:rPr>
              <w:t>ТАӘ</w:t>
            </w:r>
          </w:p>
        </w:tc>
        <w:tc>
          <w:tcPr>
            <w:tcW w:w="1560" w:type="dxa"/>
          </w:tcPr>
          <w:p w:rsidR="00C57AC6" w:rsidRPr="005D4559" w:rsidRDefault="00C57AC6" w:rsidP="00C57AC6">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rPr>
              <w:t>Ел</w:t>
            </w:r>
            <w:r w:rsidRPr="005D4559">
              <w:rPr>
                <w:rFonts w:ascii="Times New Roman" w:hAnsi="Times New Roman"/>
                <w:b/>
                <w:color w:val="000000" w:themeColor="text1"/>
                <w:sz w:val="24"/>
                <w:szCs w:val="24"/>
                <w:lang w:val="kk-KZ"/>
              </w:rPr>
              <w:t>і</w:t>
            </w:r>
          </w:p>
        </w:tc>
        <w:tc>
          <w:tcPr>
            <w:tcW w:w="1843" w:type="dxa"/>
          </w:tcPr>
          <w:p w:rsidR="00C57AC6" w:rsidRPr="005D4559" w:rsidRDefault="00C57AC6" w:rsidP="00C57AC6">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Университет</w:t>
            </w:r>
          </w:p>
        </w:tc>
        <w:tc>
          <w:tcPr>
            <w:tcW w:w="2268" w:type="dxa"/>
          </w:tcPr>
          <w:p w:rsidR="00C57AC6" w:rsidRPr="005D4559" w:rsidRDefault="00C57AC6" w:rsidP="00C57AC6">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Білім беру бағдарламасы</w:t>
            </w:r>
          </w:p>
        </w:tc>
        <w:tc>
          <w:tcPr>
            <w:tcW w:w="1417" w:type="dxa"/>
          </w:tcPr>
          <w:p w:rsidR="00C57AC6" w:rsidRPr="005D4559" w:rsidRDefault="00C57AC6" w:rsidP="00C57AC6">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Уақыты</w:t>
            </w:r>
          </w:p>
        </w:tc>
        <w:tc>
          <w:tcPr>
            <w:tcW w:w="850" w:type="dxa"/>
          </w:tcPr>
          <w:p w:rsidR="00C57AC6" w:rsidRPr="005D4559" w:rsidRDefault="00C57AC6" w:rsidP="00C57AC6">
            <w:pPr>
              <w:spacing w:after="0" w:line="240" w:lineRule="auto"/>
              <w:jc w:val="center"/>
              <w:rPr>
                <w:rFonts w:ascii="Times New Roman" w:hAnsi="Times New Roman"/>
                <w:b/>
                <w:color w:val="000000" w:themeColor="text1"/>
                <w:sz w:val="24"/>
                <w:szCs w:val="24"/>
                <w:lang w:val="kk-KZ"/>
              </w:rPr>
            </w:pPr>
            <w:r w:rsidRPr="005D4559">
              <w:rPr>
                <w:rFonts w:ascii="Times New Roman" w:hAnsi="Times New Roman"/>
                <w:b/>
                <w:color w:val="000000" w:themeColor="text1"/>
                <w:sz w:val="24"/>
                <w:szCs w:val="24"/>
                <w:lang w:val="kk-KZ"/>
              </w:rPr>
              <w:t>Бұйрық нөмірі</w:t>
            </w:r>
          </w:p>
        </w:tc>
      </w:tr>
      <w:tr w:rsidR="00C57AC6" w:rsidRPr="005D4559" w:rsidTr="00C57AC6">
        <w:trPr>
          <w:trHeight w:val="1240"/>
        </w:trPr>
        <w:tc>
          <w:tcPr>
            <w:tcW w:w="562" w:type="dxa"/>
          </w:tcPr>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w:t>
            </w:r>
          </w:p>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eastAsia="ru-RU"/>
              </w:rPr>
              <w:t>Сер</w:t>
            </w:r>
            <w:r w:rsidRPr="002B5777">
              <w:rPr>
                <w:rFonts w:ascii="Times New Roman" w:hAnsi="Times New Roman"/>
                <w:noProof/>
                <w:lang w:val="kk-KZ" w:eastAsia="ru-RU"/>
              </w:rPr>
              <w:t xml:space="preserve">ғали Бекжан </w:t>
            </w:r>
            <w:proofErr w:type="spellStart"/>
            <w:r w:rsidRPr="002B5777">
              <w:rPr>
                <w:rFonts w:ascii="Times New Roman" w:hAnsi="Times New Roman"/>
              </w:rPr>
              <w:t>Бауржанұлы</w:t>
            </w:r>
            <w:proofErr w:type="spellEnd"/>
          </w:p>
        </w:tc>
        <w:tc>
          <w:tcPr>
            <w:tcW w:w="1560" w:type="dxa"/>
          </w:tcPr>
          <w:p w:rsidR="00C57AC6" w:rsidRPr="002B5777" w:rsidRDefault="00C57AC6" w:rsidP="00C57AC6">
            <w:pPr>
              <w:jc w:val="center"/>
              <w:rPr>
                <w:rFonts w:ascii="Times New Roman" w:hAnsi="Times New Roman"/>
                <w:lang w:val="kk-KZ"/>
              </w:rPr>
            </w:pPr>
            <w:r>
              <w:rPr>
                <w:rFonts w:ascii="Times New Roman" w:hAnsi="Times New Roman"/>
              </w:rPr>
              <w:t xml:space="preserve">Польша </w:t>
            </w:r>
            <w:proofErr w:type="spellStart"/>
            <w:r>
              <w:rPr>
                <w:rFonts w:ascii="Times New Roman" w:hAnsi="Times New Roman"/>
              </w:rPr>
              <w:t>Республикасы</w:t>
            </w:r>
            <w:proofErr w:type="spellEnd"/>
          </w:p>
        </w:tc>
        <w:tc>
          <w:tcPr>
            <w:tcW w:w="1843" w:type="dxa"/>
          </w:tcPr>
          <w:p w:rsidR="00C57AC6" w:rsidRPr="002B5777" w:rsidRDefault="00C57AC6" w:rsidP="00C57AC6">
            <w:pPr>
              <w:jc w:val="center"/>
              <w:rPr>
                <w:rFonts w:ascii="Times New Roman" w:hAnsi="Times New Roman"/>
              </w:rPr>
            </w:pPr>
            <w:r w:rsidRPr="0036573C">
              <w:rPr>
                <w:rFonts w:ascii="Times New Roman" w:hAnsi="Times New Roman"/>
              </w:rPr>
              <w:t xml:space="preserve">Адам Мицкевич </w:t>
            </w:r>
            <w:proofErr w:type="spellStart"/>
            <w:r w:rsidRPr="0036573C">
              <w:rPr>
                <w:rFonts w:ascii="Times New Roman" w:hAnsi="Times New Roman"/>
              </w:rPr>
              <w:t>атындағы</w:t>
            </w:r>
            <w:proofErr w:type="spellEnd"/>
            <w:r w:rsidRPr="0036573C">
              <w:rPr>
                <w:rFonts w:ascii="Times New Roman" w:hAnsi="Times New Roman"/>
              </w:rPr>
              <w:t xml:space="preserve"> университет, Познань қ.</w:t>
            </w:r>
          </w:p>
        </w:tc>
        <w:tc>
          <w:tcPr>
            <w:tcW w:w="2268"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6B01401 </w:t>
            </w:r>
            <w:r>
              <w:rPr>
                <w:rFonts w:ascii="Times New Roman" w:hAnsi="Times New Roman"/>
                <w:lang w:val="kk-KZ"/>
              </w:rPr>
              <w:t xml:space="preserve">Дене шынықтару және </w:t>
            </w:r>
            <w:r w:rsidRPr="002B5777">
              <w:rPr>
                <w:rFonts w:ascii="Times New Roman" w:hAnsi="Times New Roman"/>
                <w:lang w:val="kk-KZ"/>
              </w:rPr>
              <w:t>спорт</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Pr="002B5777" w:rsidRDefault="00C57AC6" w:rsidP="00C57AC6">
            <w:pPr>
              <w:jc w:val="center"/>
              <w:rPr>
                <w:rFonts w:ascii="Times New Roman" w:hAnsi="Times New Roman"/>
                <w:noProof/>
                <w:lang w:val="kk-KZ" w:eastAsia="ru-RU"/>
              </w:rPr>
            </w:pPr>
            <w:r>
              <w:rPr>
                <w:rFonts w:ascii="Times New Roman" w:hAnsi="Times New Roman"/>
                <w:noProof/>
                <w:lang w:val="kk-KZ" w:eastAsia="ru-RU"/>
              </w:rPr>
              <w:t>632-ст</w:t>
            </w:r>
          </w:p>
        </w:tc>
      </w:tr>
      <w:tr w:rsidR="00C57AC6" w:rsidRPr="005D4559" w:rsidTr="00C57AC6">
        <w:trPr>
          <w:trHeight w:val="1124"/>
        </w:trPr>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2.</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 xml:space="preserve">Әшімбаев Ербұлан </w:t>
            </w:r>
            <w:r w:rsidRPr="002B5777">
              <w:rPr>
                <w:rFonts w:ascii="Times New Roman" w:hAnsi="Times New Roman"/>
              </w:rPr>
              <w:t xml:space="preserve"> </w:t>
            </w:r>
            <w:r w:rsidRPr="002B5777">
              <w:rPr>
                <w:rFonts w:ascii="Times New Roman" w:hAnsi="Times New Roman"/>
                <w:noProof/>
                <w:lang w:val="kk-KZ" w:eastAsia="ru-RU"/>
              </w:rPr>
              <w:t>Талғатұлы</w:t>
            </w:r>
          </w:p>
        </w:tc>
        <w:tc>
          <w:tcPr>
            <w:tcW w:w="1560" w:type="dxa"/>
          </w:tcPr>
          <w:p w:rsidR="00C57AC6" w:rsidRPr="002B5777" w:rsidRDefault="00C57AC6" w:rsidP="00C57AC6">
            <w:pPr>
              <w:jc w:val="center"/>
              <w:rPr>
                <w:rFonts w:ascii="Times New Roman" w:hAnsi="Times New Roman"/>
                <w:lang w:val="kk-KZ"/>
              </w:rPr>
            </w:pPr>
            <w:r w:rsidRPr="002B5777">
              <w:rPr>
                <w:rFonts w:ascii="Times New Roman" w:hAnsi="Times New Roman"/>
              </w:rPr>
              <w:t>Литва</w:t>
            </w:r>
          </w:p>
        </w:tc>
        <w:tc>
          <w:tcPr>
            <w:tcW w:w="1843" w:type="dxa"/>
          </w:tcPr>
          <w:p w:rsidR="00C57AC6" w:rsidRPr="002B5777" w:rsidRDefault="00C57AC6" w:rsidP="00C57AC6">
            <w:pPr>
              <w:jc w:val="center"/>
              <w:rPr>
                <w:rFonts w:ascii="Times New Roman" w:hAnsi="Times New Roman"/>
              </w:rPr>
            </w:pPr>
            <w:proofErr w:type="spellStart"/>
            <w:r w:rsidRPr="0034446C">
              <w:rPr>
                <w:rFonts w:ascii="Times New Roman" w:hAnsi="Times New Roman"/>
              </w:rPr>
              <w:t>Ұлы</w:t>
            </w:r>
            <w:proofErr w:type="spellEnd"/>
            <w:r w:rsidRPr="0034446C">
              <w:rPr>
                <w:rFonts w:ascii="Times New Roman" w:hAnsi="Times New Roman"/>
              </w:rPr>
              <w:t xml:space="preserve"> Витаутас </w:t>
            </w:r>
            <w:proofErr w:type="spellStart"/>
            <w:proofErr w:type="gramStart"/>
            <w:r w:rsidRPr="0034446C">
              <w:rPr>
                <w:rFonts w:ascii="Times New Roman" w:hAnsi="Times New Roman"/>
              </w:rPr>
              <w:t>атындағы</w:t>
            </w:r>
            <w:proofErr w:type="spellEnd"/>
            <w:r w:rsidRPr="0034446C">
              <w:rPr>
                <w:rFonts w:ascii="Times New Roman" w:hAnsi="Times New Roman"/>
              </w:rPr>
              <w:t xml:space="preserve">  университет</w:t>
            </w:r>
            <w:proofErr w:type="gramEnd"/>
            <w:r w:rsidRPr="0034446C">
              <w:rPr>
                <w:rFonts w:ascii="Times New Roman" w:hAnsi="Times New Roman"/>
              </w:rPr>
              <w:t>, Каунас қ.</w:t>
            </w:r>
          </w:p>
        </w:tc>
        <w:tc>
          <w:tcPr>
            <w:tcW w:w="2268" w:type="dxa"/>
          </w:tcPr>
          <w:p w:rsidR="00C57AC6" w:rsidRPr="002B5777" w:rsidRDefault="00C57AC6" w:rsidP="00C57AC6">
            <w:pPr>
              <w:jc w:val="center"/>
              <w:rPr>
                <w:rFonts w:ascii="Times New Roman" w:hAnsi="Times New Roman"/>
                <w:lang w:val="kk-KZ"/>
              </w:rPr>
            </w:pPr>
            <w:r>
              <w:rPr>
                <w:rFonts w:ascii="Times New Roman" w:hAnsi="Times New Roman"/>
                <w:lang w:val="kk-KZ"/>
              </w:rPr>
              <w:t>6В05303 Ядролық физика және  атом</w:t>
            </w:r>
            <w:r w:rsidRPr="002B5777">
              <w:rPr>
                <w:rFonts w:ascii="Times New Roman" w:hAnsi="Times New Roman"/>
                <w:lang w:val="kk-KZ"/>
              </w:rPr>
              <w:t xml:space="preserve"> энергетика</w:t>
            </w:r>
            <w:r>
              <w:rPr>
                <w:rFonts w:ascii="Times New Roman" w:hAnsi="Times New Roman"/>
                <w:lang w:val="kk-KZ"/>
              </w:rPr>
              <w:t>сы</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3.</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  Ерғали Алина </w:t>
            </w:r>
            <w:r w:rsidRPr="002B5777">
              <w:rPr>
                <w:rFonts w:ascii="Times New Roman" w:hAnsi="Times New Roman"/>
              </w:rPr>
              <w:t xml:space="preserve"> </w:t>
            </w:r>
            <w:r w:rsidRPr="002B5777">
              <w:rPr>
                <w:rFonts w:ascii="Times New Roman" w:hAnsi="Times New Roman"/>
                <w:lang w:val="kk-KZ"/>
              </w:rPr>
              <w:t>Ерланқызы</w:t>
            </w:r>
          </w:p>
        </w:tc>
        <w:tc>
          <w:tcPr>
            <w:tcW w:w="1560" w:type="dxa"/>
          </w:tcPr>
          <w:p w:rsidR="00C57AC6" w:rsidRPr="002B5777" w:rsidRDefault="00C57AC6" w:rsidP="00C57AC6">
            <w:pPr>
              <w:rPr>
                <w:rFonts w:ascii="Times New Roman" w:hAnsi="Times New Roman"/>
                <w:lang w:val="kk-KZ"/>
              </w:rPr>
            </w:pPr>
            <w:r>
              <w:rPr>
                <w:rFonts w:ascii="Times New Roman" w:hAnsi="Times New Roman"/>
                <w:lang w:val="kk-KZ"/>
              </w:rPr>
              <w:t xml:space="preserve">Оңтүстік </w:t>
            </w:r>
            <w:r w:rsidRPr="002B5777">
              <w:rPr>
                <w:rFonts w:ascii="Times New Roman" w:hAnsi="Times New Roman"/>
                <w:lang w:val="kk-KZ"/>
              </w:rPr>
              <w:t xml:space="preserve"> </w:t>
            </w:r>
            <w:r w:rsidRPr="002B5777">
              <w:rPr>
                <w:rFonts w:ascii="Times New Roman" w:hAnsi="Times New Roman"/>
                <w:lang w:val="kk-KZ"/>
              </w:rPr>
              <w:br/>
              <w:t>Корея</w:t>
            </w:r>
          </w:p>
        </w:tc>
        <w:tc>
          <w:tcPr>
            <w:tcW w:w="1843" w:type="dxa"/>
          </w:tcPr>
          <w:p w:rsidR="00C57AC6" w:rsidRPr="002B5777" w:rsidRDefault="00C57AC6" w:rsidP="00C57AC6">
            <w:pPr>
              <w:jc w:val="center"/>
              <w:rPr>
                <w:rFonts w:ascii="Times New Roman" w:hAnsi="Times New Roman"/>
                <w:lang w:val="kk-KZ"/>
              </w:rPr>
            </w:pPr>
            <w:r>
              <w:rPr>
                <w:rFonts w:ascii="Times New Roman" w:hAnsi="Times New Roman"/>
                <w:lang w:val="kk-KZ"/>
              </w:rPr>
              <w:t>Джионгсанг</w:t>
            </w:r>
            <w:r w:rsidRPr="002B5777">
              <w:rPr>
                <w:rFonts w:ascii="Times New Roman" w:hAnsi="Times New Roman"/>
                <w:lang w:val="kk-KZ"/>
              </w:rPr>
              <w:t xml:space="preserve"> университет</w:t>
            </w:r>
            <w:r>
              <w:rPr>
                <w:rFonts w:ascii="Times New Roman" w:hAnsi="Times New Roman"/>
                <w:lang w:val="kk-KZ"/>
              </w:rPr>
              <w:t>і, Чинджу қ.</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t xml:space="preserve">6В01703-«Шет тілі: екі </w:t>
            </w:r>
            <w:r>
              <w:rPr>
                <w:rFonts w:ascii="Times New Roman" w:hAnsi="Times New Roman"/>
                <w:lang w:val="kk-KZ"/>
              </w:rPr>
              <w:t>ш</w:t>
            </w:r>
            <w:r w:rsidRPr="00E0710F">
              <w:rPr>
                <w:rFonts w:ascii="Times New Roman" w:hAnsi="Times New Roman"/>
                <w:lang w:val="kk-KZ"/>
              </w:rPr>
              <w:t xml:space="preserve">ет тілі» </w:t>
            </w:r>
            <w:r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4.</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Абилова Анар </w:t>
            </w:r>
            <w:r w:rsidRPr="002B5777">
              <w:rPr>
                <w:rFonts w:ascii="Times New Roman" w:hAnsi="Times New Roman"/>
              </w:rPr>
              <w:t xml:space="preserve"> </w:t>
            </w:r>
            <w:r w:rsidRPr="002B5777">
              <w:rPr>
                <w:rFonts w:ascii="Times New Roman" w:hAnsi="Times New Roman"/>
                <w:lang w:val="kk-KZ"/>
              </w:rPr>
              <w:t>Нұрланқызы</w:t>
            </w:r>
          </w:p>
        </w:tc>
        <w:tc>
          <w:tcPr>
            <w:tcW w:w="1560" w:type="dxa"/>
          </w:tcPr>
          <w:p w:rsidR="00C57AC6" w:rsidRPr="002B5777" w:rsidRDefault="00C57AC6" w:rsidP="00C57AC6">
            <w:pPr>
              <w:jc w:val="center"/>
              <w:rPr>
                <w:rFonts w:ascii="Times New Roman" w:hAnsi="Times New Roman"/>
                <w:lang w:val="kk-KZ"/>
              </w:rPr>
            </w:pPr>
            <w:r w:rsidRPr="0036573C">
              <w:rPr>
                <w:rFonts w:ascii="Times New Roman" w:hAnsi="Times New Roman"/>
                <w:lang w:val="kk-KZ"/>
              </w:rPr>
              <w:t>Оңтүстік Корея</w:t>
            </w:r>
          </w:p>
        </w:tc>
        <w:tc>
          <w:tcPr>
            <w:tcW w:w="1843" w:type="dxa"/>
          </w:tcPr>
          <w:p w:rsidR="00C57AC6" w:rsidRPr="002B5777" w:rsidRDefault="00C57AC6" w:rsidP="00C57AC6">
            <w:pPr>
              <w:jc w:val="center"/>
              <w:rPr>
                <w:rFonts w:ascii="Times New Roman" w:hAnsi="Times New Roman"/>
                <w:lang w:val="kk-KZ"/>
              </w:rPr>
            </w:pPr>
            <w:r w:rsidRPr="00912B85">
              <w:rPr>
                <w:rFonts w:ascii="Times New Roman" w:hAnsi="Times New Roman"/>
                <w:lang w:val="kk-KZ"/>
              </w:rPr>
              <w:t>Джионгсанг университеті, Чинджу қ.</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t xml:space="preserve">6В01703-«Шет тілі: екі </w:t>
            </w:r>
            <w:r>
              <w:rPr>
                <w:rFonts w:ascii="Times New Roman" w:hAnsi="Times New Roman"/>
                <w:lang w:val="kk-KZ"/>
              </w:rPr>
              <w:t>ш</w:t>
            </w:r>
            <w:r w:rsidRPr="00E0710F">
              <w:rPr>
                <w:rFonts w:ascii="Times New Roman" w:hAnsi="Times New Roman"/>
                <w:lang w:val="kk-KZ"/>
              </w:rPr>
              <w:t xml:space="preserve">ет тілі» </w:t>
            </w:r>
            <w:r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5.</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Елтайева Мадина </w:t>
            </w:r>
            <w:r w:rsidRPr="002B5777">
              <w:rPr>
                <w:rFonts w:ascii="Times New Roman" w:hAnsi="Times New Roman"/>
              </w:rPr>
              <w:t xml:space="preserve"> </w:t>
            </w:r>
            <w:r w:rsidRPr="002B5777">
              <w:rPr>
                <w:rFonts w:ascii="Times New Roman" w:hAnsi="Times New Roman"/>
                <w:lang w:val="kk-KZ"/>
              </w:rPr>
              <w:t>Елтайевна</w:t>
            </w:r>
          </w:p>
        </w:tc>
        <w:tc>
          <w:tcPr>
            <w:tcW w:w="1560" w:type="dxa"/>
          </w:tcPr>
          <w:p w:rsidR="00C57AC6" w:rsidRPr="002B5777" w:rsidRDefault="00C57AC6" w:rsidP="00C57AC6">
            <w:pPr>
              <w:jc w:val="center"/>
              <w:rPr>
                <w:rFonts w:ascii="Times New Roman" w:hAnsi="Times New Roman"/>
              </w:rPr>
            </w:pPr>
            <w:r>
              <w:rPr>
                <w:rFonts w:ascii="Times New Roman" w:hAnsi="Times New Roman"/>
              </w:rPr>
              <w:t xml:space="preserve">Польша </w:t>
            </w:r>
            <w:proofErr w:type="spellStart"/>
            <w:r>
              <w:rPr>
                <w:rFonts w:ascii="Times New Roman" w:hAnsi="Times New Roman"/>
              </w:rPr>
              <w:t>Республикасы</w:t>
            </w:r>
            <w:proofErr w:type="spellEnd"/>
          </w:p>
        </w:tc>
        <w:tc>
          <w:tcPr>
            <w:tcW w:w="1843" w:type="dxa"/>
          </w:tcPr>
          <w:p w:rsidR="00C57AC6" w:rsidRPr="002B5777" w:rsidRDefault="00C57AC6" w:rsidP="00C57AC6">
            <w:pPr>
              <w:jc w:val="center"/>
              <w:rPr>
                <w:rFonts w:ascii="Times New Roman" w:hAnsi="Times New Roman"/>
              </w:rPr>
            </w:pPr>
            <w:r w:rsidRPr="00912B85">
              <w:rPr>
                <w:rFonts w:ascii="Times New Roman" w:hAnsi="Times New Roman"/>
              </w:rPr>
              <w:t xml:space="preserve">Адам Мицкевич </w:t>
            </w:r>
            <w:proofErr w:type="spellStart"/>
            <w:r w:rsidRPr="00912B85">
              <w:rPr>
                <w:rFonts w:ascii="Times New Roman" w:hAnsi="Times New Roman"/>
              </w:rPr>
              <w:t>атындағы</w:t>
            </w:r>
            <w:proofErr w:type="spellEnd"/>
            <w:r w:rsidRPr="00912B85">
              <w:rPr>
                <w:rFonts w:ascii="Times New Roman" w:hAnsi="Times New Roman"/>
              </w:rPr>
              <w:t xml:space="preserve"> университет, Познань қ.</w:t>
            </w:r>
          </w:p>
        </w:tc>
        <w:tc>
          <w:tcPr>
            <w:tcW w:w="2268" w:type="dxa"/>
          </w:tcPr>
          <w:p w:rsidR="00C57AC6" w:rsidRPr="002B5777" w:rsidRDefault="00C57AC6" w:rsidP="00C57AC6">
            <w:pPr>
              <w:jc w:val="center"/>
              <w:rPr>
                <w:rFonts w:ascii="Times New Roman" w:hAnsi="Times New Roman"/>
              </w:rPr>
            </w:pPr>
            <w:r w:rsidRPr="00E0710F">
              <w:rPr>
                <w:rFonts w:ascii="Times New Roman" w:hAnsi="Times New Roman"/>
              </w:rPr>
              <w:t>6В01703</w:t>
            </w:r>
            <w:proofErr w:type="gramStart"/>
            <w:r w:rsidRPr="00E0710F">
              <w:rPr>
                <w:rFonts w:ascii="Times New Roman" w:hAnsi="Times New Roman"/>
              </w:rPr>
              <w:t>-«</w:t>
            </w:r>
            <w:proofErr w:type="gramEnd"/>
            <w:r w:rsidRPr="00E0710F">
              <w:rPr>
                <w:rFonts w:ascii="Times New Roman" w:hAnsi="Times New Roman"/>
              </w:rPr>
              <w:t xml:space="preserve">Шет </w:t>
            </w:r>
            <w:proofErr w:type="spellStart"/>
            <w:r w:rsidRPr="00E0710F">
              <w:rPr>
                <w:rFonts w:ascii="Times New Roman" w:hAnsi="Times New Roman"/>
              </w:rPr>
              <w:t>тілі</w:t>
            </w:r>
            <w:proofErr w:type="spellEnd"/>
            <w:r w:rsidRPr="00E0710F">
              <w:rPr>
                <w:rFonts w:ascii="Times New Roman" w:hAnsi="Times New Roman"/>
              </w:rPr>
              <w:t xml:space="preserve">: </w:t>
            </w:r>
            <w:proofErr w:type="spellStart"/>
            <w:r w:rsidRPr="00E0710F">
              <w:rPr>
                <w:rFonts w:ascii="Times New Roman" w:hAnsi="Times New Roman"/>
              </w:rPr>
              <w:t>екі</w:t>
            </w:r>
            <w:proofErr w:type="spellEnd"/>
            <w:r w:rsidRPr="00E0710F">
              <w:rPr>
                <w:rFonts w:ascii="Times New Roman" w:hAnsi="Times New Roman"/>
              </w:rPr>
              <w:t xml:space="preserve"> </w:t>
            </w:r>
            <w:proofErr w:type="spellStart"/>
            <w:r>
              <w:rPr>
                <w:rFonts w:ascii="Times New Roman" w:hAnsi="Times New Roman"/>
              </w:rPr>
              <w:t>ш</w:t>
            </w:r>
            <w:r w:rsidRPr="00E0710F">
              <w:rPr>
                <w:rFonts w:ascii="Times New Roman" w:hAnsi="Times New Roman"/>
              </w:rPr>
              <w:t>ет</w:t>
            </w:r>
            <w:proofErr w:type="spellEnd"/>
            <w:r w:rsidRPr="00E0710F">
              <w:rPr>
                <w:rFonts w:ascii="Times New Roman" w:hAnsi="Times New Roman"/>
              </w:rPr>
              <w:t xml:space="preserve"> </w:t>
            </w:r>
            <w:proofErr w:type="spellStart"/>
            <w:r w:rsidRPr="00E0710F">
              <w:rPr>
                <w:rFonts w:ascii="Times New Roman" w:hAnsi="Times New Roman"/>
              </w:rPr>
              <w:t>тілі</w:t>
            </w:r>
            <w:proofErr w:type="spellEnd"/>
            <w:r w:rsidRPr="00E0710F">
              <w:rPr>
                <w:rFonts w:ascii="Times New Roman" w:hAnsi="Times New Roman"/>
              </w:rPr>
              <w:t xml:space="preserve">» </w:t>
            </w:r>
            <w:r w:rsidRPr="00E0710F">
              <w:rPr>
                <w:rFonts w:ascii="Times New Roman" w:hAnsi="Times New Roman"/>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6.</w:t>
            </w:r>
          </w:p>
        </w:tc>
        <w:tc>
          <w:tcPr>
            <w:tcW w:w="1559" w:type="dxa"/>
          </w:tcPr>
          <w:p w:rsidR="00C57AC6" w:rsidRPr="002B5777" w:rsidRDefault="00C57AC6" w:rsidP="00C57AC6">
            <w:pPr>
              <w:jc w:val="center"/>
              <w:rPr>
                <w:rFonts w:ascii="Times New Roman" w:hAnsi="Times New Roman"/>
                <w:lang w:val="kk-KZ"/>
              </w:rPr>
            </w:pPr>
          </w:p>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Амангельдин Әлинұр </w:t>
            </w:r>
            <w:r w:rsidRPr="002B5777">
              <w:rPr>
                <w:rFonts w:ascii="Times New Roman" w:hAnsi="Times New Roman"/>
              </w:rPr>
              <w:t xml:space="preserve"> </w:t>
            </w:r>
            <w:r w:rsidRPr="002B5777">
              <w:rPr>
                <w:rFonts w:ascii="Times New Roman" w:hAnsi="Times New Roman"/>
                <w:lang w:val="kk-KZ"/>
              </w:rPr>
              <w:t>Аянұлы</w:t>
            </w:r>
          </w:p>
        </w:tc>
        <w:tc>
          <w:tcPr>
            <w:tcW w:w="1560" w:type="dxa"/>
          </w:tcPr>
          <w:p w:rsidR="00C57AC6" w:rsidRPr="002B5777" w:rsidRDefault="00C57AC6" w:rsidP="00C57AC6">
            <w:pPr>
              <w:jc w:val="center"/>
              <w:rPr>
                <w:rFonts w:ascii="Times New Roman" w:hAnsi="Times New Roman"/>
              </w:rPr>
            </w:pPr>
          </w:p>
          <w:p w:rsidR="00C57AC6" w:rsidRPr="002B5777" w:rsidRDefault="00C57AC6" w:rsidP="00C57AC6">
            <w:pPr>
              <w:jc w:val="center"/>
              <w:rPr>
                <w:rFonts w:ascii="Times New Roman" w:hAnsi="Times New Roman"/>
                <w:lang w:val="kk-KZ"/>
              </w:rPr>
            </w:pPr>
            <w:r w:rsidRPr="002B5777">
              <w:rPr>
                <w:rFonts w:ascii="Times New Roman" w:hAnsi="Times New Roman"/>
              </w:rPr>
              <w:t>Литва</w:t>
            </w:r>
          </w:p>
        </w:tc>
        <w:tc>
          <w:tcPr>
            <w:tcW w:w="1843" w:type="dxa"/>
          </w:tcPr>
          <w:p w:rsidR="00C57AC6" w:rsidRPr="00C57AC6" w:rsidRDefault="00C57AC6" w:rsidP="00C57AC6">
            <w:pPr>
              <w:jc w:val="center"/>
              <w:rPr>
                <w:rFonts w:ascii="Times New Roman" w:hAnsi="Times New Roman"/>
                <w:lang w:val="kk-KZ"/>
              </w:rPr>
            </w:pPr>
            <w:proofErr w:type="spellStart"/>
            <w:r w:rsidRPr="0034446C">
              <w:rPr>
                <w:rFonts w:ascii="Times New Roman" w:hAnsi="Times New Roman"/>
              </w:rPr>
              <w:t>Ұлы</w:t>
            </w:r>
            <w:proofErr w:type="spellEnd"/>
            <w:r w:rsidRPr="0034446C">
              <w:rPr>
                <w:rFonts w:ascii="Times New Roman" w:hAnsi="Times New Roman"/>
              </w:rPr>
              <w:t xml:space="preserve"> Витаутас </w:t>
            </w:r>
            <w:proofErr w:type="spellStart"/>
            <w:proofErr w:type="gramStart"/>
            <w:r w:rsidRPr="0034446C">
              <w:rPr>
                <w:rFonts w:ascii="Times New Roman" w:hAnsi="Times New Roman"/>
              </w:rPr>
              <w:t>атындағы</w:t>
            </w:r>
            <w:proofErr w:type="spellEnd"/>
            <w:r w:rsidRPr="0034446C">
              <w:rPr>
                <w:rFonts w:ascii="Times New Roman" w:hAnsi="Times New Roman"/>
              </w:rPr>
              <w:t xml:space="preserve">  университет</w:t>
            </w:r>
            <w:proofErr w:type="gramEnd"/>
            <w:r w:rsidRPr="0034446C">
              <w:rPr>
                <w:rFonts w:ascii="Times New Roman" w:hAnsi="Times New Roman"/>
              </w:rPr>
              <w:t>, Каунас қ.</w:t>
            </w:r>
            <w:r>
              <w:rPr>
                <w:rFonts w:ascii="Times New Roman" w:hAnsi="Times New Roman"/>
                <w:lang w:val="kk-KZ"/>
              </w:rPr>
              <w:t>,</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t xml:space="preserve">6В01703-«Шет тілі: екі </w:t>
            </w:r>
            <w:r>
              <w:rPr>
                <w:rFonts w:ascii="Times New Roman" w:hAnsi="Times New Roman"/>
                <w:lang w:val="kk-KZ"/>
              </w:rPr>
              <w:t>ш</w:t>
            </w:r>
            <w:r w:rsidRPr="00E0710F">
              <w:rPr>
                <w:rFonts w:ascii="Times New Roman" w:hAnsi="Times New Roman"/>
                <w:lang w:val="kk-KZ"/>
              </w:rPr>
              <w:t xml:space="preserve">ет тілі» </w:t>
            </w:r>
            <w:r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34446C">
              <w:rPr>
                <w:rFonts w:ascii="Times New Roman" w:hAnsi="Times New Roman"/>
                <w:noProof/>
                <w:lang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7.</w:t>
            </w:r>
          </w:p>
        </w:tc>
        <w:tc>
          <w:tcPr>
            <w:tcW w:w="1559" w:type="dxa"/>
          </w:tcPr>
          <w:p w:rsidR="00C57AC6" w:rsidRPr="002B5777" w:rsidRDefault="00C57AC6" w:rsidP="00C57AC6">
            <w:pPr>
              <w:jc w:val="center"/>
              <w:rPr>
                <w:rFonts w:ascii="Times New Roman" w:hAnsi="Times New Roman"/>
                <w:lang w:val="kk-KZ"/>
              </w:rPr>
            </w:pPr>
          </w:p>
          <w:p w:rsidR="00C57AC6" w:rsidRPr="002B5777" w:rsidRDefault="00C57AC6" w:rsidP="00C57AC6">
            <w:pPr>
              <w:jc w:val="center"/>
              <w:rPr>
                <w:rFonts w:ascii="Times New Roman" w:hAnsi="Times New Roman"/>
                <w:lang w:val="kk-KZ"/>
              </w:rPr>
            </w:pPr>
            <w:r w:rsidRPr="002B5777">
              <w:rPr>
                <w:rFonts w:ascii="Times New Roman" w:hAnsi="Times New Roman"/>
                <w:lang w:val="kk-KZ"/>
              </w:rPr>
              <w:t>Нұржанқызы Баян</w:t>
            </w:r>
          </w:p>
        </w:tc>
        <w:tc>
          <w:tcPr>
            <w:tcW w:w="1560" w:type="dxa"/>
          </w:tcPr>
          <w:p w:rsidR="00C57AC6" w:rsidRPr="002B5777" w:rsidRDefault="00C57AC6" w:rsidP="00C57AC6">
            <w:pPr>
              <w:jc w:val="center"/>
              <w:rPr>
                <w:rFonts w:ascii="Times New Roman" w:hAnsi="Times New Roman"/>
              </w:rPr>
            </w:pPr>
          </w:p>
          <w:p w:rsidR="00C57AC6" w:rsidRPr="002B5777" w:rsidRDefault="00C57AC6" w:rsidP="00C57AC6">
            <w:pPr>
              <w:jc w:val="center"/>
              <w:rPr>
                <w:rFonts w:ascii="Times New Roman" w:hAnsi="Times New Roman"/>
                <w:lang w:val="kk-KZ"/>
              </w:rPr>
            </w:pPr>
            <w:r w:rsidRPr="002B5777">
              <w:rPr>
                <w:rFonts w:ascii="Times New Roman" w:hAnsi="Times New Roman"/>
              </w:rPr>
              <w:t>Литва</w:t>
            </w:r>
          </w:p>
        </w:tc>
        <w:tc>
          <w:tcPr>
            <w:tcW w:w="1843" w:type="dxa"/>
          </w:tcPr>
          <w:p w:rsidR="00C57AC6" w:rsidRPr="002B5777" w:rsidRDefault="00C57AC6" w:rsidP="00C57AC6">
            <w:pPr>
              <w:jc w:val="center"/>
              <w:rPr>
                <w:rFonts w:ascii="Times New Roman" w:hAnsi="Times New Roman"/>
                <w:lang w:val="kk-KZ"/>
              </w:rPr>
            </w:pPr>
            <w:proofErr w:type="spellStart"/>
            <w:r w:rsidRPr="00B2299A">
              <w:rPr>
                <w:rFonts w:ascii="Times New Roman" w:hAnsi="Times New Roman"/>
              </w:rPr>
              <w:t>Ұлы</w:t>
            </w:r>
            <w:proofErr w:type="spellEnd"/>
            <w:r w:rsidRPr="00B2299A">
              <w:rPr>
                <w:rFonts w:ascii="Times New Roman" w:hAnsi="Times New Roman"/>
              </w:rPr>
              <w:t xml:space="preserve"> Витаутас </w:t>
            </w:r>
            <w:proofErr w:type="spellStart"/>
            <w:proofErr w:type="gramStart"/>
            <w:r w:rsidRPr="00B2299A">
              <w:rPr>
                <w:rFonts w:ascii="Times New Roman" w:hAnsi="Times New Roman"/>
              </w:rPr>
              <w:t>атындағы</w:t>
            </w:r>
            <w:proofErr w:type="spellEnd"/>
            <w:r w:rsidRPr="00B2299A">
              <w:rPr>
                <w:rFonts w:ascii="Times New Roman" w:hAnsi="Times New Roman"/>
              </w:rPr>
              <w:t xml:space="preserve">  университет</w:t>
            </w:r>
            <w:proofErr w:type="gramEnd"/>
            <w:r w:rsidRPr="00B2299A">
              <w:rPr>
                <w:rFonts w:ascii="Times New Roman" w:hAnsi="Times New Roman"/>
              </w:rPr>
              <w:t>, Каунас қ.,</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t xml:space="preserve">6В01703-«Шет тілі: екі </w:t>
            </w:r>
            <w:r>
              <w:rPr>
                <w:rFonts w:ascii="Times New Roman" w:hAnsi="Times New Roman"/>
                <w:lang w:val="kk-KZ"/>
              </w:rPr>
              <w:t>ш</w:t>
            </w:r>
            <w:r w:rsidRPr="00E0710F">
              <w:rPr>
                <w:rFonts w:ascii="Times New Roman" w:hAnsi="Times New Roman"/>
                <w:lang w:val="kk-KZ"/>
              </w:rPr>
              <w:t xml:space="preserve">ет тілі» </w:t>
            </w:r>
            <w:r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8.</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Қыдырбеков Дәулет </w:t>
            </w:r>
            <w:r w:rsidRPr="002B5777">
              <w:rPr>
                <w:rFonts w:ascii="Times New Roman" w:hAnsi="Times New Roman"/>
              </w:rPr>
              <w:t xml:space="preserve"> </w:t>
            </w:r>
            <w:r w:rsidRPr="002B5777">
              <w:rPr>
                <w:rFonts w:ascii="Times New Roman" w:hAnsi="Times New Roman"/>
                <w:lang w:val="kk-KZ"/>
              </w:rPr>
              <w:t xml:space="preserve">Серікұлы  </w:t>
            </w:r>
          </w:p>
        </w:tc>
        <w:tc>
          <w:tcPr>
            <w:tcW w:w="1560" w:type="dxa"/>
          </w:tcPr>
          <w:p w:rsidR="00C57AC6" w:rsidRPr="002B5777" w:rsidRDefault="00C57AC6" w:rsidP="00C57AC6">
            <w:pPr>
              <w:jc w:val="center"/>
              <w:rPr>
                <w:rFonts w:ascii="Times New Roman" w:hAnsi="Times New Roman"/>
                <w:lang w:val="kk-KZ"/>
              </w:rPr>
            </w:pPr>
            <w:r>
              <w:rPr>
                <w:rFonts w:ascii="Times New Roman" w:hAnsi="Times New Roman"/>
              </w:rPr>
              <w:t xml:space="preserve">Польша </w:t>
            </w:r>
            <w:proofErr w:type="spellStart"/>
            <w:r>
              <w:rPr>
                <w:rFonts w:ascii="Times New Roman" w:hAnsi="Times New Roman"/>
              </w:rPr>
              <w:t>Республикасы</w:t>
            </w:r>
            <w:proofErr w:type="spellEnd"/>
          </w:p>
        </w:tc>
        <w:tc>
          <w:tcPr>
            <w:tcW w:w="1843" w:type="dxa"/>
          </w:tcPr>
          <w:p w:rsidR="00C57AC6" w:rsidRPr="00C57AC6" w:rsidRDefault="00C57AC6" w:rsidP="00C57AC6">
            <w:pPr>
              <w:jc w:val="center"/>
              <w:rPr>
                <w:rFonts w:ascii="Times New Roman" w:hAnsi="Times New Roman"/>
                <w:lang w:val="kk-KZ"/>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r>
              <w:rPr>
                <w:rFonts w:ascii="Times New Roman" w:hAnsi="Times New Roman"/>
                <w:lang w:val="kk-KZ"/>
              </w:rPr>
              <w:t>,</w:t>
            </w:r>
          </w:p>
        </w:tc>
        <w:tc>
          <w:tcPr>
            <w:tcW w:w="2268"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6В01507 Химия-Биология</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34446C">
              <w:rPr>
                <w:rFonts w:ascii="Times New Roman" w:hAnsi="Times New Roman"/>
                <w:noProof/>
                <w:lang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9.</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Рахымбек Камилла</w:t>
            </w:r>
          </w:p>
        </w:tc>
        <w:tc>
          <w:tcPr>
            <w:tcW w:w="1560" w:type="dxa"/>
          </w:tcPr>
          <w:p w:rsidR="00C57AC6" w:rsidRPr="002B5777" w:rsidRDefault="00C57AC6" w:rsidP="00CD43FA">
            <w:pPr>
              <w:jc w:val="center"/>
              <w:rPr>
                <w:rFonts w:ascii="Times New Roman" w:hAnsi="Times New Roman"/>
              </w:rPr>
            </w:pPr>
            <w:r>
              <w:rPr>
                <w:rFonts w:ascii="Times New Roman" w:hAnsi="Times New Roman"/>
              </w:rPr>
              <w:t xml:space="preserve">Польша </w:t>
            </w:r>
            <w:proofErr w:type="spellStart"/>
            <w:r>
              <w:rPr>
                <w:rFonts w:ascii="Times New Roman" w:hAnsi="Times New Roman"/>
              </w:rPr>
              <w:t>Республикасы</w:t>
            </w:r>
            <w:proofErr w:type="spellEnd"/>
            <w:r w:rsidRPr="00912B85">
              <w:rPr>
                <w:rFonts w:ascii="Times New Roman" w:hAnsi="Times New Roman"/>
              </w:rPr>
              <w:t xml:space="preserve"> </w:t>
            </w:r>
            <w:bookmarkStart w:id="0" w:name="_GoBack"/>
            <w:bookmarkEnd w:id="0"/>
          </w:p>
        </w:tc>
        <w:tc>
          <w:tcPr>
            <w:tcW w:w="1843" w:type="dxa"/>
          </w:tcPr>
          <w:p w:rsidR="00C57AC6" w:rsidRPr="002B5777" w:rsidRDefault="00C57AC6" w:rsidP="00C57AC6">
            <w:pPr>
              <w:jc w:val="center"/>
              <w:rPr>
                <w:rFonts w:ascii="Times New Roman" w:hAnsi="Times New Roman"/>
                <w:lang w:val="kk-KZ"/>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r w:rsidRPr="002B5777">
              <w:rPr>
                <w:rFonts w:ascii="Times New Roman" w:hAnsi="Times New Roman"/>
              </w:rPr>
              <w:t xml:space="preserve"> </w:t>
            </w:r>
          </w:p>
        </w:tc>
        <w:tc>
          <w:tcPr>
            <w:tcW w:w="2268" w:type="dxa"/>
          </w:tcPr>
          <w:p w:rsidR="00C57AC6" w:rsidRPr="002B5777" w:rsidRDefault="00C57AC6" w:rsidP="00C57AC6">
            <w:pPr>
              <w:jc w:val="center"/>
              <w:rPr>
                <w:rFonts w:ascii="Times New Roman" w:hAnsi="Times New Roman"/>
              </w:rPr>
            </w:pPr>
            <w:r>
              <w:rPr>
                <w:rFonts w:ascii="Times New Roman" w:hAnsi="Times New Roman"/>
              </w:rPr>
              <w:t xml:space="preserve">6В06102 </w:t>
            </w:r>
            <w:proofErr w:type="spellStart"/>
            <w:r>
              <w:rPr>
                <w:rFonts w:ascii="Times New Roman" w:hAnsi="Times New Roman"/>
              </w:rPr>
              <w:t>Ақпараттық</w:t>
            </w:r>
            <w:proofErr w:type="spellEnd"/>
            <w:r>
              <w:rPr>
                <w:rFonts w:ascii="Times New Roman" w:hAnsi="Times New Roman"/>
              </w:rPr>
              <w:t xml:space="preserve"> </w:t>
            </w:r>
            <w:proofErr w:type="spellStart"/>
            <w:r>
              <w:rPr>
                <w:rFonts w:ascii="Times New Roman" w:hAnsi="Times New Roman"/>
              </w:rPr>
              <w:t>жүйелер</w:t>
            </w:r>
            <w:proofErr w:type="spellEnd"/>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36573C">
              <w:rPr>
                <w:rFonts w:ascii="Times New Roman" w:hAnsi="Times New Roman"/>
                <w:noProof/>
                <w:lang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10.</w:t>
            </w:r>
          </w:p>
        </w:tc>
        <w:tc>
          <w:tcPr>
            <w:tcW w:w="1559"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 xml:space="preserve">Амангельдыева Назерке </w:t>
            </w:r>
            <w:r w:rsidRPr="002B5777">
              <w:rPr>
                <w:rFonts w:ascii="Times New Roman" w:hAnsi="Times New Roman"/>
              </w:rPr>
              <w:t xml:space="preserve"> </w:t>
            </w:r>
            <w:r w:rsidRPr="002B5777">
              <w:rPr>
                <w:rFonts w:ascii="Times New Roman" w:hAnsi="Times New Roman"/>
                <w:lang w:val="kk-KZ"/>
              </w:rPr>
              <w:t>Канатовна</w:t>
            </w:r>
          </w:p>
        </w:tc>
        <w:tc>
          <w:tcPr>
            <w:tcW w:w="1560" w:type="dxa"/>
          </w:tcPr>
          <w:p w:rsidR="00C57AC6" w:rsidRPr="002B5777" w:rsidRDefault="00C57AC6" w:rsidP="00C57AC6">
            <w:pPr>
              <w:jc w:val="center"/>
              <w:rPr>
                <w:rFonts w:ascii="Times New Roman" w:hAnsi="Times New Roman"/>
                <w:lang w:val="kk-KZ"/>
              </w:rPr>
            </w:pPr>
            <w:r w:rsidRPr="002B5777">
              <w:rPr>
                <w:rFonts w:ascii="Times New Roman" w:hAnsi="Times New Roman"/>
              </w:rPr>
              <w:t>Литва</w:t>
            </w:r>
          </w:p>
        </w:tc>
        <w:tc>
          <w:tcPr>
            <w:tcW w:w="1843" w:type="dxa"/>
          </w:tcPr>
          <w:p w:rsidR="00C57AC6" w:rsidRPr="002B5777" w:rsidRDefault="00C57AC6" w:rsidP="00C57AC6">
            <w:pPr>
              <w:jc w:val="center"/>
              <w:rPr>
                <w:rFonts w:ascii="Times New Roman" w:hAnsi="Times New Roman"/>
                <w:lang w:val="kk-KZ"/>
              </w:rPr>
            </w:pPr>
            <w:proofErr w:type="spellStart"/>
            <w:r w:rsidRPr="0036573C">
              <w:rPr>
                <w:rFonts w:ascii="Times New Roman" w:hAnsi="Times New Roman"/>
              </w:rPr>
              <w:t>Ұлы</w:t>
            </w:r>
            <w:proofErr w:type="spellEnd"/>
            <w:r w:rsidRPr="0036573C">
              <w:rPr>
                <w:rFonts w:ascii="Times New Roman" w:hAnsi="Times New Roman"/>
              </w:rPr>
              <w:t xml:space="preserve"> Витаутас </w:t>
            </w:r>
            <w:proofErr w:type="spellStart"/>
            <w:proofErr w:type="gramStart"/>
            <w:r w:rsidRPr="0036573C">
              <w:rPr>
                <w:rFonts w:ascii="Times New Roman" w:hAnsi="Times New Roman"/>
              </w:rPr>
              <w:t>атындағы</w:t>
            </w:r>
            <w:proofErr w:type="spellEnd"/>
            <w:r w:rsidRPr="0036573C">
              <w:rPr>
                <w:rFonts w:ascii="Times New Roman" w:hAnsi="Times New Roman"/>
              </w:rPr>
              <w:t xml:space="preserve">  университет</w:t>
            </w:r>
            <w:proofErr w:type="gramEnd"/>
            <w:r w:rsidRPr="0036573C">
              <w:rPr>
                <w:rFonts w:ascii="Times New Roman" w:hAnsi="Times New Roman"/>
              </w:rPr>
              <w:t>, Каунас қ.</w:t>
            </w:r>
          </w:p>
        </w:tc>
        <w:tc>
          <w:tcPr>
            <w:tcW w:w="2268"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6В05101 Биология</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.09.2022 – 31.12.2022</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numPr>
                <w:ilvl w:val="0"/>
                <w:numId w:val="1"/>
              </w:numPr>
              <w:tabs>
                <w:tab w:val="left" w:pos="738"/>
              </w:tabs>
              <w:jc w:val="center"/>
              <w:rPr>
                <w:rFonts w:ascii="Times New Roman" w:hAnsi="Times New Roman"/>
                <w:bCs/>
                <w:color w:val="000000" w:themeColor="text1"/>
                <w:sz w:val="24"/>
                <w:szCs w:val="24"/>
                <w:lang w:eastAsia="zh-CN"/>
              </w:rPr>
            </w:pPr>
          </w:p>
          <w:p w:rsidR="00C57AC6" w:rsidRPr="005D4559" w:rsidRDefault="00C57AC6" w:rsidP="00C57AC6">
            <w:pPr>
              <w:spacing w:after="0" w:line="240" w:lineRule="auto"/>
              <w:jc w:val="center"/>
              <w:rPr>
                <w:rFonts w:ascii="Times New Roman" w:hAnsi="Times New Roman"/>
                <w:sz w:val="24"/>
                <w:szCs w:val="24"/>
                <w:lang w:eastAsia="zh-CN"/>
              </w:rPr>
            </w:pPr>
            <w:r w:rsidRPr="005D4559">
              <w:rPr>
                <w:rFonts w:ascii="Times New Roman" w:hAnsi="Times New Roman"/>
                <w:sz w:val="24"/>
                <w:szCs w:val="24"/>
                <w:lang w:eastAsia="zh-CN"/>
              </w:rPr>
              <w:t>11.</w:t>
            </w:r>
          </w:p>
        </w:tc>
        <w:tc>
          <w:tcPr>
            <w:tcW w:w="1559" w:type="dxa"/>
          </w:tcPr>
          <w:p w:rsidR="00C57AC6" w:rsidRPr="002B5777" w:rsidRDefault="00C57AC6" w:rsidP="00C57AC6">
            <w:pPr>
              <w:jc w:val="center"/>
              <w:rPr>
                <w:rFonts w:ascii="Times New Roman" w:hAnsi="Times New Roman"/>
                <w:noProof/>
                <w:lang w:eastAsia="ru-RU"/>
              </w:rPr>
            </w:pPr>
            <w:r w:rsidRPr="002B5777">
              <w:rPr>
                <w:rFonts w:ascii="Times New Roman" w:hAnsi="Times New Roman"/>
                <w:noProof/>
                <w:lang w:eastAsia="ru-RU"/>
              </w:rPr>
              <w:t>Зауыров Жалгас Куанышевич</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r w:rsidRPr="00912B85">
              <w:rPr>
                <w:rFonts w:ascii="Times New Roman" w:hAnsi="Times New Roman"/>
              </w:rPr>
              <w:t xml:space="preserve"> </w:t>
            </w:r>
          </w:p>
        </w:tc>
        <w:tc>
          <w:tcPr>
            <w:tcW w:w="1843" w:type="dxa"/>
          </w:tcPr>
          <w:p w:rsidR="00C57AC6" w:rsidRPr="002B5777" w:rsidRDefault="00C57AC6" w:rsidP="00C57AC6">
            <w:pPr>
              <w:jc w:val="center"/>
              <w:rPr>
                <w:rFonts w:ascii="Times New Roman" w:hAnsi="Times New Roman"/>
              </w:rPr>
            </w:pPr>
            <w:proofErr w:type="spellStart"/>
            <w:r>
              <w:rPr>
                <w:rFonts w:ascii="Times New Roman" w:hAnsi="Times New Roman"/>
              </w:rPr>
              <w:t>Линвистикалық-техни</w:t>
            </w:r>
            <w:proofErr w:type="spellEnd"/>
            <w:r>
              <w:rPr>
                <w:rFonts w:ascii="Times New Roman" w:hAnsi="Times New Roman"/>
                <w:lang w:val="kk-KZ"/>
              </w:rPr>
              <w:t>калық</w:t>
            </w:r>
            <w:r>
              <w:rPr>
                <w:rFonts w:ascii="Times New Roman" w:hAnsi="Times New Roman"/>
              </w:rPr>
              <w:t xml:space="preserve"> университет,</w:t>
            </w:r>
            <w:r w:rsidRPr="002B5777">
              <w:rPr>
                <w:rFonts w:ascii="Times New Roman" w:hAnsi="Times New Roman"/>
              </w:rPr>
              <w:t xml:space="preserve"> Свече</w:t>
            </w:r>
            <w:r>
              <w:rPr>
                <w:rFonts w:ascii="Times New Roman" w:hAnsi="Times New Roman"/>
                <w:lang w:val="kk-KZ"/>
              </w:rPr>
              <w:t xml:space="preserve"> қ.</w:t>
            </w:r>
            <w:r w:rsidRPr="002B5777">
              <w:rPr>
                <w:rFonts w:ascii="Times New Roman" w:hAnsi="Times New Roman"/>
              </w:rPr>
              <w:t xml:space="preserve"> </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t xml:space="preserve">6В01703-«Шет тілі: екі </w:t>
            </w:r>
            <w:r>
              <w:rPr>
                <w:rFonts w:ascii="Times New Roman" w:hAnsi="Times New Roman"/>
                <w:lang w:val="kk-KZ"/>
              </w:rPr>
              <w:t>ш</w:t>
            </w:r>
            <w:r w:rsidRPr="00E0710F">
              <w:rPr>
                <w:rFonts w:ascii="Times New Roman" w:hAnsi="Times New Roman"/>
                <w:lang w:val="kk-KZ"/>
              </w:rPr>
              <w:t xml:space="preserve">ет тілі» </w:t>
            </w:r>
            <w:r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912B85">
              <w:rPr>
                <w:rFonts w:ascii="Times New Roman" w:hAnsi="Times New Roman"/>
                <w:noProof/>
                <w:lang w:eastAsia="ru-RU"/>
              </w:rPr>
              <w:t>.10.2022 – 06.02.2023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tabs>
                <w:tab w:val="left" w:pos="738"/>
              </w:tabs>
              <w:rPr>
                <w:rFonts w:ascii="Times New Roman" w:hAnsi="Times New Roman"/>
                <w:bCs/>
                <w:color w:val="000000" w:themeColor="text1"/>
                <w:sz w:val="24"/>
                <w:szCs w:val="24"/>
                <w:lang w:eastAsia="zh-CN"/>
              </w:rPr>
            </w:pPr>
            <w:r>
              <w:rPr>
                <w:rFonts w:ascii="Times New Roman" w:hAnsi="Times New Roman"/>
                <w:bCs/>
                <w:color w:val="000000" w:themeColor="text1"/>
                <w:sz w:val="24"/>
                <w:szCs w:val="24"/>
                <w:lang w:eastAsia="zh-CN"/>
              </w:rPr>
              <w:t>12</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eastAsia="ru-RU"/>
              </w:rPr>
              <w:t>К</w:t>
            </w:r>
            <w:r w:rsidRPr="002B5777">
              <w:rPr>
                <w:rFonts w:ascii="Times New Roman" w:hAnsi="Times New Roman"/>
                <w:noProof/>
                <w:lang w:val="kk-KZ" w:eastAsia="ru-RU"/>
              </w:rPr>
              <w:t>өкенқызы Ақпейіл</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r w:rsidRPr="00912B85">
              <w:rPr>
                <w:rFonts w:ascii="Times New Roman" w:hAnsi="Times New Roman"/>
              </w:rPr>
              <w:t xml:space="preserve"> </w:t>
            </w:r>
          </w:p>
        </w:tc>
        <w:tc>
          <w:tcPr>
            <w:tcW w:w="1843" w:type="dxa"/>
          </w:tcPr>
          <w:p w:rsidR="00C57AC6" w:rsidRPr="002B5777" w:rsidRDefault="00C57AC6" w:rsidP="00C57AC6">
            <w:pPr>
              <w:jc w:val="center"/>
              <w:rPr>
                <w:rFonts w:ascii="Times New Roman" w:hAnsi="Times New Roman"/>
              </w:rPr>
            </w:pPr>
            <w:proofErr w:type="spellStart"/>
            <w:r w:rsidRPr="00912B85">
              <w:rPr>
                <w:rFonts w:ascii="Times New Roman" w:hAnsi="Times New Roman"/>
              </w:rPr>
              <w:t>Линвистикалық-техникалық</w:t>
            </w:r>
            <w:proofErr w:type="spellEnd"/>
            <w:r w:rsidRPr="00912B85">
              <w:rPr>
                <w:rFonts w:ascii="Times New Roman" w:hAnsi="Times New Roman"/>
              </w:rPr>
              <w:t xml:space="preserve"> университет, Свече қ.</w:t>
            </w:r>
          </w:p>
        </w:tc>
        <w:tc>
          <w:tcPr>
            <w:tcW w:w="2268" w:type="dxa"/>
          </w:tcPr>
          <w:p w:rsidR="00C57AC6" w:rsidRPr="002B5777" w:rsidRDefault="00C57AC6" w:rsidP="00C57AC6">
            <w:pPr>
              <w:jc w:val="center"/>
              <w:rPr>
                <w:rFonts w:ascii="Times New Roman" w:hAnsi="Times New Roman"/>
                <w:lang w:val="kk-KZ"/>
              </w:rPr>
            </w:pPr>
            <w:r>
              <w:rPr>
                <w:rFonts w:ascii="Times New Roman" w:hAnsi="Times New Roman"/>
                <w:lang w:val="kk-KZ"/>
              </w:rPr>
              <w:t>6В01703-«Шет тілі: екі ш</w:t>
            </w:r>
            <w:r w:rsidRPr="00E0710F">
              <w:rPr>
                <w:rFonts w:ascii="Times New Roman" w:hAnsi="Times New Roman"/>
                <w:lang w:val="kk-KZ"/>
              </w:rPr>
              <w:t>ет тілі»</w:t>
            </w:r>
            <w:r>
              <w:rPr>
                <w:rFonts w:ascii="Times New Roman" w:hAnsi="Times New Roman"/>
                <w:lang w:val="kk-KZ"/>
              </w:rPr>
              <w:t xml:space="preserve"> </w:t>
            </w:r>
            <w:r>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color w:val="000000" w:themeColor="text1"/>
                <w:lang w:val="kk-KZ"/>
              </w:rPr>
            </w:pPr>
            <w:r w:rsidRPr="002B5777">
              <w:rPr>
                <w:rFonts w:ascii="Times New Roman" w:hAnsi="Times New Roman"/>
                <w:noProof/>
                <w:lang w:val="kk-KZ" w:eastAsia="ru-RU"/>
              </w:rPr>
              <w:t>01</w:t>
            </w:r>
            <w:r w:rsidRPr="002B5777">
              <w:rPr>
                <w:rFonts w:ascii="Times New Roman" w:hAnsi="Times New Roman"/>
                <w:noProof/>
                <w:lang w:val="en-US" w:eastAsia="ru-RU"/>
              </w:rPr>
              <w:t>.10.2022 – 06.02.2023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tabs>
                <w:tab w:val="left" w:pos="738"/>
              </w:tabs>
              <w:rPr>
                <w:rFonts w:ascii="Times New Roman" w:hAnsi="Times New Roman"/>
                <w:bCs/>
                <w:color w:val="000000" w:themeColor="text1"/>
                <w:sz w:val="24"/>
                <w:szCs w:val="24"/>
                <w:lang w:eastAsia="zh-CN"/>
              </w:rPr>
            </w:pPr>
            <w:r>
              <w:rPr>
                <w:rFonts w:ascii="Times New Roman" w:hAnsi="Times New Roman"/>
                <w:bCs/>
                <w:color w:val="000000" w:themeColor="text1"/>
                <w:sz w:val="24"/>
                <w:szCs w:val="24"/>
                <w:lang w:eastAsia="zh-CN"/>
              </w:rPr>
              <w:t>13</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Бауржан Акбала</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r w:rsidRPr="00912B85">
              <w:rPr>
                <w:rFonts w:ascii="Times New Roman" w:hAnsi="Times New Roman"/>
              </w:rPr>
              <w:t xml:space="preserve"> </w:t>
            </w:r>
          </w:p>
        </w:tc>
        <w:tc>
          <w:tcPr>
            <w:tcW w:w="1843" w:type="dxa"/>
          </w:tcPr>
          <w:p w:rsidR="00C57AC6" w:rsidRPr="002B5777" w:rsidRDefault="00C57AC6" w:rsidP="00C57AC6">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w:t>
            </w:r>
            <w:r w:rsidRPr="0034446C">
              <w:rPr>
                <w:rFonts w:ascii="Times New Roman" w:hAnsi="Times New Roman"/>
              </w:rPr>
              <w:lastRenderedPageBreak/>
              <w:t>Познань қ.</w:t>
            </w:r>
            <w:r w:rsidRPr="002B5777">
              <w:rPr>
                <w:rFonts w:ascii="Times New Roman" w:hAnsi="Times New Roman"/>
              </w:rPr>
              <w:t xml:space="preserve">, </w:t>
            </w:r>
            <w:r>
              <w:rPr>
                <w:rFonts w:ascii="Times New Roman" w:hAnsi="Times New Roman"/>
              </w:rPr>
              <w:t xml:space="preserve">Польша </w:t>
            </w:r>
            <w:proofErr w:type="spellStart"/>
            <w:r>
              <w:rPr>
                <w:rFonts w:ascii="Times New Roman" w:hAnsi="Times New Roman"/>
              </w:rPr>
              <w:t>Республикасы</w:t>
            </w:r>
            <w:proofErr w:type="spellEnd"/>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lang w:val="kk-KZ"/>
              </w:rPr>
              <w:lastRenderedPageBreak/>
              <w:t xml:space="preserve">6В01703-«Шет тілі: екі </w:t>
            </w:r>
            <w:r>
              <w:rPr>
                <w:rFonts w:ascii="Times New Roman" w:hAnsi="Times New Roman"/>
                <w:lang w:val="kk-KZ"/>
              </w:rPr>
              <w:t>ш</w:t>
            </w:r>
            <w:r w:rsidRPr="00E0710F">
              <w:rPr>
                <w:rFonts w:ascii="Times New Roman" w:hAnsi="Times New Roman"/>
                <w:lang w:val="kk-KZ"/>
              </w:rPr>
              <w:t>ет тілі»</w:t>
            </w:r>
            <w:r w:rsidR="00065BFB" w:rsidRPr="00E0710F">
              <w:rPr>
                <w:rFonts w:ascii="Times New Roman" w:hAnsi="Times New Roman"/>
                <w:lang w:val="kk-KZ"/>
              </w:rPr>
              <w:t xml:space="preserve"> </w:t>
            </w:r>
            <w:r w:rsidR="00065BFB" w:rsidRPr="00E0710F">
              <w:rPr>
                <w:rFonts w:ascii="Times New Roman" w:hAnsi="Times New Roman"/>
                <w:lang w:val="kk-KZ"/>
              </w:rPr>
              <w:t>БББ</w:t>
            </w:r>
          </w:p>
        </w:tc>
        <w:tc>
          <w:tcPr>
            <w:tcW w:w="1417" w:type="dxa"/>
          </w:tcPr>
          <w:p w:rsidR="00C57AC6" w:rsidRPr="002B5777" w:rsidRDefault="00C57AC6" w:rsidP="00C57AC6">
            <w:pPr>
              <w:jc w:val="center"/>
              <w:rPr>
                <w:rFonts w:ascii="Times New Roman" w:hAnsi="Times New Roman"/>
                <w:noProof/>
                <w:lang w:val="en-US" w:eastAsia="ru-RU"/>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tabs>
                <w:tab w:val="left" w:pos="738"/>
              </w:tabs>
              <w:rPr>
                <w:rFonts w:ascii="Times New Roman" w:hAnsi="Times New Roman"/>
                <w:bCs/>
                <w:color w:val="000000" w:themeColor="text1"/>
                <w:sz w:val="24"/>
                <w:szCs w:val="24"/>
                <w:lang w:eastAsia="zh-CN"/>
              </w:rPr>
            </w:pPr>
            <w:r>
              <w:rPr>
                <w:rFonts w:ascii="Times New Roman" w:hAnsi="Times New Roman"/>
                <w:bCs/>
                <w:color w:val="000000" w:themeColor="text1"/>
                <w:sz w:val="24"/>
                <w:szCs w:val="24"/>
                <w:lang w:eastAsia="zh-CN"/>
              </w:rPr>
              <w:lastRenderedPageBreak/>
              <w:t>14</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Ернар Айдана</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p>
        </w:tc>
        <w:tc>
          <w:tcPr>
            <w:tcW w:w="1843" w:type="dxa"/>
          </w:tcPr>
          <w:p w:rsidR="00C57AC6" w:rsidRPr="002B5777" w:rsidRDefault="00C57AC6" w:rsidP="00C57AC6">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r w:rsidRPr="002B5777">
              <w:rPr>
                <w:rFonts w:ascii="Times New Roman" w:hAnsi="Times New Roman"/>
              </w:rPr>
              <w:t xml:space="preserve">, </w:t>
            </w:r>
            <w:r>
              <w:rPr>
                <w:rFonts w:ascii="Times New Roman" w:hAnsi="Times New Roman"/>
              </w:rPr>
              <w:t xml:space="preserve">Польша </w:t>
            </w:r>
            <w:proofErr w:type="spellStart"/>
            <w:r>
              <w:rPr>
                <w:rFonts w:ascii="Times New Roman" w:hAnsi="Times New Roman"/>
              </w:rPr>
              <w:t>Республикасы</w:t>
            </w:r>
            <w:proofErr w:type="spellEnd"/>
          </w:p>
        </w:tc>
        <w:tc>
          <w:tcPr>
            <w:tcW w:w="2268" w:type="dxa"/>
          </w:tcPr>
          <w:p w:rsidR="00C57AC6" w:rsidRPr="002B5777" w:rsidRDefault="00C57AC6" w:rsidP="00C57AC6">
            <w:pPr>
              <w:jc w:val="center"/>
              <w:rPr>
                <w:rFonts w:ascii="Times New Roman" w:hAnsi="Times New Roman"/>
                <w:lang w:val="kk-KZ"/>
              </w:rPr>
            </w:pPr>
            <w:r w:rsidRPr="002B5777">
              <w:rPr>
                <w:rFonts w:ascii="Times New Roman" w:hAnsi="Times New Roman"/>
                <w:lang w:val="kk-KZ"/>
              </w:rPr>
              <w:t>6В04101 Экономика</w:t>
            </w:r>
          </w:p>
        </w:tc>
        <w:tc>
          <w:tcPr>
            <w:tcW w:w="1417"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tabs>
                <w:tab w:val="left" w:pos="738"/>
              </w:tabs>
              <w:rPr>
                <w:rFonts w:ascii="Times New Roman" w:hAnsi="Times New Roman"/>
                <w:bCs/>
                <w:color w:val="000000" w:themeColor="text1"/>
                <w:sz w:val="24"/>
                <w:szCs w:val="24"/>
                <w:lang w:eastAsia="zh-CN"/>
              </w:rPr>
            </w:pPr>
            <w:r>
              <w:rPr>
                <w:rFonts w:ascii="Times New Roman" w:hAnsi="Times New Roman"/>
                <w:bCs/>
                <w:color w:val="000000" w:themeColor="text1"/>
                <w:sz w:val="24"/>
                <w:szCs w:val="24"/>
                <w:lang w:eastAsia="zh-CN"/>
              </w:rPr>
              <w:t>15</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 xml:space="preserve">Еркін Елдос </w:t>
            </w:r>
            <w:r w:rsidRPr="002B5777">
              <w:rPr>
                <w:rFonts w:ascii="Times New Roman" w:hAnsi="Times New Roman"/>
              </w:rPr>
              <w:t xml:space="preserve"> </w:t>
            </w:r>
            <w:r w:rsidRPr="002B5777">
              <w:rPr>
                <w:rFonts w:ascii="Times New Roman" w:hAnsi="Times New Roman"/>
                <w:noProof/>
                <w:lang w:val="kk-KZ" w:eastAsia="ru-RU"/>
              </w:rPr>
              <w:t>Бауыржанұлы</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p>
        </w:tc>
        <w:tc>
          <w:tcPr>
            <w:tcW w:w="1843" w:type="dxa"/>
          </w:tcPr>
          <w:p w:rsidR="00C57AC6" w:rsidRPr="002B5777" w:rsidRDefault="00C57AC6" w:rsidP="00C57AC6">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r w:rsidRPr="002B5777">
              <w:rPr>
                <w:rFonts w:ascii="Times New Roman" w:hAnsi="Times New Roman"/>
              </w:rPr>
              <w:t xml:space="preserve">, </w:t>
            </w:r>
          </w:p>
        </w:tc>
        <w:tc>
          <w:tcPr>
            <w:tcW w:w="2268" w:type="dxa"/>
          </w:tcPr>
          <w:p w:rsidR="00C57AC6" w:rsidRPr="002B5777" w:rsidRDefault="00C57AC6" w:rsidP="00C57AC6">
            <w:pPr>
              <w:jc w:val="center"/>
              <w:rPr>
                <w:rFonts w:ascii="Times New Roman" w:hAnsi="Times New Roman"/>
                <w:lang w:val="kk-KZ"/>
              </w:rPr>
            </w:pPr>
            <w:r w:rsidRPr="00E0710F">
              <w:rPr>
                <w:rFonts w:ascii="Times New Roman" w:hAnsi="Times New Roman"/>
              </w:rPr>
              <w:t>6В01703</w:t>
            </w:r>
            <w:proofErr w:type="gramStart"/>
            <w:r w:rsidRPr="00E0710F">
              <w:rPr>
                <w:rFonts w:ascii="Times New Roman" w:hAnsi="Times New Roman"/>
              </w:rPr>
              <w:t>-«</w:t>
            </w:r>
            <w:proofErr w:type="gramEnd"/>
            <w:r w:rsidRPr="00E0710F">
              <w:rPr>
                <w:rFonts w:ascii="Times New Roman" w:hAnsi="Times New Roman"/>
              </w:rPr>
              <w:t xml:space="preserve">Шет </w:t>
            </w:r>
            <w:proofErr w:type="spellStart"/>
            <w:r w:rsidRPr="00E0710F">
              <w:rPr>
                <w:rFonts w:ascii="Times New Roman" w:hAnsi="Times New Roman"/>
              </w:rPr>
              <w:t>тілі</w:t>
            </w:r>
            <w:proofErr w:type="spellEnd"/>
            <w:r w:rsidRPr="00E0710F">
              <w:rPr>
                <w:rFonts w:ascii="Times New Roman" w:hAnsi="Times New Roman"/>
              </w:rPr>
              <w:t xml:space="preserve">: </w:t>
            </w:r>
            <w:proofErr w:type="spellStart"/>
            <w:r w:rsidRPr="00E0710F">
              <w:rPr>
                <w:rFonts w:ascii="Times New Roman" w:hAnsi="Times New Roman"/>
              </w:rPr>
              <w:t>екі</w:t>
            </w:r>
            <w:proofErr w:type="spellEnd"/>
            <w:r w:rsidRPr="00E0710F">
              <w:rPr>
                <w:rFonts w:ascii="Times New Roman" w:hAnsi="Times New Roman"/>
              </w:rPr>
              <w:t xml:space="preserve"> </w:t>
            </w:r>
            <w:proofErr w:type="spellStart"/>
            <w:r>
              <w:rPr>
                <w:rFonts w:ascii="Times New Roman" w:hAnsi="Times New Roman"/>
              </w:rPr>
              <w:t>ш</w:t>
            </w:r>
            <w:r w:rsidRPr="00E0710F">
              <w:rPr>
                <w:rFonts w:ascii="Times New Roman" w:hAnsi="Times New Roman"/>
              </w:rPr>
              <w:t>ет</w:t>
            </w:r>
            <w:proofErr w:type="spellEnd"/>
            <w:r w:rsidRPr="00E0710F">
              <w:rPr>
                <w:rFonts w:ascii="Times New Roman" w:hAnsi="Times New Roman"/>
              </w:rPr>
              <w:t xml:space="preserve"> </w:t>
            </w:r>
            <w:proofErr w:type="spellStart"/>
            <w:r w:rsidRPr="00E0710F">
              <w:rPr>
                <w:rFonts w:ascii="Times New Roman" w:hAnsi="Times New Roman"/>
              </w:rPr>
              <w:t>тілі</w:t>
            </w:r>
            <w:proofErr w:type="spellEnd"/>
            <w:r w:rsidRPr="00E0710F">
              <w:rPr>
                <w:rFonts w:ascii="Times New Roman" w:hAnsi="Times New Roman"/>
              </w:rPr>
              <w:t>»</w:t>
            </w:r>
            <w:r w:rsidR="00065BFB" w:rsidRPr="00E0710F">
              <w:rPr>
                <w:rFonts w:ascii="Times New Roman" w:hAnsi="Times New Roman"/>
              </w:rPr>
              <w:t xml:space="preserve"> </w:t>
            </w:r>
            <w:r w:rsidR="00065BFB" w:rsidRPr="00E0710F">
              <w:rPr>
                <w:rFonts w:ascii="Times New Roman" w:hAnsi="Times New Roman"/>
              </w:rPr>
              <w:t>БББ</w:t>
            </w:r>
          </w:p>
        </w:tc>
        <w:tc>
          <w:tcPr>
            <w:tcW w:w="1417"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r w:rsidR="00C57AC6" w:rsidRPr="005D4559" w:rsidTr="00C57AC6">
        <w:tc>
          <w:tcPr>
            <w:tcW w:w="562" w:type="dxa"/>
          </w:tcPr>
          <w:p w:rsidR="00C57AC6" w:rsidRPr="005D4559" w:rsidRDefault="00C57AC6" w:rsidP="00C57AC6">
            <w:pPr>
              <w:pStyle w:val="a3"/>
              <w:tabs>
                <w:tab w:val="left" w:pos="738"/>
              </w:tabs>
              <w:rPr>
                <w:rFonts w:ascii="Times New Roman" w:hAnsi="Times New Roman"/>
                <w:bCs/>
                <w:color w:val="000000" w:themeColor="text1"/>
                <w:sz w:val="24"/>
                <w:szCs w:val="24"/>
                <w:lang w:eastAsia="zh-CN"/>
              </w:rPr>
            </w:pPr>
            <w:r>
              <w:rPr>
                <w:rFonts w:ascii="Times New Roman" w:hAnsi="Times New Roman"/>
                <w:bCs/>
                <w:color w:val="000000" w:themeColor="text1"/>
                <w:sz w:val="24"/>
                <w:szCs w:val="24"/>
                <w:lang w:eastAsia="zh-CN"/>
              </w:rPr>
              <w:t>16</w:t>
            </w:r>
          </w:p>
        </w:tc>
        <w:tc>
          <w:tcPr>
            <w:tcW w:w="1559"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 xml:space="preserve">Кеңесбеков Жігер </w:t>
            </w:r>
            <w:r w:rsidRPr="002B5777">
              <w:rPr>
                <w:rFonts w:ascii="Times New Roman" w:hAnsi="Times New Roman"/>
              </w:rPr>
              <w:t xml:space="preserve"> </w:t>
            </w:r>
            <w:r w:rsidRPr="002B5777">
              <w:rPr>
                <w:rFonts w:ascii="Times New Roman" w:hAnsi="Times New Roman"/>
                <w:noProof/>
                <w:lang w:val="kk-KZ" w:eastAsia="ru-RU"/>
              </w:rPr>
              <w:t>Аманжолұлы</w:t>
            </w:r>
          </w:p>
        </w:tc>
        <w:tc>
          <w:tcPr>
            <w:tcW w:w="1560" w:type="dxa"/>
          </w:tcPr>
          <w:p w:rsidR="00C57AC6" w:rsidRPr="002B5777" w:rsidRDefault="00C57AC6" w:rsidP="00C57AC6">
            <w:pPr>
              <w:jc w:val="center"/>
              <w:rPr>
                <w:rFonts w:ascii="Times New Roman" w:hAnsi="Times New Roman"/>
                <w:color w:val="000000" w:themeColor="text1"/>
              </w:rPr>
            </w:pPr>
            <w:r>
              <w:rPr>
                <w:rFonts w:ascii="Times New Roman" w:hAnsi="Times New Roman"/>
              </w:rPr>
              <w:t xml:space="preserve">Польша </w:t>
            </w:r>
            <w:proofErr w:type="spellStart"/>
            <w:r>
              <w:rPr>
                <w:rFonts w:ascii="Times New Roman" w:hAnsi="Times New Roman"/>
              </w:rPr>
              <w:t>Республикасы</w:t>
            </w:r>
            <w:proofErr w:type="spellEnd"/>
            <w:r w:rsidRPr="00912B85">
              <w:rPr>
                <w:rFonts w:ascii="Times New Roman" w:hAnsi="Times New Roman"/>
              </w:rPr>
              <w:t xml:space="preserve"> </w:t>
            </w:r>
          </w:p>
        </w:tc>
        <w:tc>
          <w:tcPr>
            <w:tcW w:w="1843" w:type="dxa"/>
          </w:tcPr>
          <w:p w:rsidR="00C57AC6" w:rsidRPr="002B5777" w:rsidRDefault="00C57AC6" w:rsidP="00C57AC6">
            <w:pPr>
              <w:jc w:val="center"/>
              <w:rPr>
                <w:rFonts w:ascii="Times New Roman" w:hAnsi="Times New Roman"/>
              </w:rPr>
            </w:pPr>
            <w:r w:rsidRPr="0034446C">
              <w:rPr>
                <w:rFonts w:ascii="Times New Roman" w:hAnsi="Times New Roman"/>
              </w:rPr>
              <w:t xml:space="preserve">Адам Мицкевич </w:t>
            </w:r>
            <w:proofErr w:type="spellStart"/>
            <w:r w:rsidRPr="0034446C">
              <w:rPr>
                <w:rFonts w:ascii="Times New Roman" w:hAnsi="Times New Roman"/>
              </w:rPr>
              <w:t>атындағы</w:t>
            </w:r>
            <w:proofErr w:type="spellEnd"/>
            <w:r w:rsidRPr="0034446C">
              <w:rPr>
                <w:rFonts w:ascii="Times New Roman" w:hAnsi="Times New Roman"/>
              </w:rPr>
              <w:t xml:space="preserve"> университет, Познань қ.</w:t>
            </w:r>
            <w:r w:rsidRPr="002B5777">
              <w:rPr>
                <w:rFonts w:ascii="Times New Roman" w:hAnsi="Times New Roman"/>
              </w:rPr>
              <w:t xml:space="preserve">, </w:t>
            </w:r>
          </w:p>
        </w:tc>
        <w:tc>
          <w:tcPr>
            <w:tcW w:w="2268" w:type="dxa"/>
          </w:tcPr>
          <w:p w:rsidR="00C57AC6" w:rsidRPr="002B5777" w:rsidRDefault="00C57AC6" w:rsidP="00C57AC6">
            <w:pPr>
              <w:jc w:val="center"/>
              <w:rPr>
                <w:rFonts w:ascii="Times New Roman" w:hAnsi="Times New Roman"/>
                <w:lang w:val="kk-KZ"/>
              </w:rPr>
            </w:pPr>
            <w:r w:rsidRPr="002B5777">
              <w:rPr>
                <w:rFonts w:ascii="Times New Roman" w:hAnsi="Times New Roman"/>
                <w:color w:val="000000"/>
                <w:sz w:val="21"/>
                <w:szCs w:val="21"/>
              </w:rPr>
              <w:t>6В04101 Экономика</w:t>
            </w:r>
          </w:p>
        </w:tc>
        <w:tc>
          <w:tcPr>
            <w:tcW w:w="1417" w:type="dxa"/>
          </w:tcPr>
          <w:p w:rsidR="00C57AC6" w:rsidRPr="002B5777" w:rsidRDefault="00C57AC6" w:rsidP="00C57AC6">
            <w:pPr>
              <w:jc w:val="center"/>
              <w:rPr>
                <w:rFonts w:ascii="Times New Roman" w:hAnsi="Times New Roman"/>
                <w:noProof/>
                <w:lang w:val="kk-KZ" w:eastAsia="ru-RU"/>
              </w:rPr>
            </w:pPr>
            <w:r w:rsidRPr="002B5777">
              <w:rPr>
                <w:rFonts w:ascii="Times New Roman" w:hAnsi="Times New Roman"/>
                <w:noProof/>
                <w:lang w:val="kk-KZ" w:eastAsia="ru-RU"/>
              </w:rPr>
              <w:t>01</w:t>
            </w:r>
            <w:r w:rsidRPr="002B5777">
              <w:rPr>
                <w:rFonts w:ascii="Times New Roman" w:hAnsi="Times New Roman"/>
                <w:noProof/>
                <w:lang w:val="en-US" w:eastAsia="ru-RU"/>
              </w:rPr>
              <w:t>.10.2022 – 19.02.2023</w:t>
            </w:r>
          </w:p>
        </w:tc>
        <w:tc>
          <w:tcPr>
            <w:tcW w:w="850" w:type="dxa"/>
          </w:tcPr>
          <w:p w:rsidR="00C57AC6" w:rsidRDefault="00C57AC6" w:rsidP="00C57AC6">
            <w:pPr>
              <w:jc w:val="center"/>
            </w:pPr>
            <w:r w:rsidRPr="00EB5AAF">
              <w:rPr>
                <w:rFonts w:ascii="Times New Roman" w:hAnsi="Times New Roman"/>
                <w:noProof/>
                <w:lang w:val="kk-KZ" w:eastAsia="ru-RU"/>
              </w:rPr>
              <w:t>632-ст</w:t>
            </w:r>
          </w:p>
        </w:tc>
      </w:tr>
    </w:tbl>
    <w:p w:rsidR="00C57AC6" w:rsidRDefault="00C57AC6" w:rsidP="00C57AC6">
      <w:pPr>
        <w:spacing w:after="0" w:line="240" w:lineRule="auto"/>
        <w:ind w:firstLine="709"/>
        <w:jc w:val="both"/>
        <w:rPr>
          <w:rStyle w:val="ezkurwreuab5ozgtqnkl"/>
          <w:rFonts w:ascii="Times New Roman" w:hAnsi="Times New Roman"/>
          <w:sz w:val="28"/>
          <w:szCs w:val="28"/>
          <w:lang w:val="kk-KZ"/>
        </w:rPr>
      </w:pPr>
    </w:p>
    <w:sectPr w:rsidR="00C5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11DB4"/>
    <w:multiLevelType w:val="hybridMultilevel"/>
    <w:tmpl w:val="4FD882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6"/>
    <w:rsid w:val="00065BFB"/>
    <w:rsid w:val="00721264"/>
    <w:rsid w:val="00784823"/>
    <w:rsid w:val="00C57AC6"/>
    <w:rsid w:val="00CD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42870-35F1-4CEE-BF55-C22DF095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57AC6"/>
    <w:pPr>
      <w:spacing w:after="0" w:line="240" w:lineRule="auto"/>
    </w:pPr>
    <w:rPr>
      <w:rFonts w:ascii="Calibri" w:eastAsia="Calibri" w:hAnsi="Calibri" w:cs="Times New Roman"/>
    </w:rPr>
  </w:style>
  <w:style w:type="character" w:customStyle="1" w:styleId="a4">
    <w:name w:val="Без интервала Знак"/>
    <w:link w:val="a3"/>
    <w:uiPriority w:val="99"/>
    <w:rsid w:val="00C57AC6"/>
    <w:rPr>
      <w:rFonts w:ascii="Calibri" w:eastAsia="Calibri" w:hAnsi="Calibri" w:cs="Times New Roman"/>
    </w:rPr>
  </w:style>
  <w:style w:type="character" w:customStyle="1" w:styleId="ezkurwreuab5ozgtqnkl">
    <w:name w:val="ezkurwreuab5ozgtqnkl"/>
    <w:basedOn w:val="a0"/>
    <w:rsid w:val="00C5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Amanzholov University</dc:creator>
  <cp:keywords/>
  <dc:description/>
  <cp:lastModifiedBy>Amanzholov University</cp:lastModifiedBy>
  <cp:revision>2</cp:revision>
  <dcterms:created xsi:type="dcterms:W3CDTF">2024-06-07T11:46:00Z</dcterms:created>
  <dcterms:modified xsi:type="dcterms:W3CDTF">2024-06-07T11:58:00Z</dcterms:modified>
</cp:coreProperties>
</file>