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EFF" w:rsidRPr="008E7B5C" w:rsidRDefault="008E7B5C" w:rsidP="009A4BBC">
      <w:pPr>
        <w:widowControl w:val="0"/>
        <w:autoSpaceDE w:val="0"/>
        <w:autoSpaceDN w:val="0"/>
        <w:adjustRightInd w:val="0"/>
        <w:spacing w:line="0" w:lineRule="atLeast"/>
        <w:jc w:val="center"/>
        <w:rPr>
          <w:rFonts w:ascii="Times New Roman" w:hAnsi="Times New Roman"/>
          <w:b/>
          <w:caps/>
          <w:sz w:val="32"/>
          <w:szCs w:val="32"/>
          <w:lang w:val="en-US"/>
        </w:rPr>
      </w:pPr>
      <w:r>
        <w:rPr>
          <w:rFonts w:ascii="Times New Roman" w:hAnsi="Times New Roman"/>
          <w:b/>
          <w:caps/>
          <w:sz w:val="32"/>
          <w:szCs w:val="32"/>
          <w:lang w:val="en-US"/>
        </w:rPr>
        <w:t xml:space="preserve">JSC </w:t>
      </w:r>
      <w:r w:rsidRPr="008E7B5C">
        <w:rPr>
          <w:rFonts w:ascii="Times New Roman" w:hAnsi="Times New Roman"/>
          <w:b/>
          <w:caps/>
          <w:sz w:val="32"/>
          <w:szCs w:val="32"/>
          <w:lang w:val="en-US"/>
        </w:rPr>
        <w:t>«</w:t>
      </w:r>
      <w:r w:rsidR="000F0EFF" w:rsidRPr="000F0EFF">
        <w:rPr>
          <w:rFonts w:ascii="Times New Roman" w:hAnsi="Times New Roman"/>
          <w:b/>
          <w:caps/>
          <w:sz w:val="32"/>
          <w:szCs w:val="32"/>
          <w:lang w:val="en-US"/>
        </w:rPr>
        <w:t>EAST KAZAKHSTAN UNIVERSIT</w:t>
      </w:r>
      <w:r>
        <w:rPr>
          <w:rFonts w:ascii="Times New Roman" w:hAnsi="Times New Roman"/>
          <w:b/>
          <w:caps/>
          <w:sz w:val="32"/>
          <w:szCs w:val="32"/>
          <w:lang w:val="en-US"/>
        </w:rPr>
        <w:t>Y NAMED AFTER SARSEN AMANZHOLOV</w:t>
      </w:r>
      <w:r w:rsidRPr="008E7B5C">
        <w:rPr>
          <w:rFonts w:ascii="Times New Roman" w:hAnsi="Times New Roman"/>
          <w:b/>
          <w:caps/>
          <w:sz w:val="32"/>
          <w:szCs w:val="32"/>
          <w:lang w:val="en-US"/>
        </w:rPr>
        <w:t>»</w:t>
      </w:r>
    </w:p>
    <w:p w:rsidR="009A4BBC" w:rsidRPr="000F0EFF" w:rsidRDefault="009A4BBC" w:rsidP="009A4BBC">
      <w:pPr>
        <w:widowControl w:val="0"/>
        <w:autoSpaceDE w:val="0"/>
        <w:autoSpaceDN w:val="0"/>
        <w:adjustRightInd w:val="0"/>
        <w:jc w:val="center"/>
        <w:rPr>
          <w:rFonts w:ascii="Times New Roman" w:hAnsi="Times New Roman"/>
          <w:b/>
          <w:szCs w:val="28"/>
          <w:lang w:val="en-US"/>
        </w:rPr>
      </w:pPr>
    </w:p>
    <w:p w:rsidR="009A4BBC" w:rsidRPr="000F0EFF" w:rsidRDefault="009A4BBC" w:rsidP="009A4BBC">
      <w:pPr>
        <w:widowControl w:val="0"/>
        <w:autoSpaceDE w:val="0"/>
        <w:autoSpaceDN w:val="0"/>
        <w:adjustRightInd w:val="0"/>
        <w:jc w:val="center"/>
        <w:rPr>
          <w:rFonts w:ascii="Times New Roman" w:hAnsi="Times New Roman"/>
          <w:b/>
          <w:szCs w:val="28"/>
          <w:lang w:val="en-US"/>
        </w:rPr>
      </w:pPr>
    </w:p>
    <w:p w:rsidR="009A4BBC" w:rsidRPr="008E7B5C" w:rsidRDefault="009A4BBC" w:rsidP="00D067F2">
      <w:pPr>
        <w:widowControl w:val="0"/>
        <w:autoSpaceDE w:val="0"/>
        <w:autoSpaceDN w:val="0"/>
        <w:adjustRightInd w:val="0"/>
        <w:rPr>
          <w:rFonts w:ascii="Times New Roman" w:hAnsi="Times New Roman"/>
          <w:b/>
          <w:szCs w:val="28"/>
          <w:lang w:val="en-US"/>
        </w:rPr>
      </w:pPr>
    </w:p>
    <w:p w:rsidR="009A4BBC" w:rsidRPr="00D067F2" w:rsidRDefault="00D067F2" w:rsidP="00D067F2">
      <w:pPr>
        <w:widowControl w:val="0"/>
        <w:autoSpaceDE w:val="0"/>
        <w:autoSpaceDN w:val="0"/>
        <w:adjustRightInd w:val="0"/>
        <w:ind w:left="5670" w:right="-568"/>
        <w:rPr>
          <w:rFonts w:ascii="Times New Roman" w:hAnsi="Times New Roman"/>
          <w:b/>
          <w:szCs w:val="28"/>
          <w:lang w:val="en-US"/>
        </w:rPr>
      </w:pPr>
      <w:r w:rsidRPr="00D067F2">
        <w:rPr>
          <w:rFonts w:ascii="Times New Roman" w:hAnsi="Times New Roman"/>
          <w:b/>
          <w:szCs w:val="28"/>
          <w:lang w:val="en-US"/>
        </w:rPr>
        <w:t>APPROVED</w:t>
      </w:r>
      <w:r w:rsidRPr="00D067F2">
        <w:rPr>
          <w:rFonts w:ascii="Times New Roman" w:hAnsi="Times New Roman"/>
          <w:b/>
          <w:szCs w:val="28"/>
          <w:lang w:val="en-US"/>
        </w:rPr>
        <w:br/>
        <w:t>Chairman of the Board –</w:t>
      </w:r>
      <w:r w:rsidRPr="00D067F2">
        <w:rPr>
          <w:rFonts w:ascii="Times New Roman" w:hAnsi="Times New Roman"/>
          <w:b/>
          <w:szCs w:val="28"/>
          <w:lang w:val="en-US"/>
        </w:rPr>
        <w:br/>
        <w:t>Rector, Professor</w:t>
      </w:r>
      <w:r w:rsidRPr="00D067F2">
        <w:rPr>
          <w:rFonts w:ascii="Times New Roman" w:hAnsi="Times New Roman"/>
          <w:b/>
          <w:szCs w:val="28"/>
          <w:lang w:val="en-US"/>
        </w:rPr>
        <w:br/>
        <w:t>_____________ M. Tolegen</w:t>
      </w:r>
      <w:r w:rsidRPr="00D067F2">
        <w:rPr>
          <w:rFonts w:ascii="Times New Roman" w:hAnsi="Times New Roman"/>
          <w:b/>
          <w:szCs w:val="28"/>
          <w:lang w:val="en-US"/>
        </w:rPr>
        <w:br/>
        <w:t>(Board meeting minutes No. 1 dated "10" September 2024)</w:t>
      </w:r>
    </w:p>
    <w:p w:rsidR="009A4BBC" w:rsidRPr="00D067F2" w:rsidRDefault="009A4BBC" w:rsidP="009A4BBC">
      <w:pPr>
        <w:widowControl w:val="0"/>
        <w:autoSpaceDE w:val="0"/>
        <w:autoSpaceDN w:val="0"/>
        <w:adjustRightInd w:val="0"/>
        <w:jc w:val="center"/>
        <w:rPr>
          <w:rFonts w:ascii="Times New Roman" w:hAnsi="Times New Roman"/>
          <w:b/>
          <w:szCs w:val="28"/>
          <w:lang w:val="en-US"/>
        </w:rPr>
      </w:pPr>
    </w:p>
    <w:p w:rsidR="00D067F2" w:rsidRDefault="00D067F2" w:rsidP="009A4BBC">
      <w:pPr>
        <w:widowControl w:val="0"/>
        <w:autoSpaceDE w:val="0"/>
        <w:autoSpaceDN w:val="0"/>
        <w:adjustRightInd w:val="0"/>
        <w:jc w:val="center"/>
        <w:rPr>
          <w:rFonts w:ascii="Times New Roman" w:hAnsi="Times New Roman"/>
          <w:b/>
          <w:sz w:val="32"/>
          <w:szCs w:val="32"/>
          <w:u w:val="single"/>
          <w:lang w:val="en-US"/>
        </w:rPr>
      </w:pPr>
    </w:p>
    <w:p w:rsidR="00D067F2" w:rsidRDefault="00D067F2" w:rsidP="009A4BBC">
      <w:pPr>
        <w:widowControl w:val="0"/>
        <w:autoSpaceDE w:val="0"/>
        <w:autoSpaceDN w:val="0"/>
        <w:adjustRightInd w:val="0"/>
        <w:jc w:val="center"/>
        <w:rPr>
          <w:rFonts w:ascii="Times New Roman" w:hAnsi="Times New Roman"/>
          <w:b/>
          <w:sz w:val="32"/>
          <w:szCs w:val="32"/>
          <w:u w:val="single"/>
          <w:lang w:val="en-US"/>
        </w:rPr>
      </w:pPr>
    </w:p>
    <w:p w:rsidR="00D067F2" w:rsidRDefault="00D067F2" w:rsidP="009A4BBC">
      <w:pPr>
        <w:widowControl w:val="0"/>
        <w:autoSpaceDE w:val="0"/>
        <w:autoSpaceDN w:val="0"/>
        <w:adjustRightInd w:val="0"/>
        <w:jc w:val="center"/>
        <w:rPr>
          <w:rFonts w:ascii="Times New Roman" w:hAnsi="Times New Roman"/>
          <w:b/>
          <w:sz w:val="32"/>
          <w:szCs w:val="32"/>
          <w:u w:val="single"/>
          <w:lang w:val="en-US"/>
        </w:rPr>
      </w:pPr>
    </w:p>
    <w:p w:rsidR="00D067F2" w:rsidRDefault="00D067F2" w:rsidP="009A4BBC">
      <w:pPr>
        <w:widowControl w:val="0"/>
        <w:autoSpaceDE w:val="0"/>
        <w:autoSpaceDN w:val="0"/>
        <w:adjustRightInd w:val="0"/>
        <w:jc w:val="center"/>
        <w:rPr>
          <w:rFonts w:ascii="Times New Roman" w:hAnsi="Times New Roman"/>
          <w:b/>
          <w:sz w:val="32"/>
          <w:szCs w:val="32"/>
          <w:u w:val="single"/>
          <w:lang w:val="en-US"/>
        </w:rPr>
      </w:pPr>
    </w:p>
    <w:p w:rsidR="00D067F2" w:rsidRDefault="00D067F2" w:rsidP="009A4BBC">
      <w:pPr>
        <w:widowControl w:val="0"/>
        <w:autoSpaceDE w:val="0"/>
        <w:autoSpaceDN w:val="0"/>
        <w:adjustRightInd w:val="0"/>
        <w:jc w:val="center"/>
        <w:rPr>
          <w:rFonts w:ascii="Times New Roman" w:hAnsi="Times New Roman"/>
          <w:b/>
          <w:sz w:val="32"/>
          <w:szCs w:val="32"/>
          <w:u w:val="single"/>
          <w:lang w:val="en-US"/>
        </w:rPr>
      </w:pPr>
    </w:p>
    <w:p w:rsidR="004B6516" w:rsidRPr="00D067F2" w:rsidRDefault="00D067F2" w:rsidP="00D067F2">
      <w:pPr>
        <w:widowControl w:val="0"/>
        <w:autoSpaceDE w:val="0"/>
        <w:autoSpaceDN w:val="0"/>
        <w:adjustRightInd w:val="0"/>
        <w:jc w:val="center"/>
        <w:rPr>
          <w:rFonts w:ascii="Times New Roman" w:hAnsi="Times New Roman"/>
          <w:b/>
          <w:sz w:val="32"/>
          <w:szCs w:val="32"/>
          <w:u w:val="single"/>
        </w:rPr>
      </w:pPr>
      <w:r w:rsidRPr="00D067F2">
        <w:rPr>
          <w:rFonts w:ascii="Times New Roman" w:hAnsi="Times New Roman"/>
          <w:b/>
          <w:sz w:val="32"/>
          <w:szCs w:val="32"/>
          <w:u w:val="single"/>
        </w:rPr>
        <w:t>REGULATION</w:t>
      </w:r>
    </w:p>
    <w:p w:rsidR="004B6516" w:rsidRPr="002B5126" w:rsidRDefault="004B6516" w:rsidP="003D2C5A">
      <w:pPr>
        <w:jc w:val="center"/>
        <w:rPr>
          <w:rFonts w:ascii="Times New Roman" w:hAnsi="Times New Roman"/>
          <w:b/>
          <w:szCs w:val="28"/>
        </w:rPr>
      </w:pPr>
    </w:p>
    <w:p w:rsidR="004B6516" w:rsidRPr="00D067F2" w:rsidRDefault="004B6516" w:rsidP="00D067F2">
      <w:pPr>
        <w:rPr>
          <w:rFonts w:ascii="Times New Roman" w:hAnsi="Times New Roman"/>
          <w:b/>
          <w:color w:val="000000"/>
          <w:szCs w:val="28"/>
        </w:rPr>
      </w:pPr>
    </w:p>
    <w:p w:rsidR="004B6516" w:rsidRPr="00D067F2" w:rsidRDefault="00D067F2" w:rsidP="003D2C5A">
      <w:pPr>
        <w:jc w:val="center"/>
        <w:rPr>
          <w:rFonts w:ascii="Times New Roman" w:hAnsi="Times New Roman"/>
          <w:b/>
          <w:color w:val="000000"/>
          <w:szCs w:val="28"/>
          <w:lang w:val="en-US"/>
        </w:rPr>
      </w:pPr>
      <w:r w:rsidRPr="00D067F2">
        <w:rPr>
          <w:rFonts w:ascii="Times New Roman" w:hAnsi="Times New Roman"/>
          <w:b/>
          <w:color w:val="000000"/>
          <w:szCs w:val="28"/>
          <w:lang w:val="en-US"/>
        </w:rPr>
        <w:t>ON THE DUAL EDUCATION SYSTEM</w:t>
      </w:r>
    </w:p>
    <w:p w:rsidR="004B6516" w:rsidRPr="00D067F2" w:rsidRDefault="004B6516" w:rsidP="003D2C5A">
      <w:pPr>
        <w:tabs>
          <w:tab w:val="left" w:pos="3261"/>
          <w:tab w:val="left" w:pos="4962"/>
        </w:tabs>
        <w:jc w:val="center"/>
        <w:rPr>
          <w:rFonts w:ascii="Times New Roman" w:hAnsi="Times New Roman"/>
          <w:b/>
          <w:sz w:val="32"/>
          <w:szCs w:val="32"/>
          <w:lang w:val="en-US"/>
        </w:rPr>
      </w:pPr>
    </w:p>
    <w:p w:rsidR="004B6516" w:rsidRPr="00D067F2" w:rsidRDefault="00D067F2" w:rsidP="003D2C5A">
      <w:pPr>
        <w:jc w:val="center"/>
        <w:rPr>
          <w:rFonts w:ascii="Times New Roman" w:hAnsi="Times New Roman"/>
          <w:b/>
          <w:szCs w:val="32"/>
          <w:lang w:val="en-US"/>
        </w:rPr>
      </w:pPr>
      <w:r>
        <w:rPr>
          <w:rFonts w:ascii="Times New Roman" w:hAnsi="Times New Roman"/>
          <w:b/>
          <w:szCs w:val="32"/>
          <w:lang w:val="en-US"/>
        </w:rPr>
        <w:t>R</w:t>
      </w:r>
      <w:r w:rsidRPr="00D067F2">
        <w:rPr>
          <w:rFonts w:ascii="Times New Roman" w:hAnsi="Times New Roman"/>
          <w:b/>
          <w:szCs w:val="32"/>
          <w:lang w:val="en-US"/>
        </w:rPr>
        <w:t xml:space="preserve"> EKU 038-24</w:t>
      </w:r>
    </w:p>
    <w:p w:rsidR="004B6516" w:rsidRPr="00D067F2" w:rsidRDefault="004B6516" w:rsidP="003D2C5A">
      <w:pPr>
        <w:jc w:val="center"/>
        <w:rPr>
          <w:rFonts w:ascii="Times New Roman" w:hAnsi="Times New Roman"/>
          <w:b/>
          <w:szCs w:val="28"/>
          <w:lang w:val="en-US"/>
        </w:rPr>
      </w:pPr>
    </w:p>
    <w:p w:rsidR="004B6516" w:rsidRPr="00D067F2" w:rsidRDefault="004B6516" w:rsidP="003D2C5A">
      <w:pPr>
        <w:jc w:val="center"/>
        <w:rPr>
          <w:rFonts w:ascii="Times New Roman" w:hAnsi="Times New Roman"/>
          <w:b/>
          <w:szCs w:val="28"/>
          <w:lang w:val="en-US"/>
        </w:rPr>
      </w:pPr>
    </w:p>
    <w:p w:rsidR="004B6516" w:rsidRPr="00D067F2" w:rsidRDefault="00D067F2" w:rsidP="003D2C5A">
      <w:pPr>
        <w:jc w:val="center"/>
        <w:rPr>
          <w:rFonts w:ascii="Times New Roman" w:hAnsi="Times New Roman"/>
          <w:b/>
          <w:szCs w:val="28"/>
          <w:lang w:val="en-US"/>
        </w:rPr>
      </w:pPr>
      <w:r w:rsidRPr="00D067F2">
        <w:rPr>
          <w:rFonts w:ascii="Times New Roman" w:hAnsi="Times New Roman"/>
          <w:b/>
          <w:szCs w:val="28"/>
          <w:lang w:val="en-US"/>
        </w:rPr>
        <w:t xml:space="preserve">Third </w:t>
      </w:r>
      <w:r>
        <w:rPr>
          <w:rFonts w:ascii="Times New Roman" w:hAnsi="Times New Roman"/>
          <w:b/>
          <w:szCs w:val="28"/>
          <w:lang w:val="en-US"/>
        </w:rPr>
        <w:t>e</w:t>
      </w:r>
      <w:r w:rsidRPr="00D067F2">
        <w:rPr>
          <w:rFonts w:ascii="Times New Roman" w:hAnsi="Times New Roman"/>
          <w:b/>
          <w:szCs w:val="28"/>
          <w:lang w:val="en-US"/>
        </w:rPr>
        <w:t>dition</w:t>
      </w:r>
    </w:p>
    <w:p w:rsidR="004B6516" w:rsidRPr="00D067F2" w:rsidRDefault="004B6516" w:rsidP="003D2C5A">
      <w:pPr>
        <w:jc w:val="center"/>
        <w:rPr>
          <w:rFonts w:ascii="Times New Roman" w:hAnsi="Times New Roman"/>
          <w:b/>
          <w:szCs w:val="28"/>
          <w:lang w:val="en-US"/>
        </w:rPr>
      </w:pPr>
    </w:p>
    <w:p w:rsidR="004B6516" w:rsidRDefault="004B6516" w:rsidP="003D2C5A">
      <w:pPr>
        <w:jc w:val="center"/>
        <w:rPr>
          <w:rFonts w:ascii="Times New Roman" w:hAnsi="Times New Roman"/>
          <w:b/>
          <w:szCs w:val="28"/>
          <w:lang w:val="en-US"/>
        </w:rPr>
      </w:pPr>
    </w:p>
    <w:p w:rsidR="00D067F2" w:rsidRDefault="00D067F2" w:rsidP="003D2C5A">
      <w:pPr>
        <w:jc w:val="center"/>
        <w:rPr>
          <w:rFonts w:ascii="Times New Roman" w:hAnsi="Times New Roman"/>
          <w:b/>
          <w:szCs w:val="28"/>
          <w:lang w:val="en-US"/>
        </w:rPr>
      </w:pPr>
    </w:p>
    <w:p w:rsidR="00D067F2" w:rsidRPr="00D067F2" w:rsidRDefault="00D067F2" w:rsidP="003D2C5A">
      <w:pPr>
        <w:jc w:val="center"/>
        <w:rPr>
          <w:rFonts w:ascii="Times New Roman" w:hAnsi="Times New Roman"/>
          <w:b/>
          <w:szCs w:val="28"/>
          <w:lang w:val="en-US"/>
        </w:rPr>
      </w:pPr>
    </w:p>
    <w:p w:rsidR="004B6516" w:rsidRPr="00D067F2" w:rsidRDefault="004B6516" w:rsidP="003D2C5A">
      <w:pPr>
        <w:tabs>
          <w:tab w:val="left" w:pos="6237"/>
          <w:tab w:val="left" w:pos="6379"/>
        </w:tabs>
        <w:ind w:right="424"/>
        <w:jc w:val="center"/>
        <w:rPr>
          <w:rFonts w:ascii="Times New Roman" w:hAnsi="Times New Roman"/>
          <w:b/>
          <w:szCs w:val="28"/>
          <w:lang w:val="en-US"/>
        </w:rPr>
      </w:pPr>
      <w:r w:rsidRPr="00D067F2">
        <w:rPr>
          <w:rFonts w:ascii="Times New Roman" w:hAnsi="Times New Roman"/>
          <w:b/>
          <w:szCs w:val="28"/>
        </w:rPr>
        <w:t xml:space="preserve">                                                     </w:t>
      </w:r>
      <w:r w:rsidR="00D067F2" w:rsidRPr="00D067F2">
        <w:rPr>
          <w:rFonts w:ascii="Times New Roman" w:hAnsi="Times New Roman"/>
          <w:b/>
          <w:szCs w:val="28"/>
        </w:rPr>
        <w:t>Copy</w:t>
      </w:r>
      <w:r w:rsidR="00D067F2" w:rsidRPr="00D067F2">
        <w:rPr>
          <w:rFonts w:ascii="Times New Roman" w:hAnsi="Times New Roman"/>
          <w:b/>
          <w:szCs w:val="28"/>
          <w:lang w:val="en-US"/>
        </w:rPr>
        <w:t xml:space="preserve"> </w:t>
      </w:r>
      <w:r w:rsidRPr="00D067F2">
        <w:rPr>
          <w:rFonts w:ascii="Times New Roman" w:hAnsi="Times New Roman"/>
          <w:b/>
          <w:szCs w:val="28"/>
          <w:lang w:val="en-US"/>
        </w:rPr>
        <w:t>№ _________</w:t>
      </w:r>
    </w:p>
    <w:p w:rsidR="004B6516" w:rsidRDefault="004B6516" w:rsidP="003D2C5A">
      <w:pPr>
        <w:jc w:val="right"/>
        <w:rPr>
          <w:rFonts w:ascii="Times New Roman" w:hAnsi="Times New Roman"/>
          <w:b/>
          <w:szCs w:val="28"/>
        </w:rPr>
      </w:pPr>
      <w:r w:rsidRPr="00D067F2">
        <w:rPr>
          <w:rFonts w:ascii="Times New Roman" w:hAnsi="Times New Roman"/>
          <w:b/>
          <w:szCs w:val="28"/>
          <w:lang w:val="en-US"/>
        </w:rPr>
        <w:t xml:space="preserve">  </w:t>
      </w:r>
      <w:r w:rsidR="00D067F2">
        <w:rPr>
          <w:rFonts w:ascii="Times New Roman" w:hAnsi="Times New Roman"/>
          <w:b/>
          <w:szCs w:val="28"/>
          <w:lang w:val="en-US"/>
        </w:rPr>
        <w:t xml:space="preserve">                            </w:t>
      </w:r>
      <w:r w:rsidR="00D067F2" w:rsidRPr="00D067F2">
        <w:rPr>
          <w:rFonts w:ascii="Times New Roman" w:hAnsi="Times New Roman"/>
          <w:b/>
          <w:szCs w:val="28"/>
        </w:rPr>
        <w:t>Date of Implementation</w:t>
      </w:r>
      <w:r w:rsidR="00D067F2" w:rsidRPr="002B5126">
        <w:rPr>
          <w:rFonts w:ascii="Times New Roman" w:hAnsi="Times New Roman"/>
          <w:b/>
          <w:szCs w:val="28"/>
        </w:rPr>
        <w:t xml:space="preserve"> </w:t>
      </w:r>
      <w:r w:rsidRPr="002B5126">
        <w:rPr>
          <w:rFonts w:ascii="Times New Roman" w:hAnsi="Times New Roman"/>
          <w:b/>
          <w:szCs w:val="28"/>
        </w:rPr>
        <w:t>_________</w:t>
      </w:r>
    </w:p>
    <w:p w:rsidR="004B6516" w:rsidRDefault="004B6516" w:rsidP="003D2C5A">
      <w:pPr>
        <w:rPr>
          <w:rFonts w:ascii="Times New Roman" w:hAnsi="Times New Roman"/>
          <w:b/>
          <w:szCs w:val="28"/>
        </w:rPr>
      </w:pPr>
    </w:p>
    <w:p w:rsidR="004B6516" w:rsidRDefault="004B6516" w:rsidP="003D2C5A">
      <w:pPr>
        <w:rPr>
          <w:rFonts w:ascii="Times New Roman" w:hAnsi="Times New Roman"/>
          <w:b/>
          <w:szCs w:val="28"/>
        </w:rPr>
      </w:pPr>
    </w:p>
    <w:p w:rsidR="004B6516" w:rsidRDefault="004B6516" w:rsidP="003D2C5A">
      <w:pPr>
        <w:rPr>
          <w:rFonts w:ascii="Times New Roman" w:hAnsi="Times New Roman"/>
          <w:b/>
          <w:szCs w:val="28"/>
        </w:rPr>
      </w:pPr>
    </w:p>
    <w:p w:rsidR="004B6516" w:rsidRDefault="004B6516" w:rsidP="003D2C5A">
      <w:pPr>
        <w:rPr>
          <w:rFonts w:ascii="Times New Roman" w:hAnsi="Times New Roman"/>
          <w:b/>
          <w:szCs w:val="28"/>
        </w:rPr>
      </w:pPr>
    </w:p>
    <w:p w:rsidR="004B6516" w:rsidRDefault="004B6516" w:rsidP="003D2C5A">
      <w:pPr>
        <w:rPr>
          <w:rFonts w:ascii="Times New Roman" w:hAnsi="Times New Roman"/>
          <w:b/>
          <w:szCs w:val="28"/>
        </w:rPr>
      </w:pPr>
    </w:p>
    <w:p w:rsidR="004B6516" w:rsidRDefault="004B6516" w:rsidP="003D2C5A">
      <w:pPr>
        <w:rPr>
          <w:rFonts w:ascii="Times New Roman" w:hAnsi="Times New Roman"/>
          <w:b/>
          <w:szCs w:val="28"/>
        </w:rPr>
      </w:pPr>
    </w:p>
    <w:p w:rsidR="004B6516" w:rsidRDefault="004B6516" w:rsidP="003D2C5A">
      <w:pPr>
        <w:rPr>
          <w:rFonts w:ascii="Times New Roman" w:hAnsi="Times New Roman"/>
          <w:b/>
          <w:szCs w:val="28"/>
        </w:rPr>
      </w:pPr>
    </w:p>
    <w:p w:rsidR="004B6516" w:rsidRPr="002B5126" w:rsidRDefault="004B6516" w:rsidP="003D2C5A">
      <w:pPr>
        <w:rPr>
          <w:rFonts w:ascii="Times New Roman" w:hAnsi="Times New Roman"/>
          <w:b/>
          <w:szCs w:val="28"/>
        </w:rPr>
      </w:pPr>
    </w:p>
    <w:p w:rsidR="003D2C5A" w:rsidRDefault="003D2C5A" w:rsidP="003D2C5A">
      <w:pPr>
        <w:jc w:val="center"/>
        <w:rPr>
          <w:rFonts w:ascii="Times New Roman" w:hAnsi="Times New Roman"/>
          <w:b/>
          <w:szCs w:val="28"/>
        </w:rPr>
      </w:pPr>
    </w:p>
    <w:p w:rsidR="003D2C5A" w:rsidRDefault="003D2C5A" w:rsidP="003D2C5A">
      <w:pPr>
        <w:jc w:val="center"/>
        <w:rPr>
          <w:rFonts w:ascii="Times New Roman" w:hAnsi="Times New Roman"/>
          <w:b/>
          <w:szCs w:val="28"/>
        </w:rPr>
      </w:pPr>
    </w:p>
    <w:p w:rsidR="004B6516" w:rsidRPr="006B22D4" w:rsidRDefault="00D067F2" w:rsidP="003D2C5A">
      <w:pPr>
        <w:jc w:val="center"/>
        <w:rPr>
          <w:rFonts w:ascii="Times New Roman" w:hAnsi="Times New Roman"/>
          <w:b/>
          <w:color w:val="000000"/>
          <w:szCs w:val="28"/>
        </w:rPr>
      </w:pPr>
      <w:r w:rsidRPr="00D067F2">
        <w:rPr>
          <w:rFonts w:ascii="Times New Roman" w:hAnsi="Times New Roman"/>
          <w:b/>
        </w:rPr>
        <w:t>Ust-Kamenogorsk</w:t>
      </w:r>
      <w:r w:rsidR="004B6516" w:rsidRPr="002B5126">
        <w:rPr>
          <w:rFonts w:ascii="Times New Roman" w:hAnsi="Times New Roman"/>
          <w:b/>
          <w:szCs w:val="28"/>
        </w:rPr>
        <w:br/>
      </w:r>
      <w:r w:rsidR="004B6516" w:rsidRPr="006B22D4">
        <w:rPr>
          <w:rFonts w:ascii="Times New Roman" w:hAnsi="Times New Roman"/>
          <w:b/>
          <w:color w:val="000000"/>
          <w:szCs w:val="28"/>
        </w:rPr>
        <w:t>202</w:t>
      </w:r>
      <w:r w:rsidR="00733BB8">
        <w:rPr>
          <w:rFonts w:ascii="Times New Roman" w:hAnsi="Times New Roman"/>
          <w:b/>
          <w:color w:val="000000"/>
          <w:szCs w:val="28"/>
          <w:lang w:val="kk-KZ"/>
        </w:rPr>
        <w:t>4</w:t>
      </w:r>
      <w:r>
        <w:rPr>
          <w:rFonts w:ascii="Times New Roman" w:hAnsi="Times New Roman"/>
          <w:b/>
          <w:color w:val="000000"/>
          <w:szCs w:val="28"/>
        </w:rPr>
        <w:t xml:space="preserve"> </w:t>
      </w:r>
      <w:r>
        <w:rPr>
          <w:rFonts w:ascii="Times New Roman" w:hAnsi="Times New Roman"/>
          <w:b/>
          <w:color w:val="000000"/>
          <w:szCs w:val="28"/>
          <w:lang w:val="en-US"/>
        </w:rPr>
        <w:t>y</w:t>
      </w:r>
      <w:r w:rsidR="004B6516" w:rsidRPr="006B22D4">
        <w:rPr>
          <w:rFonts w:ascii="Times New Roman" w:hAnsi="Times New Roman"/>
          <w:b/>
          <w:color w:val="000000"/>
          <w:szCs w:val="28"/>
        </w:rPr>
        <w:t>.</w:t>
      </w:r>
    </w:p>
    <w:p w:rsidR="004B6516" w:rsidRDefault="004B6516" w:rsidP="004B6516">
      <w:pPr>
        <w:rPr>
          <w:b/>
          <w:color w:val="000000"/>
          <w:szCs w:val="28"/>
        </w:rPr>
      </w:pPr>
    </w:p>
    <w:p w:rsidR="004B6516" w:rsidRPr="006B22D4" w:rsidRDefault="004B6516" w:rsidP="004B6516">
      <w:pPr>
        <w:rPr>
          <w:b/>
          <w:color w:val="000000"/>
          <w:szCs w:val="28"/>
        </w:rPr>
        <w:sectPr w:rsidR="004B6516" w:rsidRPr="006B22D4" w:rsidSect="004B6516">
          <w:headerReference w:type="default" r:id="rId8"/>
          <w:footerReference w:type="even" r:id="rId9"/>
          <w:footerReference w:type="default" r:id="rId10"/>
          <w:pgSz w:w="11906" w:h="16838"/>
          <w:pgMar w:top="993" w:right="851" w:bottom="1134" w:left="1701" w:header="709" w:footer="709" w:gutter="0"/>
          <w:pgNumType w:start="1"/>
          <w:cols w:space="708"/>
          <w:titlePg/>
          <w:docGrid w:linePitch="381"/>
        </w:sectPr>
      </w:pPr>
    </w:p>
    <w:p w:rsidR="004B6516" w:rsidRDefault="006A265D" w:rsidP="006A265D">
      <w:pPr>
        <w:tabs>
          <w:tab w:val="left" w:pos="5387"/>
        </w:tabs>
        <w:ind w:left="1418"/>
        <w:jc w:val="center"/>
        <w:rPr>
          <w:rFonts w:ascii="Times New Roman" w:hAnsi="Times New Roman"/>
          <w:b/>
          <w:szCs w:val="28"/>
          <w:lang w:val="kk-KZ"/>
        </w:rPr>
      </w:pPr>
      <w:r w:rsidRPr="006A265D">
        <w:rPr>
          <w:rFonts w:ascii="Times New Roman" w:hAnsi="Times New Roman"/>
          <w:b/>
          <w:szCs w:val="28"/>
        </w:rPr>
        <w:t>Content</w:t>
      </w:r>
    </w:p>
    <w:p w:rsidR="006A265D" w:rsidRPr="006A265D" w:rsidRDefault="006A265D" w:rsidP="004B6516">
      <w:pPr>
        <w:tabs>
          <w:tab w:val="left" w:pos="5387"/>
        </w:tabs>
        <w:ind w:left="1418"/>
        <w:rPr>
          <w:rFonts w:ascii="Times New Roman" w:hAnsi="Times New Roman"/>
          <w:sz w:val="26"/>
          <w:szCs w:val="26"/>
          <w:lang w:val="kk-KZ"/>
        </w:rPr>
      </w:pPr>
    </w:p>
    <w:tbl>
      <w:tblPr>
        <w:tblW w:w="9606" w:type="dxa"/>
        <w:tblLook w:val="01E0" w:firstRow="1" w:lastRow="1" w:firstColumn="1" w:lastColumn="1" w:noHBand="0" w:noVBand="0"/>
      </w:tblPr>
      <w:tblGrid>
        <w:gridCol w:w="534"/>
        <w:gridCol w:w="8507"/>
        <w:gridCol w:w="565"/>
      </w:tblGrid>
      <w:tr w:rsidR="004B6516" w:rsidRPr="00AA7879" w:rsidTr="00432CFD">
        <w:tc>
          <w:tcPr>
            <w:tcW w:w="534" w:type="dxa"/>
          </w:tcPr>
          <w:p w:rsidR="004B6516" w:rsidRPr="00E03CAF" w:rsidRDefault="004B6516" w:rsidP="00432CFD">
            <w:pPr>
              <w:tabs>
                <w:tab w:val="left" w:pos="4080"/>
              </w:tabs>
              <w:jc w:val="center"/>
              <w:rPr>
                <w:rFonts w:ascii="Times New Roman" w:hAnsi="Times New Roman"/>
                <w:szCs w:val="28"/>
              </w:rPr>
            </w:pPr>
            <w:r w:rsidRPr="00E03CAF">
              <w:rPr>
                <w:rFonts w:ascii="Times New Roman" w:hAnsi="Times New Roman"/>
                <w:szCs w:val="28"/>
              </w:rPr>
              <w:t>1</w:t>
            </w:r>
          </w:p>
        </w:tc>
        <w:tc>
          <w:tcPr>
            <w:tcW w:w="8507" w:type="dxa"/>
          </w:tcPr>
          <w:p w:rsidR="004B6516" w:rsidRPr="00814F18" w:rsidRDefault="006A265D" w:rsidP="00432CFD">
            <w:pPr>
              <w:rPr>
                <w:rFonts w:ascii="Times New Roman" w:hAnsi="Times New Roman"/>
                <w:szCs w:val="28"/>
                <w:lang w:val="kk-KZ"/>
              </w:rPr>
            </w:pPr>
            <w:r w:rsidRPr="006A265D">
              <w:rPr>
                <w:rFonts w:ascii="Times New Roman" w:hAnsi="Times New Roman"/>
                <w:szCs w:val="28"/>
                <w:lang w:val="kk-KZ"/>
              </w:rPr>
              <w:t xml:space="preserve">Scope of application </w:t>
            </w:r>
            <w:r w:rsidR="004B6516" w:rsidRPr="00E03CAF">
              <w:rPr>
                <w:rFonts w:ascii="Times New Roman" w:hAnsi="Times New Roman"/>
                <w:szCs w:val="28"/>
              </w:rPr>
              <w:t>………………………………………………….....</w:t>
            </w:r>
          </w:p>
        </w:tc>
        <w:tc>
          <w:tcPr>
            <w:tcW w:w="565" w:type="dxa"/>
          </w:tcPr>
          <w:p w:rsidR="004B6516" w:rsidRPr="00AA7879" w:rsidRDefault="004B6516" w:rsidP="00432CFD">
            <w:pPr>
              <w:tabs>
                <w:tab w:val="left" w:pos="4080"/>
              </w:tabs>
              <w:jc w:val="center"/>
              <w:rPr>
                <w:rFonts w:ascii="Times New Roman" w:hAnsi="Times New Roman"/>
                <w:szCs w:val="28"/>
                <w:lang w:val="kk-KZ"/>
              </w:rPr>
            </w:pPr>
            <w:r w:rsidRPr="00AA7879">
              <w:rPr>
                <w:rFonts w:ascii="Times New Roman" w:hAnsi="Times New Roman"/>
                <w:szCs w:val="28"/>
                <w:lang w:val="kk-KZ"/>
              </w:rPr>
              <w:t>3</w:t>
            </w:r>
          </w:p>
        </w:tc>
        <w:bookmarkStart w:id="0" w:name="_GoBack"/>
        <w:bookmarkEnd w:id="0"/>
      </w:tr>
      <w:tr w:rsidR="004B6516" w:rsidRPr="00AA7879" w:rsidTr="00432CFD">
        <w:tc>
          <w:tcPr>
            <w:tcW w:w="534" w:type="dxa"/>
          </w:tcPr>
          <w:p w:rsidR="004B6516" w:rsidRPr="00E03CAF" w:rsidRDefault="004B6516" w:rsidP="00432CFD">
            <w:pPr>
              <w:tabs>
                <w:tab w:val="left" w:pos="4080"/>
              </w:tabs>
              <w:jc w:val="center"/>
              <w:rPr>
                <w:rFonts w:ascii="Times New Roman" w:hAnsi="Times New Roman"/>
                <w:szCs w:val="28"/>
              </w:rPr>
            </w:pPr>
            <w:r w:rsidRPr="00E03CAF">
              <w:rPr>
                <w:rFonts w:ascii="Times New Roman" w:hAnsi="Times New Roman"/>
                <w:szCs w:val="28"/>
              </w:rPr>
              <w:t>2</w:t>
            </w:r>
          </w:p>
        </w:tc>
        <w:tc>
          <w:tcPr>
            <w:tcW w:w="8507" w:type="dxa"/>
          </w:tcPr>
          <w:p w:rsidR="004B6516" w:rsidRPr="00E6198E" w:rsidRDefault="006A265D" w:rsidP="00432CFD">
            <w:pPr>
              <w:rPr>
                <w:rFonts w:ascii="Times New Roman" w:hAnsi="Times New Roman"/>
                <w:szCs w:val="28"/>
                <w:lang w:val="kk-KZ"/>
              </w:rPr>
            </w:pPr>
            <w:r w:rsidRPr="006A265D">
              <w:rPr>
                <w:rFonts w:ascii="Times New Roman" w:hAnsi="Times New Roman"/>
                <w:szCs w:val="28"/>
              </w:rPr>
              <w:t xml:space="preserve">Regulatory references </w:t>
            </w:r>
            <w:r w:rsidR="004B6516" w:rsidRPr="00E03CAF">
              <w:rPr>
                <w:rFonts w:ascii="Times New Roman" w:hAnsi="Times New Roman"/>
                <w:szCs w:val="28"/>
              </w:rPr>
              <w:t>……………………………………………</w:t>
            </w:r>
            <w:r w:rsidR="002831C9" w:rsidRPr="00E03CAF">
              <w:rPr>
                <w:rFonts w:ascii="Times New Roman" w:hAnsi="Times New Roman"/>
                <w:szCs w:val="28"/>
              </w:rPr>
              <w:t>……</w:t>
            </w:r>
            <w:r w:rsidR="002831C9">
              <w:rPr>
                <w:rFonts w:ascii="Times New Roman" w:hAnsi="Times New Roman"/>
                <w:szCs w:val="28"/>
              </w:rPr>
              <w:t>…</w:t>
            </w:r>
          </w:p>
        </w:tc>
        <w:tc>
          <w:tcPr>
            <w:tcW w:w="565" w:type="dxa"/>
          </w:tcPr>
          <w:p w:rsidR="004B6516" w:rsidRPr="00AA7879" w:rsidRDefault="004B6516" w:rsidP="00432CFD">
            <w:pPr>
              <w:tabs>
                <w:tab w:val="left" w:pos="4080"/>
              </w:tabs>
              <w:jc w:val="center"/>
              <w:rPr>
                <w:rFonts w:ascii="Times New Roman" w:hAnsi="Times New Roman"/>
                <w:szCs w:val="28"/>
                <w:lang w:val="kk-KZ"/>
              </w:rPr>
            </w:pPr>
            <w:r w:rsidRPr="00AA7879">
              <w:rPr>
                <w:rFonts w:ascii="Times New Roman" w:hAnsi="Times New Roman"/>
                <w:szCs w:val="28"/>
                <w:lang w:val="kk-KZ"/>
              </w:rPr>
              <w:t>3</w:t>
            </w:r>
          </w:p>
        </w:tc>
      </w:tr>
      <w:tr w:rsidR="004B6516" w:rsidRPr="00AA7879" w:rsidTr="00432CFD">
        <w:tc>
          <w:tcPr>
            <w:tcW w:w="534" w:type="dxa"/>
          </w:tcPr>
          <w:p w:rsidR="004B6516" w:rsidRPr="00E03CAF" w:rsidRDefault="004B6516" w:rsidP="00432CFD">
            <w:pPr>
              <w:tabs>
                <w:tab w:val="left" w:pos="4080"/>
              </w:tabs>
              <w:jc w:val="center"/>
              <w:rPr>
                <w:rFonts w:ascii="Times New Roman" w:hAnsi="Times New Roman"/>
                <w:szCs w:val="28"/>
              </w:rPr>
            </w:pPr>
            <w:r w:rsidRPr="00E03CAF">
              <w:rPr>
                <w:rFonts w:ascii="Times New Roman" w:hAnsi="Times New Roman"/>
                <w:szCs w:val="28"/>
              </w:rPr>
              <w:t>3</w:t>
            </w:r>
          </w:p>
        </w:tc>
        <w:tc>
          <w:tcPr>
            <w:tcW w:w="8507" w:type="dxa"/>
          </w:tcPr>
          <w:p w:rsidR="004B6516" w:rsidRPr="00E6198E" w:rsidRDefault="006A265D" w:rsidP="006A265D">
            <w:pPr>
              <w:rPr>
                <w:rFonts w:ascii="Times New Roman" w:hAnsi="Times New Roman"/>
                <w:szCs w:val="28"/>
                <w:lang w:val="kk-KZ"/>
              </w:rPr>
            </w:pPr>
            <w:r w:rsidRPr="006A265D">
              <w:rPr>
                <w:rFonts w:ascii="Times New Roman" w:hAnsi="Times New Roman"/>
                <w:szCs w:val="28"/>
              </w:rPr>
              <w:t>Designations and abbreviations</w:t>
            </w:r>
            <w:r>
              <w:rPr>
                <w:rFonts w:ascii="Times New Roman" w:hAnsi="Times New Roman"/>
                <w:szCs w:val="28"/>
                <w:lang w:val="kk-KZ"/>
              </w:rPr>
              <w:t xml:space="preserve"> </w:t>
            </w:r>
            <w:r w:rsidR="004B6516">
              <w:rPr>
                <w:rFonts w:ascii="Times New Roman" w:hAnsi="Times New Roman"/>
                <w:szCs w:val="28"/>
              </w:rPr>
              <w:t>…………………………………………</w:t>
            </w:r>
          </w:p>
        </w:tc>
        <w:tc>
          <w:tcPr>
            <w:tcW w:w="565" w:type="dxa"/>
          </w:tcPr>
          <w:p w:rsidR="004B6516" w:rsidRPr="00AA7879" w:rsidRDefault="004A6CBE" w:rsidP="00432CFD">
            <w:pPr>
              <w:tabs>
                <w:tab w:val="left" w:pos="4080"/>
              </w:tabs>
              <w:jc w:val="center"/>
              <w:rPr>
                <w:rFonts w:ascii="Times New Roman" w:hAnsi="Times New Roman"/>
                <w:szCs w:val="28"/>
                <w:lang w:val="kk-KZ"/>
              </w:rPr>
            </w:pPr>
            <w:r>
              <w:rPr>
                <w:rFonts w:ascii="Times New Roman" w:hAnsi="Times New Roman"/>
                <w:szCs w:val="28"/>
                <w:lang w:val="kk-KZ"/>
              </w:rPr>
              <w:t>3</w:t>
            </w:r>
          </w:p>
        </w:tc>
      </w:tr>
      <w:tr w:rsidR="004B6516" w:rsidRPr="00AA7879" w:rsidTr="00432CFD">
        <w:tc>
          <w:tcPr>
            <w:tcW w:w="534" w:type="dxa"/>
          </w:tcPr>
          <w:p w:rsidR="004B6516" w:rsidRPr="00E03CAF" w:rsidRDefault="004B6516" w:rsidP="00432CFD">
            <w:pPr>
              <w:tabs>
                <w:tab w:val="left" w:pos="4080"/>
              </w:tabs>
              <w:jc w:val="center"/>
              <w:rPr>
                <w:rFonts w:ascii="Times New Roman" w:hAnsi="Times New Roman"/>
                <w:szCs w:val="28"/>
              </w:rPr>
            </w:pPr>
            <w:r>
              <w:rPr>
                <w:rFonts w:ascii="Times New Roman" w:hAnsi="Times New Roman"/>
                <w:szCs w:val="28"/>
              </w:rPr>
              <w:t>4</w:t>
            </w:r>
          </w:p>
        </w:tc>
        <w:tc>
          <w:tcPr>
            <w:tcW w:w="8507" w:type="dxa"/>
          </w:tcPr>
          <w:p w:rsidR="004B6516" w:rsidRPr="00E6198E" w:rsidRDefault="006A265D" w:rsidP="00432CFD">
            <w:pPr>
              <w:jc w:val="both"/>
              <w:rPr>
                <w:rFonts w:ascii="Times New Roman" w:hAnsi="Times New Roman"/>
                <w:szCs w:val="28"/>
                <w:lang w:val="kk-KZ"/>
              </w:rPr>
            </w:pPr>
            <w:r w:rsidRPr="006A265D">
              <w:rPr>
                <w:rFonts w:ascii="Times New Roman" w:hAnsi="Times New Roman"/>
                <w:szCs w:val="28"/>
              </w:rPr>
              <w:t xml:space="preserve">General provisions </w:t>
            </w:r>
            <w:r w:rsidR="004B6516" w:rsidRPr="00E03CAF">
              <w:rPr>
                <w:rFonts w:ascii="Times New Roman" w:hAnsi="Times New Roman"/>
                <w:szCs w:val="28"/>
              </w:rPr>
              <w:t>……………………………………………</w:t>
            </w:r>
            <w:r w:rsidR="002831C9" w:rsidRPr="00E03CAF">
              <w:rPr>
                <w:rFonts w:ascii="Times New Roman" w:hAnsi="Times New Roman"/>
                <w:szCs w:val="28"/>
              </w:rPr>
              <w:t>…………</w:t>
            </w:r>
          </w:p>
        </w:tc>
        <w:tc>
          <w:tcPr>
            <w:tcW w:w="565" w:type="dxa"/>
          </w:tcPr>
          <w:p w:rsidR="004B6516" w:rsidRPr="00AA7879" w:rsidRDefault="00CD0060" w:rsidP="00432CFD">
            <w:pPr>
              <w:tabs>
                <w:tab w:val="left" w:pos="4080"/>
              </w:tabs>
              <w:jc w:val="center"/>
              <w:rPr>
                <w:rFonts w:ascii="Times New Roman" w:hAnsi="Times New Roman"/>
                <w:szCs w:val="28"/>
                <w:lang w:val="kk-KZ"/>
              </w:rPr>
            </w:pPr>
            <w:r>
              <w:rPr>
                <w:rFonts w:ascii="Times New Roman" w:hAnsi="Times New Roman"/>
                <w:szCs w:val="28"/>
                <w:lang w:val="kk-KZ"/>
              </w:rPr>
              <w:t>4</w:t>
            </w:r>
          </w:p>
        </w:tc>
      </w:tr>
      <w:tr w:rsidR="004B6516" w:rsidRPr="00AA7879" w:rsidTr="00432CFD">
        <w:tc>
          <w:tcPr>
            <w:tcW w:w="534" w:type="dxa"/>
          </w:tcPr>
          <w:p w:rsidR="004B6516" w:rsidRPr="00E03CAF" w:rsidRDefault="004B6516" w:rsidP="00432CFD">
            <w:pPr>
              <w:tabs>
                <w:tab w:val="left" w:pos="4080"/>
              </w:tabs>
              <w:jc w:val="center"/>
              <w:rPr>
                <w:rFonts w:ascii="Times New Roman" w:hAnsi="Times New Roman"/>
                <w:szCs w:val="28"/>
                <w:lang w:val="en-US"/>
              </w:rPr>
            </w:pPr>
            <w:r>
              <w:rPr>
                <w:rFonts w:ascii="Times New Roman" w:hAnsi="Times New Roman"/>
                <w:szCs w:val="28"/>
                <w:lang w:val="kk-KZ"/>
              </w:rPr>
              <w:t>5</w:t>
            </w:r>
          </w:p>
        </w:tc>
        <w:tc>
          <w:tcPr>
            <w:tcW w:w="8507" w:type="dxa"/>
          </w:tcPr>
          <w:p w:rsidR="004B6516" w:rsidRPr="00E6198E" w:rsidRDefault="006A265D" w:rsidP="002831C9">
            <w:pPr>
              <w:tabs>
                <w:tab w:val="left" w:pos="4080"/>
              </w:tabs>
              <w:rPr>
                <w:rFonts w:ascii="Times New Roman" w:hAnsi="Times New Roman"/>
                <w:szCs w:val="28"/>
                <w:lang w:val="kk-KZ"/>
              </w:rPr>
            </w:pPr>
            <w:r w:rsidRPr="006A265D">
              <w:rPr>
                <w:rFonts w:ascii="Times New Roman" w:hAnsi="Times New Roman"/>
                <w:szCs w:val="28"/>
                <w:lang w:val="en-US"/>
              </w:rPr>
              <w:t>The purpose and main objectives of the dual education system</w:t>
            </w:r>
            <w:r>
              <w:rPr>
                <w:rFonts w:ascii="Times New Roman" w:hAnsi="Times New Roman"/>
                <w:szCs w:val="28"/>
                <w:lang w:val="kk-KZ"/>
              </w:rPr>
              <w:t xml:space="preserve"> </w:t>
            </w:r>
            <w:r w:rsidR="002831C9" w:rsidRPr="006A265D">
              <w:rPr>
                <w:rFonts w:ascii="Times New Roman" w:hAnsi="Times New Roman"/>
                <w:szCs w:val="28"/>
                <w:lang w:val="en-US"/>
              </w:rPr>
              <w:t>………</w:t>
            </w:r>
            <w:r w:rsidR="004B6516" w:rsidRPr="006A265D">
              <w:rPr>
                <w:rFonts w:ascii="Times New Roman" w:hAnsi="Times New Roman"/>
                <w:szCs w:val="28"/>
                <w:lang w:val="en-US"/>
              </w:rPr>
              <w:t>....</w:t>
            </w:r>
            <w:r w:rsidR="004B6516">
              <w:rPr>
                <w:rFonts w:ascii="Times New Roman" w:hAnsi="Times New Roman"/>
                <w:szCs w:val="28"/>
                <w:lang w:val="kk-KZ"/>
              </w:rPr>
              <w:t>.</w:t>
            </w:r>
          </w:p>
        </w:tc>
        <w:tc>
          <w:tcPr>
            <w:tcW w:w="565" w:type="dxa"/>
          </w:tcPr>
          <w:p w:rsidR="004B6516" w:rsidRPr="00AA7879" w:rsidRDefault="004B6516" w:rsidP="00432CFD">
            <w:pPr>
              <w:tabs>
                <w:tab w:val="left" w:pos="4080"/>
              </w:tabs>
              <w:jc w:val="center"/>
              <w:rPr>
                <w:rFonts w:ascii="Times New Roman" w:hAnsi="Times New Roman"/>
                <w:szCs w:val="28"/>
                <w:lang w:val="kk-KZ"/>
              </w:rPr>
            </w:pPr>
            <w:r w:rsidRPr="00AA7879">
              <w:rPr>
                <w:rFonts w:ascii="Times New Roman" w:hAnsi="Times New Roman"/>
                <w:szCs w:val="28"/>
                <w:lang w:val="kk-KZ"/>
              </w:rPr>
              <w:t>4</w:t>
            </w:r>
          </w:p>
        </w:tc>
      </w:tr>
      <w:tr w:rsidR="004B6516" w:rsidRPr="00AA7879" w:rsidTr="00432CFD">
        <w:tc>
          <w:tcPr>
            <w:tcW w:w="534" w:type="dxa"/>
            <w:shd w:val="clear" w:color="auto" w:fill="auto"/>
          </w:tcPr>
          <w:p w:rsidR="004B6516" w:rsidRPr="00E03CAF" w:rsidRDefault="004B6516" w:rsidP="00432CFD">
            <w:pPr>
              <w:tabs>
                <w:tab w:val="left" w:pos="4080"/>
              </w:tabs>
              <w:jc w:val="center"/>
              <w:rPr>
                <w:rFonts w:ascii="Times New Roman" w:hAnsi="Times New Roman"/>
                <w:szCs w:val="28"/>
              </w:rPr>
            </w:pPr>
            <w:r>
              <w:rPr>
                <w:rFonts w:ascii="Times New Roman" w:hAnsi="Times New Roman"/>
                <w:szCs w:val="28"/>
              </w:rPr>
              <w:t>6</w:t>
            </w:r>
          </w:p>
        </w:tc>
        <w:tc>
          <w:tcPr>
            <w:tcW w:w="8507" w:type="dxa"/>
            <w:shd w:val="clear" w:color="auto" w:fill="auto"/>
          </w:tcPr>
          <w:p w:rsidR="004B6516" w:rsidRPr="00E03CAF" w:rsidRDefault="006A265D" w:rsidP="00432CFD">
            <w:pPr>
              <w:tabs>
                <w:tab w:val="left" w:pos="4080"/>
              </w:tabs>
              <w:jc w:val="both"/>
              <w:rPr>
                <w:rFonts w:ascii="Times New Roman" w:hAnsi="Times New Roman"/>
                <w:szCs w:val="28"/>
                <w:lang w:val="kk-KZ"/>
              </w:rPr>
            </w:pPr>
            <w:r w:rsidRPr="006A265D">
              <w:rPr>
                <w:rFonts w:ascii="Times New Roman" w:hAnsi="Times New Roman"/>
                <w:bCs/>
                <w:szCs w:val="28"/>
                <w:lang w:val="en-US"/>
              </w:rPr>
              <w:t>Organization of the educational process using elements of dual education</w:t>
            </w:r>
            <w:r>
              <w:rPr>
                <w:rFonts w:ascii="Times New Roman" w:hAnsi="Times New Roman"/>
                <w:szCs w:val="28"/>
                <w:lang w:val="en-US"/>
              </w:rPr>
              <w:t>……………</w:t>
            </w:r>
            <w:r w:rsidR="004B6516" w:rsidRPr="006A265D">
              <w:rPr>
                <w:rFonts w:ascii="Times New Roman" w:hAnsi="Times New Roman"/>
                <w:szCs w:val="28"/>
                <w:lang w:val="en-US"/>
              </w:rPr>
              <w:t>……………</w:t>
            </w:r>
            <w:r w:rsidRPr="006A265D">
              <w:rPr>
                <w:rFonts w:ascii="Times New Roman" w:hAnsi="Times New Roman"/>
                <w:szCs w:val="28"/>
                <w:lang w:val="en-US"/>
              </w:rPr>
              <w:t>.....………….....…………………</w:t>
            </w:r>
            <w:r w:rsidR="002831C9" w:rsidRPr="006A265D">
              <w:rPr>
                <w:rFonts w:ascii="Times New Roman" w:hAnsi="Times New Roman"/>
                <w:szCs w:val="28"/>
                <w:lang w:val="en-US"/>
              </w:rPr>
              <w:t>…</w:t>
            </w:r>
            <w:r w:rsidRPr="006A265D">
              <w:rPr>
                <w:rFonts w:ascii="Times New Roman" w:hAnsi="Times New Roman"/>
                <w:szCs w:val="28"/>
                <w:lang w:val="en-US"/>
              </w:rPr>
              <w:t>…</w:t>
            </w:r>
          </w:p>
        </w:tc>
        <w:tc>
          <w:tcPr>
            <w:tcW w:w="565" w:type="dxa"/>
          </w:tcPr>
          <w:p w:rsidR="006A265D" w:rsidRDefault="006A265D" w:rsidP="00432CFD">
            <w:pPr>
              <w:tabs>
                <w:tab w:val="left" w:pos="4080"/>
              </w:tabs>
              <w:jc w:val="center"/>
              <w:rPr>
                <w:rFonts w:ascii="Times New Roman" w:hAnsi="Times New Roman"/>
                <w:szCs w:val="28"/>
                <w:lang w:val="kk-KZ"/>
              </w:rPr>
            </w:pPr>
          </w:p>
          <w:p w:rsidR="004B6516" w:rsidRPr="00AA7879" w:rsidRDefault="004B6516" w:rsidP="00432CFD">
            <w:pPr>
              <w:tabs>
                <w:tab w:val="left" w:pos="4080"/>
              </w:tabs>
              <w:jc w:val="center"/>
              <w:rPr>
                <w:rFonts w:ascii="Times New Roman" w:hAnsi="Times New Roman"/>
                <w:szCs w:val="28"/>
                <w:lang w:val="kk-KZ"/>
              </w:rPr>
            </w:pPr>
            <w:r w:rsidRPr="00AA7879">
              <w:rPr>
                <w:rFonts w:ascii="Times New Roman" w:hAnsi="Times New Roman"/>
                <w:szCs w:val="28"/>
                <w:lang w:val="kk-KZ"/>
              </w:rPr>
              <w:t>5</w:t>
            </w:r>
          </w:p>
        </w:tc>
      </w:tr>
      <w:tr w:rsidR="004B6516" w:rsidRPr="00AA7879" w:rsidTr="00432CFD">
        <w:tc>
          <w:tcPr>
            <w:tcW w:w="534" w:type="dxa"/>
            <w:shd w:val="clear" w:color="auto" w:fill="auto"/>
          </w:tcPr>
          <w:p w:rsidR="004B6516" w:rsidRPr="00E03CAF" w:rsidRDefault="004B6516" w:rsidP="00432CFD">
            <w:pPr>
              <w:tabs>
                <w:tab w:val="left" w:pos="4080"/>
              </w:tabs>
              <w:jc w:val="center"/>
              <w:rPr>
                <w:rFonts w:ascii="Times New Roman" w:hAnsi="Times New Roman"/>
                <w:szCs w:val="28"/>
              </w:rPr>
            </w:pPr>
            <w:r>
              <w:rPr>
                <w:rFonts w:ascii="Times New Roman" w:hAnsi="Times New Roman"/>
                <w:szCs w:val="28"/>
              </w:rPr>
              <w:t>7</w:t>
            </w:r>
          </w:p>
        </w:tc>
        <w:tc>
          <w:tcPr>
            <w:tcW w:w="8507" w:type="dxa"/>
            <w:shd w:val="clear" w:color="auto" w:fill="auto"/>
          </w:tcPr>
          <w:p w:rsidR="004B6516" w:rsidRPr="00E6198E" w:rsidRDefault="006A265D" w:rsidP="00432CFD">
            <w:pPr>
              <w:tabs>
                <w:tab w:val="left" w:pos="4080"/>
              </w:tabs>
              <w:rPr>
                <w:rFonts w:ascii="Times New Roman" w:hAnsi="Times New Roman"/>
                <w:szCs w:val="28"/>
                <w:lang w:val="kk-KZ"/>
              </w:rPr>
            </w:pPr>
            <w:r w:rsidRPr="006A265D">
              <w:rPr>
                <w:rFonts w:ascii="Times New Roman" w:hAnsi="Times New Roman"/>
                <w:szCs w:val="28"/>
              </w:rPr>
              <w:t xml:space="preserve">Changes </w:t>
            </w:r>
            <w:r w:rsidR="004B6516" w:rsidRPr="00E03CAF">
              <w:rPr>
                <w:rFonts w:ascii="Times New Roman" w:hAnsi="Times New Roman"/>
                <w:szCs w:val="28"/>
              </w:rPr>
              <w:t>…………………</w:t>
            </w:r>
            <w:r w:rsidR="002831C9" w:rsidRPr="00E03CAF">
              <w:rPr>
                <w:rFonts w:ascii="Times New Roman" w:hAnsi="Times New Roman"/>
                <w:szCs w:val="28"/>
              </w:rPr>
              <w:t>……</w:t>
            </w:r>
            <w:r w:rsidR="004B6516" w:rsidRPr="00E03CAF">
              <w:rPr>
                <w:rFonts w:ascii="Times New Roman" w:hAnsi="Times New Roman"/>
                <w:szCs w:val="28"/>
              </w:rPr>
              <w:t>…</w:t>
            </w:r>
            <w:r w:rsidR="002831C9" w:rsidRPr="00E03CAF">
              <w:rPr>
                <w:rFonts w:ascii="Times New Roman" w:hAnsi="Times New Roman"/>
                <w:szCs w:val="28"/>
              </w:rPr>
              <w:t>……</w:t>
            </w:r>
            <w:r w:rsidR="004B6516" w:rsidRPr="00E03CAF">
              <w:rPr>
                <w:rFonts w:ascii="Times New Roman" w:hAnsi="Times New Roman"/>
                <w:szCs w:val="28"/>
              </w:rPr>
              <w:t>…</w:t>
            </w:r>
            <w:r w:rsidR="002831C9" w:rsidRPr="00E03CAF">
              <w:rPr>
                <w:rFonts w:ascii="Times New Roman" w:hAnsi="Times New Roman"/>
                <w:szCs w:val="28"/>
              </w:rPr>
              <w:t>…</w:t>
            </w:r>
            <w:r w:rsidR="004B6516" w:rsidRPr="00E03CAF">
              <w:rPr>
                <w:rFonts w:ascii="Times New Roman" w:hAnsi="Times New Roman"/>
                <w:szCs w:val="28"/>
              </w:rPr>
              <w:t>…………………..……..</w:t>
            </w:r>
            <w:r w:rsidR="004B6516">
              <w:rPr>
                <w:rFonts w:ascii="Times New Roman" w:hAnsi="Times New Roman"/>
                <w:szCs w:val="28"/>
                <w:lang w:val="kk-KZ"/>
              </w:rPr>
              <w:t>..</w:t>
            </w:r>
          </w:p>
        </w:tc>
        <w:tc>
          <w:tcPr>
            <w:tcW w:w="565" w:type="dxa"/>
          </w:tcPr>
          <w:p w:rsidR="004B6516" w:rsidRPr="00AA7879" w:rsidRDefault="00D01448" w:rsidP="00432CFD">
            <w:pPr>
              <w:tabs>
                <w:tab w:val="left" w:pos="4080"/>
              </w:tabs>
              <w:jc w:val="center"/>
              <w:rPr>
                <w:rFonts w:ascii="Times New Roman" w:hAnsi="Times New Roman"/>
                <w:szCs w:val="28"/>
                <w:lang w:val="kk-KZ"/>
              </w:rPr>
            </w:pPr>
            <w:r>
              <w:rPr>
                <w:rFonts w:ascii="Times New Roman" w:hAnsi="Times New Roman"/>
                <w:szCs w:val="28"/>
                <w:lang w:val="kk-KZ"/>
              </w:rPr>
              <w:t>9</w:t>
            </w:r>
          </w:p>
        </w:tc>
      </w:tr>
      <w:tr w:rsidR="004B6516" w:rsidRPr="00AA7879" w:rsidTr="00432CFD">
        <w:tc>
          <w:tcPr>
            <w:tcW w:w="534" w:type="dxa"/>
            <w:shd w:val="clear" w:color="auto" w:fill="auto"/>
          </w:tcPr>
          <w:p w:rsidR="004B6516" w:rsidRPr="00E03CAF" w:rsidRDefault="004B6516" w:rsidP="00432CFD">
            <w:pPr>
              <w:tabs>
                <w:tab w:val="left" w:pos="4080"/>
              </w:tabs>
              <w:jc w:val="center"/>
              <w:rPr>
                <w:rFonts w:ascii="Times New Roman" w:hAnsi="Times New Roman"/>
                <w:szCs w:val="28"/>
                <w:lang w:val="kk-KZ"/>
              </w:rPr>
            </w:pPr>
            <w:r>
              <w:rPr>
                <w:rFonts w:ascii="Times New Roman" w:hAnsi="Times New Roman"/>
                <w:szCs w:val="28"/>
                <w:lang w:val="kk-KZ"/>
              </w:rPr>
              <w:t>8</w:t>
            </w:r>
          </w:p>
        </w:tc>
        <w:tc>
          <w:tcPr>
            <w:tcW w:w="8507" w:type="dxa"/>
            <w:shd w:val="clear" w:color="auto" w:fill="auto"/>
          </w:tcPr>
          <w:p w:rsidR="004B6516" w:rsidRPr="00E03CAF" w:rsidRDefault="006A265D" w:rsidP="00432CFD">
            <w:pPr>
              <w:tabs>
                <w:tab w:val="left" w:pos="4080"/>
              </w:tabs>
              <w:rPr>
                <w:rFonts w:ascii="Times New Roman" w:hAnsi="Times New Roman"/>
                <w:szCs w:val="28"/>
              </w:rPr>
            </w:pPr>
            <w:r w:rsidRPr="006A265D">
              <w:rPr>
                <w:rFonts w:ascii="Times New Roman" w:hAnsi="Times New Roman"/>
                <w:szCs w:val="28"/>
              </w:rPr>
              <w:t xml:space="preserve">Approval, storage and distribution </w:t>
            </w:r>
            <w:r w:rsidR="004B6516" w:rsidRPr="00E03CAF">
              <w:rPr>
                <w:rFonts w:ascii="Times New Roman" w:hAnsi="Times New Roman"/>
                <w:szCs w:val="28"/>
              </w:rPr>
              <w:t>…………………………………...</w:t>
            </w:r>
          </w:p>
        </w:tc>
        <w:tc>
          <w:tcPr>
            <w:tcW w:w="565" w:type="dxa"/>
          </w:tcPr>
          <w:p w:rsidR="004B6516" w:rsidRPr="00AA7879" w:rsidRDefault="005F341C" w:rsidP="00432CFD">
            <w:pPr>
              <w:tabs>
                <w:tab w:val="left" w:pos="4080"/>
              </w:tabs>
              <w:jc w:val="center"/>
              <w:rPr>
                <w:rFonts w:ascii="Times New Roman" w:hAnsi="Times New Roman"/>
                <w:szCs w:val="28"/>
                <w:lang w:val="kk-KZ"/>
              </w:rPr>
            </w:pPr>
            <w:r>
              <w:rPr>
                <w:rFonts w:ascii="Times New Roman" w:hAnsi="Times New Roman"/>
                <w:szCs w:val="28"/>
                <w:lang w:val="kk-KZ"/>
              </w:rPr>
              <w:t>10</w:t>
            </w:r>
          </w:p>
        </w:tc>
      </w:tr>
      <w:tr w:rsidR="004B6516" w:rsidRPr="00AA7879" w:rsidTr="00432CFD">
        <w:tc>
          <w:tcPr>
            <w:tcW w:w="9041" w:type="dxa"/>
            <w:gridSpan w:val="2"/>
            <w:shd w:val="clear" w:color="auto" w:fill="auto"/>
          </w:tcPr>
          <w:p w:rsidR="004B6516" w:rsidRPr="00E6198E" w:rsidRDefault="006A265D" w:rsidP="00432CFD">
            <w:pPr>
              <w:tabs>
                <w:tab w:val="left" w:pos="4080"/>
              </w:tabs>
              <w:ind w:left="567"/>
              <w:jc w:val="both"/>
              <w:rPr>
                <w:rFonts w:ascii="Times New Roman" w:hAnsi="Times New Roman"/>
                <w:szCs w:val="28"/>
                <w:lang w:val="kk-KZ"/>
              </w:rPr>
            </w:pPr>
            <w:r w:rsidRPr="006A265D">
              <w:rPr>
                <w:rFonts w:ascii="Times New Roman" w:hAnsi="Times New Roman"/>
                <w:szCs w:val="28"/>
                <w:lang w:val="en-US"/>
              </w:rPr>
              <w:t>Appendix 1 – The form of a bilateral agreement on the implementation of elements of dual education</w:t>
            </w:r>
            <w:r>
              <w:rPr>
                <w:rFonts w:ascii="Times New Roman" w:hAnsi="Times New Roman"/>
                <w:szCs w:val="28"/>
                <w:lang w:val="kk-KZ"/>
              </w:rPr>
              <w:t xml:space="preserve"> </w:t>
            </w:r>
            <w:r w:rsidR="004B6516" w:rsidRPr="006A265D">
              <w:rPr>
                <w:rFonts w:ascii="Times New Roman" w:hAnsi="Times New Roman"/>
                <w:szCs w:val="28"/>
                <w:lang w:val="en-US"/>
              </w:rPr>
              <w:t>..........................................................</w:t>
            </w:r>
            <w:r w:rsidRPr="006A265D">
              <w:rPr>
                <w:rFonts w:ascii="Times New Roman" w:hAnsi="Times New Roman"/>
                <w:szCs w:val="28"/>
                <w:lang w:val="en-US"/>
              </w:rPr>
              <w:t>.....</w:t>
            </w:r>
            <w:r>
              <w:rPr>
                <w:rFonts w:ascii="Times New Roman" w:hAnsi="Times New Roman"/>
                <w:szCs w:val="28"/>
                <w:lang w:val="en-US"/>
              </w:rPr>
              <w:t>...</w:t>
            </w:r>
            <w:r w:rsidRPr="006A265D">
              <w:rPr>
                <w:rFonts w:ascii="Times New Roman" w:hAnsi="Times New Roman"/>
                <w:szCs w:val="28"/>
                <w:lang w:val="en-US"/>
              </w:rPr>
              <w:t>.....</w:t>
            </w:r>
            <w:r w:rsidR="004B6516">
              <w:rPr>
                <w:rFonts w:ascii="Times New Roman" w:hAnsi="Times New Roman"/>
                <w:szCs w:val="28"/>
                <w:lang w:val="kk-KZ"/>
              </w:rPr>
              <w:t>..</w:t>
            </w:r>
          </w:p>
        </w:tc>
        <w:tc>
          <w:tcPr>
            <w:tcW w:w="565" w:type="dxa"/>
            <w:shd w:val="clear" w:color="auto" w:fill="auto"/>
          </w:tcPr>
          <w:p w:rsidR="004B6516" w:rsidRPr="00AA7879" w:rsidRDefault="004B6516" w:rsidP="00432CFD">
            <w:pPr>
              <w:tabs>
                <w:tab w:val="left" w:pos="4080"/>
              </w:tabs>
              <w:jc w:val="center"/>
              <w:rPr>
                <w:rFonts w:ascii="Times New Roman" w:hAnsi="Times New Roman"/>
                <w:szCs w:val="28"/>
                <w:lang w:val="kk-KZ"/>
              </w:rPr>
            </w:pPr>
          </w:p>
          <w:p w:rsidR="004B6516" w:rsidRPr="00AA7879" w:rsidRDefault="004B6516" w:rsidP="005A172D">
            <w:pPr>
              <w:tabs>
                <w:tab w:val="left" w:pos="4080"/>
              </w:tabs>
              <w:jc w:val="center"/>
              <w:rPr>
                <w:rFonts w:ascii="Times New Roman" w:hAnsi="Times New Roman"/>
                <w:szCs w:val="28"/>
                <w:lang w:val="kk-KZ"/>
              </w:rPr>
            </w:pPr>
            <w:r w:rsidRPr="00AA7879">
              <w:rPr>
                <w:rFonts w:ascii="Times New Roman" w:hAnsi="Times New Roman"/>
                <w:szCs w:val="28"/>
                <w:lang w:val="kk-KZ"/>
              </w:rPr>
              <w:t>1</w:t>
            </w:r>
            <w:r w:rsidR="005A172D">
              <w:rPr>
                <w:rFonts w:ascii="Times New Roman" w:hAnsi="Times New Roman"/>
                <w:szCs w:val="28"/>
                <w:lang w:val="kk-KZ"/>
              </w:rPr>
              <w:t>2</w:t>
            </w:r>
          </w:p>
        </w:tc>
      </w:tr>
      <w:tr w:rsidR="004B6516" w:rsidRPr="00AA7879" w:rsidTr="00432CFD">
        <w:tc>
          <w:tcPr>
            <w:tcW w:w="9041" w:type="dxa"/>
            <w:gridSpan w:val="2"/>
            <w:shd w:val="clear" w:color="auto" w:fill="auto"/>
          </w:tcPr>
          <w:p w:rsidR="004B6516" w:rsidRPr="00E6198E" w:rsidRDefault="006A265D" w:rsidP="00432CFD">
            <w:pPr>
              <w:tabs>
                <w:tab w:val="left" w:pos="4080"/>
              </w:tabs>
              <w:ind w:left="567"/>
              <w:jc w:val="both"/>
              <w:rPr>
                <w:rFonts w:ascii="Times New Roman" w:hAnsi="Times New Roman"/>
                <w:szCs w:val="28"/>
                <w:lang w:val="kk-KZ"/>
              </w:rPr>
            </w:pPr>
            <w:r w:rsidRPr="006A265D">
              <w:rPr>
                <w:rFonts w:ascii="Times New Roman" w:hAnsi="Times New Roman"/>
                <w:szCs w:val="28"/>
                <w:lang w:val="en-US"/>
              </w:rPr>
              <w:t>Appendix 2 – The form of a tripartite agreement on the implementation of elements of dual education</w:t>
            </w:r>
            <w:r>
              <w:rPr>
                <w:rFonts w:ascii="Times New Roman" w:hAnsi="Times New Roman"/>
                <w:szCs w:val="28"/>
                <w:lang w:val="kk-KZ"/>
              </w:rPr>
              <w:t xml:space="preserve"> </w:t>
            </w:r>
            <w:r w:rsidR="004B6516" w:rsidRPr="006A265D">
              <w:rPr>
                <w:rFonts w:ascii="Times New Roman" w:hAnsi="Times New Roman"/>
                <w:szCs w:val="28"/>
                <w:lang w:val="en-US"/>
              </w:rPr>
              <w:t>.</w:t>
            </w:r>
            <w:r w:rsidRPr="006A265D">
              <w:rPr>
                <w:rFonts w:ascii="Times New Roman" w:hAnsi="Times New Roman"/>
                <w:szCs w:val="28"/>
                <w:lang w:val="en-US"/>
              </w:rPr>
              <w:t xml:space="preserve"> ..........</w:t>
            </w:r>
            <w:r w:rsidR="004B6516" w:rsidRPr="006A265D">
              <w:rPr>
                <w:rFonts w:ascii="Times New Roman" w:hAnsi="Times New Roman"/>
                <w:szCs w:val="28"/>
                <w:lang w:val="en-US"/>
              </w:rPr>
              <w:t>.................................................</w:t>
            </w:r>
            <w:r w:rsidRPr="006A265D">
              <w:rPr>
                <w:rFonts w:ascii="Times New Roman" w:hAnsi="Times New Roman"/>
                <w:szCs w:val="28"/>
                <w:lang w:val="en-US"/>
              </w:rPr>
              <w:t>.....</w:t>
            </w:r>
            <w:r w:rsidR="004B6516" w:rsidRPr="006A265D">
              <w:rPr>
                <w:rFonts w:ascii="Times New Roman" w:hAnsi="Times New Roman"/>
                <w:szCs w:val="28"/>
                <w:lang w:val="en-US"/>
              </w:rPr>
              <w:t>........</w:t>
            </w:r>
          </w:p>
        </w:tc>
        <w:tc>
          <w:tcPr>
            <w:tcW w:w="565" w:type="dxa"/>
            <w:shd w:val="clear" w:color="auto" w:fill="auto"/>
          </w:tcPr>
          <w:p w:rsidR="004B6516" w:rsidRPr="00AA7879" w:rsidRDefault="004B6516" w:rsidP="00432CFD">
            <w:pPr>
              <w:tabs>
                <w:tab w:val="left" w:pos="4080"/>
              </w:tabs>
              <w:jc w:val="center"/>
              <w:rPr>
                <w:rFonts w:ascii="Times New Roman" w:hAnsi="Times New Roman"/>
                <w:szCs w:val="28"/>
                <w:lang w:val="kk-KZ"/>
              </w:rPr>
            </w:pPr>
          </w:p>
          <w:p w:rsidR="004B6516" w:rsidRPr="00AA7879" w:rsidRDefault="004B6516" w:rsidP="005A172D">
            <w:pPr>
              <w:tabs>
                <w:tab w:val="left" w:pos="4080"/>
              </w:tabs>
              <w:jc w:val="center"/>
              <w:rPr>
                <w:rFonts w:ascii="Times New Roman" w:hAnsi="Times New Roman"/>
                <w:szCs w:val="28"/>
                <w:lang w:val="kk-KZ"/>
              </w:rPr>
            </w:pPr>
            <w:r w:rsidRPr="00AA7879">
              <w:rPr>
                <w:rFonts w:ascii="Times New Roman" w:hAnsi="Times New Roman"/>
                <w:szCs w:val="28"/>
                <w:lang w:val="kk-KZ"/>
              </w:rPr>
              <w:t>1</w:t>
            </w:r>
            <w:r w:rsidR="005A172D">
              <w:rPr>
                <w:rFonts w:ascii="Times New Roman" w:hAnsi="Times New Roman"/>
                <w:szCs w:val="28"/>
                <w:lang w:val="kk-KZ"/>
              </w:rPr>
              <w:t>6</w:t>
            </w:r>
          </w:p>
        </w:tc>
      </w:tr>
      <w:tr w:rsidR="004B6516" w:rsidRPr="00AA7879" w:rsidTr="00432CFD">
        <w:tc>
          <w:tcPr>
            <w:tcW w:w="9041" w:type="dxa"/>
            <w:gridSpan w:val="2"/>
            <w:shd w:val="clear" w:color="auto" w:fill="auto"/>
          </w:tcPr>
          <w:p w:rsidR="004B6516" w:rsidRPr="00E6198E" w:rsidRDefault="006A265D" w:rsidP="006A265D">
            <w:pPr>
              <w:tabs>
                <w:tab w:val="left" w:pos="4080"/>
              </w:tabs>
              <w:ind w:left="567"/>
              <w:jc w:val="both"/>
              <w:rPr>
                <w:rFonts w:ascii="Times New Roman" w:hAnsi="Times New Roman"/>
                <w:szCs w:val="28"/>
                <w:lang w:val="kk-KZ"/>
              </w:rPr>
            </w:pPr>
            <w:r w:rsidRPr="006A265D">
              <w:rPr>
                <w:rFonts w:ascii="Times New Roman" w:hAnsi="Times New Roman"/>
                <w:szCs w:val="28"/>
                <w:lang w:val="en-US"/>
              </w:rPr>
              <w:t>Appendix 3 – Form of a joint activity plan with a partner training company for the implementation of elements of dual training</w:t>
            </w:r>
            <w:r>
              <w:rPr>
                <w:rFonts w:ascii="Times New Roman" w:hAnsi="Times New Roman"/>
                <w:szCs w:val="28"/>
                <w:lang w:val="en-US"/>
              </w:rPr>
              <w:t>.......</w:t>
            </w:r>
            <w:r w:rsidR="004B6516" w:rsidRPr="006A265D">
              <w:rPr>
                <w:rFonts w:ascii="Times New Roman" w:hAnsi="Times New Roman"/>
                <w:szCs w:val="28"/>
                <w:lang w:val="en-US"/>
              </w:rPr>
              <w:t>.....</w:t>
            </w:r>
            <w:r w:rsidRPr="006A265D">
              <w:rPr>
                <w:rFonts w:ascii="Times New Roman" w:hAnsi="Times New Roman"/>
                <w:szCs w:val="28"/>
                <w:lang w:val="en-US"/>
              </w:rPr>
              <w:t>.....</w:t>
            </w:r>
            <w:r>
              <w:rPr>
                <w:rFonts w:ascii="Times New Roman" w:hAnsi="Times New Roman"/>
                <w:szCs w:val="28"/>
                <w:lang w:val="en-US"/>
              </w:rPr>
              <w:t>.</w:t>
            </w:r>
            <w:r w:rsidRPr="006A265D">
              <w:rPr>
                <w:rFonts w:ascii="Times New Roman" w:hAnsi="Times New Roman"/>
                <w:szCs w:val="28"/>
                <w:lang w:val="en-US"/>
              </w:rPr>
              <w:t>.....</w:t>
            </w:r>
            <w:r>
              <w:rPr>
                <w:rFonts w:ascii="Times New Roman" w:hAnsi="Times New Roman"/>
                <w:szCs w:val="28"/>
                <w:lang w:val="en-US"/>
              </w:rPr>
              <w:t>.</w:t>
            </w:r>
            <w:r w:rsidRPr="006A265D">
              <w:rPr>
                <w:rFonts w:ascii="Times New Roman" w:hAnsi="Times New Roman"/>
                <w:szCs w:val="28"/>
                <w:lang w:val="en-US"/>
              </w:rPr>
              <w:t>...</w:t>
            </w:r>
            <w:r>
              <w:rPr>
                <w:rFonts w:ascii="Times New Roman" w:hAnsi="Times New Roman"/>
                <w:szCs w:val="28"/>
                <w:lang w:val="en-US"/>
              </w:rPr>
              <w:t>........</w:t>
            </w:r>
          </w:p>
        </w:tc>
        <w:tc>
          <w:tcPr>
            <w:tcW w:w="565" w:type="dxa"/>
            <w:shd w:val="clear" w:color="auto" w:fill="auto"/>
          </w:tcPr>
          <w:p w:rsidR="004B6516" w:rsidRPr="00AA7879" w:rsidRDefault="004B6516" w:rsidP="00432CFD">
            <w:pPr>
              <w:tabs>
                <w:tab w:val="left" w:pos="4080"/>
              </w:tabs>
              <w:jc w:val="center"/>
              <w:rPr>
                <w:rFonts w:ascii="Times New Roman" w:hAnsi="Times New Roman"/>
                <w:szCs w:val="28"/>
                <w:lang w:val="kk-KZ"/>
              </w:rPr>
            </w:pPr>
          </w:p>
          <w:p w:rsidR="004B6516" w:rsidRPr="00AA7879" w:rsidRDefault="004B6516" w:rsidP="006A265D">
            <w:pPr>
              <w:tabs>
                <w:tab w:val="left" w:pos="4080"/>
              </w:tabs>
              <w:rPr>
                <w:rFonts w:ascii="Times New Roman" w:hAnsi="Times New Roman"/>
                <w:szCs w:val="28"/>
                <w:lang w:val="kk-KZ"/>
              </w:rPr>
            </w:pPr>
            <w:r w:rsidRPr="00AA7879">
              <w:rPr>
                <w:rFonts w:ascii="Times New Roman" w:hAnsi="Times New Roman"/>
                <w:szCs w:val="28"/>
                <w:lang w:val="kk-KZ"/>
              </w:rPr>
              <w:t>2</w:t>
            </w:r>
            <w:r w:rsidR="005A172D">
              <w:rPr>
                <w:rFonts w:ascii="Times New Roman" w:hAnsi="Times New Roman"/>
                <w:szCs w:val="28"/>
                <w:lang w:val="kk-KZ"/>
              </w:rPr>
              <w:t>1</w:t>
            </w:r>
          </w:p>
        </w:tc>
      </w:tr>
      <w:tr w:rsidR="004B6516" w:rsidRPr="00AA7879" w:rsidTr="00432CFD">
        <w:tc>
          <w:tcPr>
            <w:tcW w:w="9041" w:type="dxa"/>
            <w:gridSpan w:val="2"/>
            <w:shd w:val="clear" w:color="auto" w:fill="auto"/>
          </w:tcPr>
          <w:p w:rsidR="004B6516" w:rsidRPr="006A265D" w:rsidRDefault="006A265D" w:rsidP="006A265D">
            <w:pPr>
              <w:tabs>
                <w:tab w:val="left" w:pos="4080"/>
              </w:tabs>
              <w:ind w:left="567"/>
              <w:jc w:val="both"/>
              <w:rPr>
                <w:rFonts w:ascii="Times New Roman" w:hAnsi="Times New Roman"/>
                <w:szCs w:val="28"/>
                <w:lang w:val="en-US"/>
              </w:rPr>
            </w:pPr>
            <w:r w:rsidRPr="006A265D">
              <w:rPr>
                <w:rFonts w:ascii="Times New Roman" w:hAnsi="Times New Roman"/>
                <w:szCs w:val="28"/>
                <w:lang w:val="en-US"/>
              </w:rPr>
              <w:t>Appendix 4 – The form of the order on the impleme</w:t>
            </w:r>
            <w:r>
              <w:rPr>
                <w:rFonts w:ascii="Times New Roman" w:hAnsi="Times New Roman"/>
                <w:szCs w:val="28"/>
                <w:lang w:val="en-US"/>
              </w:rPr>
              <w:t>ntation of the elements of dual</w:t>
            </w:r>
            <w:r>
              <w:rPr>
                <w:rFonts w:ascii="Times New Roman" w:hAnsi="Times New Roman"/>
                <w:szCs w:val="28"/>
                <w:lang w:val="kk-KZ"/>
              </w:rPr>
              <w:t xml:space="preserve">    </w:t>
            </w:r>
            <w:r w:rsidRPr="006A265D">
              <w:rPr>
                <w:rFonts w:ascii="Times New Roman" w:hAnsi="Times New Roman"/>
                <w:szCs w:val="28"/>
                <w:lang w:val="en-US"/>
              </w:rPr>
              <w:t>education</w:t>
            </w:r>
            <w:r>
              <w:rPr>
                <w:rFonts w:ascii="Times New Roman" w:hAnsi="Times New Roman"/>
                <w:szCs w:val="28"/>
                <w:lang w:val="kk-KZ"/>
              </w:rPr>
              <w:t xml:space="preserve"> </w:t>
            </w:r>
            <w:r w:rsidRPr="006A265D">
              <w:rPr>
                <w:rFonts w:ascii="Times New Roman" w:eastAsia="Calibri" w:hAnsi="Times New Roman"/>
                <w:szCs w:val="28"/>
                <w:lang w:val="en-US"/>
              </w:rPr>
              <w:t xml:space="preserve">..................................................................................... </w:t>
            </w:r>
          </w:p>
        </w:tc>
        <w:tc>
          <w:tcPr>
            <w:tcW w:w="565" w:type="dxa"/>
            <w:shd w:val="clear" w:color="auto" w:fill="auto"/>
          </w:tcPr>
          <w:p w:rsidR="004B6516" w:rsidRPr="00AA7879" w:rsidRDefault="004B6516" w:rsidP="00432CFD">
            <w:pPr>
              <w:tabs>
                <w:tab w:val="left" w:pos="4080"/>
              </w:tabs>
              <w:jc w:val="center"/>
              <w:rPr>
                <w:rFonts w:ascii="Times New Roman" w:hAnsi="Times New Roman"/>
                <w:szCs w:val="28"/>
                <w:lang w:val="kk-KZ"/>
              </w:rPr>
            </w:pPr>
          </w:p>
          <w:p w:rsidR="004B6516" w:rsidRPr="00AA7879" w:rsidRDefault="005A172D" w:rsidP="00432CFD">
            <w:pPr>
              <w:tabs>
                <w:tab w:val="left" w:pos="4080"/>
              </w:tabs>
              <w:jc w:val="center"/>
              <w:rPr>
                <w:rFonts w:ascii="Times New Roman" w:hAnsi="Times New Roman"/>
                <w:szCs w:val="28"/>
                <w:lang w:val="kk-KZ"/>
              </w:rPr>
            </w:pPr>
            <w:r>
              <w:rPr>
                <w:rFonts w:ascii="Times New Roman" w:hAnsi="Times New Roman"/>
                <w:szCs w:val="28"/>
                <w:lang w:val="kk-KZ"/>
              </w:rPr>
              <w:t>22</w:t>
            </w:r>
          </w:p>
        </w:tc>
      </w:tr>
    </w:tbl>
    <w:p w:rsidR="004B6516" w:rsidRDefault="004B6516" w:rsidP="004B6516">
      <w:pPr>
        <w:rPr>
          <w:rFonts w:ascii="Times New Roman" w:hAnsi="Times New Roman"/>
        </w:rPr>
      </w:pPr>
    </w:p>
    <w:p w:rsidR="004B6516" w:rsidRPr="002B5126" w:rsidRDefault="004B6516" w:rsidP="004B6516">
      <w:pPr>
        <w:rPr>
          <w:rFonts w:ascii="Times New Roman" w:hAnsi="Times New Roman"/>
        </w:rPr>
      </w:pPr>
    </w:p>
    <w:p w:rsidR="004B6516" w:rsidRDefault="004B6516" w:rsidP="00771957">
      <w:pPr>
        <w:pStyle w:val="aa"/>
        <w:tabs>
          <w:tab w:val="left" w:pos="1134"/>
        </w:tabs>
        <w:ind w:firstLine="567"/>
        <w:jc w:val="both"/>
        <w:rPr>
          <w:b/>
          <w:sz w:val="28"/>
          <w:szCs w:val="28"/>
          <w:lang w:val="ru-RU"/>
        </w:rPr>
      </w:pPr>
      <w:r>
        <w:rPr>
          <w:sz w:val="28"/>
          <w:szCs w:val="28"/>
        </w:rPr>
        <w:br w:type="page"/>
      </w:r>
      <w:bookmarkStart w:id="1" w:name="_Toc64899907"/>
      <w:bookmarkStart w:id="2" w:name="_Toc69707266"/>
      <w:r w:rsidRPr="00071C4B">
        <w:rPr>
          <w:b/>
          <w:sz w:val="28"/>
          <w:szCs w:val="28"/>
          <w:lang w:val="ru-RU"/>
        </w:rPr>
        <w:lastRenderedPageBreak/>
        <w:t xml:space="preserve">1 </w:t>
      </w:r>
      <w:r w:rsidR="006A265D" w:rsidRPr="006A265D">
        <w:rPr>
          <w:b/>
          <w:sz w:val="28"/>
          <w:szCs w:val="28"/>
          <w:lang w:val="ru-RU"/>
        </w:rPr>
        <w:t>Scope of application</w:t>
      </w:r>
    </w:p>
    <w:p w:rsidR="006A265D" w:rsidRPr="00071C4B" w:rsidRDefault="006A265D" w:rsidP="00771957">
      <w:pPr>
        <w:pStyle w:val="aa"/>
        <w:tabs>
          <w:tab w:val="left" w:pos="1134"/>
        </w:tabs>
        <w:ind w:firstLine="567"/>
        <w:jc w:val="both"/>
        <w:rPr>
          <w:b/>
          <w:sz w:val="28"/>
          <w:szCs w:val="28"/>
          <w:lang w:val="ru-RU"/>
        </w:rPr>
      </w:pPr>
    </w:p>
    <w:p w:rsidR="006A265D" w:rsidRDefault="004B6516" w:rsidP="006A265D">
      <w:pPr>
        <w:shd w:val="clear" w:color="auto" w:fill="FFFFFF"/>
        <w:tabs>
          <w:tab w:val="left" w:pos="1134"/>
        </w:tabs>
        <w:ind w:firstLine="567"/>
        <w:jc w:val="both"/>
        <w:rPr>
          <w:rFonts w:ascii="Times New Roman" w:hAnsi="Times New Roman"/>
          <w:szCs w:val="28"/>
          <w:lang w:val="en-US"/>
        </w:rPr>
      </w:pPr>
      <w:r w:rsidRPr="006A265D">
        <w:rPr>
          <w:rFonts w:ascii="Times New Roman" w:hAnsi="Times New Roman"/>
          <w:szCs w:val="28"/>
          <w:lang w:val="en-US"/>
        </w:rPr>
        <w:t xml:space="preserve">1.1 </w:t>
      </w:r>
      <w:r w:rsidR="006A265D" w:rsidRPr="006A265D">
        <w:rPr>
          <w:rFonts w:ascii="Times New Roman" w:hAnsi="Times New Roman"/>
          <w:szCs w:val="28"/>
          <w:lang w:val="en-US"/>
        </w:rPr>
        <w:t>This Regulation "On the Dual Education System" (hereinafter referred to as the Regulation) defines the goals, objectives, content, conditions and procedure for organizing the educational process at Sarsen Amanzholov East Kazakhstan University (hereinafter referred to as the University) with elements of dual education.</w:t>
      </w:r>
    </w:p>
    <w:p w:rsidR="004B6516" w:rsidRDefault="004B6516" w:rsidP="006A265D">
      <w:pPr>
        <w:shd w:val="clear" w:color="auto" w:fill="FFFFFF"/>
        <w:tabs>
          <w:tab w:val="left" w:pos="1134"/>
        </w:tabs>
        <w:ind w:firstLine="567"/>
        <w:jc w:val="both"/>
        <w:rPr>
          <w:rFonts w:ascii="Times New Roman" w:hAnsi="Times New Roman"/>
          <w:szCs w:val="28"/>
          <w:lang w:val="kk-KZ"/>
        </w:rPr>
      </w:pPr>
      <w:r w:rsidRPr="006A265D">
        <w:rPr>
          <w:rFonts w:ascii="Times New Roman" w:hAnsi="Times New Roman"/>
          <w:szCs w:val="28"/>
          <w:lang w:val="en-US"/>
        </w:rPr>
        <w:t xml:space="preserve">1.2 </w:t>
      </w:r>
      <w:r w:rsidR="006A265D" w:rsidRPr="006A265D">
        <w:rPr>
          <w:rFonts w:ascii="Times New Roman" w:hAnsi="Times New Roman"/>
          <w:szCs w:val="28"/>
          <w:lang w:val="en-US"/>
        </w:rPr>
        <w:t>The regulation is intended for university departments, persons involved in the organization of the educational process with elements of dual education.</w:t>
      </w:r>
      <w:r w:rsidR="006A265D">
        <w:rPr>
          <w:rFonts w:ascii="Times New Roman" w:hAnsi="Times New Roman"/>
          <w:szCs w:val="28"/>
          <w:lang w:val="kk-KZ"/>
        </w:rPr>
        <w:t>ъ</w:t>
      </w:r>
    </w:p>
    <w:p w:rsidR="006A265D" w:rsidRPr="006A265D" w:rsidRDefault="006A265D" w:rsidP="006A265D">
      <w:pPr>
        <w:shd w:val="clear" w:color="auto" w:fill="FFFFFF"/>
        <w:tabs>
          <w:tab w:val="left" w:pos="1134"/>
        </w:tabs>
        <w:ind w:firstLine="567"/>
        <w:jc w:val="both"/>
        <w:rPr>
          <w:rFonts w:ascii="Times New Roman" w:hAnsi="Times New Roman"/>
          <w:szCs w:val="28"/>
          <w:lang w:val="kk-KZ"/>
        </w:rPr>
      </w:pPr>
    </w:p>
    <w:p w:rsidR="004B6516" w:rsidRDefault="004B6516" w:rsidP="00771957">
      <w:pPr>
        <w:pStyle w:val="af5"/>
        <w:tabs>
          <w:tab w:val="left" w:pos="851"/>
          <w:tab w:val="left" w:pos="1134"/>
        </w:tabs>
        <w:spacing w:after="0" w:line="240" w:lineRule="auto"/>
        <w:ind w:left="0" w:firstLine="567"/>
        <w:jc w:val="both"/>
        <w:rPr>
          <w:rFonts w:ascii="Times New Roman" w:hAnsi="Times New Roman"/>
          <w:b/>
          <w:sz w:val="28"/>
          <w:szCs w:val="28"/>
        </w:rPr>
      </w:pPr>
      <w:r w:rsidRPr="00071C4B">
        <w:rPr>
          <w:rFonts w:ascii="Times New Roman" w:hAnsi="Times New Roman"/>
          <w:b/>
          <w:sz w:val="28"/>
          <w:szCs w:val="28"/>
        </w:rPr>
        <w:t xml:space="preserve">2 </w:t>
      </w:r>
      <w:r w:rsidR="006A265D" w:rsidRPr="006A265D">
        <w:rPr>
          <w:rFonts w:ascii="Times New Roman" w:hAnsi="Times New Roman"/>
          <w:b/>
          <w:sz w:val="28"/>
          <w:szCs w:val="28"/>
        </w:rPr>
        <w:t>Regulatory references</w:t>
      </w:r>
    </w:p>
    <w:p w:rsidR="006A265D" w:rsidRPr="00071C4B" w:rsidRDefault="006A265D" w:rsidP="00771957">
      <w:pPr>
        <w:pStyle w:val="af5"/>
        <w:tabs>
          <w:tab w:val="left" w:pos="851"/>
          <w:tab w:val="left" w:pos="1134"/>
        </w:tabs>
        <w:spacing w:after="0" w:line="240" w:lineRule="auto"/>
        <w:ind w:left="0" w:firstLine="567"/>
        <w:jc w:val="both"/>
        <w:rPr>
          <w:rFonts w:ascii="Times New Roman" w:hAnsi="Times New Roman"/>
          <w:b/>
          <w:sz w:val="28"/>
          <w:szCs w:val="28"/>
        </w:rPr>
      </w:pPr>
    </w:p>
    <w:p w:rsidR="006A265D" w:rsidRPr="00593EB0" w:rsidRDefault="006A265D" w:rsidP="006A265D">
      <w:pPr>
        <w:pStyle w:val="af5"/>
        <w:numPr>
          <w:ilvl w:val="0"/>
          <w:numId w:val="24"/>
        </w:numPr>
        <w:tabs>
          <w:tab w:val="left" w:pos="851"/>
          <w:tab w:val="left" w:pos="1134"/>
        </w:tabs>
        <w:spacing w:after="0" w:line="240" w:lineRule="auto"/>
        <w:jc w:val="both"/>
        <w:rPr>
          <w:rFonts w:ascii="Times New Roman" w:hAnsi="Times New Roman"/>
          <w:b/>
          <w:sz w:val="28"/>
          <w:szCs w:val="28"/>
          <w:lang w:val="en-US"/>
        </w:rPr>
      </w:pPr>
      <w:r w:rsidRPr="006A265D">
        <w:rPr>
          <w:rFonts w:ascii="Times New Roman" w:hAnsi="Times New Roman"/>
          <w:sz w:val="28"/>
          <w:szCs w:val="28"/>
          <w:lang w:val="kk-KZ"/>
        </w:rPr>
        <w:t>The Law of the Republic of Kazakhstan "On Education" No. 319-III dated 27.07.2007.;</w:t>
      </w:r>
    </w:p>
    <w:p w:rsidR="006A265D" w:rsidRPr="006A265D" w:rsidRDefault="006A265D" w:rsidP="006A265D">
      <w:pPr>
        <w:pStyle w:val="af5"/>
        <w:numPr>
          <w:ilvl w:val="0"/>
          <w:numId w:val="24"/>
        </w:numPr>
        <w:tabs>
          <w:tab w:val="left" w:pos="851"/>
          <w:tab w:val="left" w:pos="1134"/>
        </w:tabs>
        <w:spacing w:after="0" w:line="240" w:lineRule="auto"/>
        <w:jc w:val="both"/>
        <w:rPr>
          <w:rFonts w:ascii="Times New Roman" w:hAnsi="Times New Roman"/>
          <w:b/>
          <w:sz w:val="28"/>
          <w:szCs w:val="28"/>
          <w:lang w:val="en-US"/>
        </w:rPr>
      </w:pPr>
      <w:r w:rsidRPr="006A265D">
        <w:rPr>
          <w:rFonts w:ascii="Times New Roman" w:hAnsi="Times New Roman"/>
          <w:sz w:val="28"/>
          <w:szCs w:val="28"/>
          <w:lang w:val="en-US"/>
        </w:rPr>
        <w:t>Order of the Minister of Education and Science of the Republic of Kazakhstan dated July 20, 2022 No. 2 "On approval of State mandatory standards of higher and postgraduate education";</w:t>
      </w:r>
    </w:p>
    <w:p w:rsidR="004B6516" w:rsidRPr="006A265D" w:rsidRDefault="006A265D" w:rsidP="006A265D">
      <w:pPr>
        <w:pStyle w:val="af5"/>
        <w:numPr>
          <w:ilvl w:val="0"/>
          <w:numId w:val="24"/>
        </w:numPr>
        <w:tabs>
          <w:tab w:val="left" w:pos="851"/>
          <w:tab w:val="left" w:pos="1134"/>
        </w:tabs>
        <w:spacing w:after="0" w:line="240" w:lineRule="auto"/>
        <w:jc w:val="both"/>
        <w:rPr>
          <w:rFonts w:ascii="Times New Roman" w:hAnsi="Times New Roman"/>
          <w:sz w:val="28"/>
          <w:szCs w:val="28"/>
          <w:lang w:val="en-US"/>
        </w:rPr>
      </w:pPr>
      <w:r w:rsidRPr="006A265D">
        <w:rPr>
          <w:rFonts w:ascii="Times New Roman" w:hAnsi="Times New Roman"/>
          <w:sz w:val="28"/>
          <w:szCs w:val="28"/>
          <w:lang w:val="en-US"/>
        </w:rPr>
        <w:t>Order of the Minister of Science and Higher Education of the Republic of Kazakhstan dated July 27, 2023 No. 361 "On approval of the Rules for the organization of dual education in organizations of higher and (or) postgraduate education".</w:t>
      </w:r>
    </w:p>
    <w:p w:rsidR="006A265D" w:rsidRPr="006A265D" w:rsidRDefault="006A265D" w:rsidP="00071C4B">
      <w:pPr>
        <w:tabs>
          <w:tab w:val="left" w:pos="1134"/>
        </w:tabs>
        <w:ind w:firstLine="709"/>
        <w:jc w:val="both"/>
        <w:rPr>
          <w:rFonts w:ascii="Times New Roman" w:hAnsi="Times New Roman"/>
          <w:szCs w:val="28"/>
          <w:lang w:val="en-US"/>
        </w:rPr>
      </w:pPr>
    </w:p>
    <w:p w:rsidR="004B6516" w:rsidRPr="006A265D" w:rsidRDefault="004B6516" w:rsidP="00771957">
      <w:pPr>
        <w:pStyle w:val="af5"/>
        <w:tabs>
          <w:tab w:val="left" w:pos="1134"/>
        </w:tabs>
        <w:spacing w:after="0" w:line="240" w:lineRule="auto"/>
        <w:ind w:left="0" w:firstLine="567"/>
        <w:jc w:val="both"/>
        <w:rPr>
          <w:rFonts w:ascii="Times New Roman" w:hAnsi="Times New Roman"/>
          <w:b/>
          <w:sz w:val="28"/>
          <w:szCs w:val="28"/>
          <w:lang w:val="en-US"/>
        </w:rPr>
      </w:pPr>
      <w:r w:rsidRPr="006A265D">
        <w:rPr>
          <w:rFonts w:ascii="Times New Roman" w:hAnsi="Times New Roman"/>
          <w:b/>
          <w:sz w:val="28"/>
          <w:szCs w:val="28"/>
          <w:lang w:val="en-US"/>
        </w:rPr>
        <w:t xml:space="preserve">3 </w:t>
      </w:r>
      <w:r w:rsidR="006A265D" w:rsidRPr="006A265D">
        <w:rPr>
          <w:rFonts w:ascii="Times New Roman" w:hAnsi="Times New Roman"/>
          <w:b/>
          <w:sz w:val="28"/>
          <w:szCs w:val="28"/>
          <w:lang w:val="en-US"/>
        </w:rPr>
        <w:t>Designations and abbreviations</w:t>
      </w:r>
    </w:p>
    <w:p w:rsidR="004B6516" w:rsidRPr="00071C4B" w:rsidRDefault="004B6516" w:rsidP="00771957">
      <w:pPr>
        <w:pStyle w:val="af5"/>
        <w:tabs>
          <w:tab w:val="left" w:pos="1134"/>
        </w:tabs>
        <w:spacing w:after="0" w:line="240" w:lineRule="auto"/>
        <w:ind w:left="0" w:firstLine="567"/>
        <w:jc w:val="both"/>
        <w:rPr>
          <w:rFonts w:ascii="Times New Roman" w:hAnsi="Times New Roman"/>
          <w:b/>
          <w:sz w:val="28"/>
          <w:szCs w:val="28"/>
          <w:lang w:val="kk-KZ"/>
        </w:rPr>
      </w:pPr>
    </w:p>
    <w:p w:rsidR="006A265D" w:rsidRDefault="006A265D" w:rsidP="00771957">
      <w:pPr>
        <w:ind w:firstLine="567"/>
        <w:jc w:val="both"/>
        <w:rPr>
          <w:rFonts w:ascii="Times New Roman" w:hAnsi="Times New Roman"/>
          <w:szCs w:val="28"/>
          <w:lang w:val="en-US"/>
        </w:rPr>
      </w:pPr>
      <w:r w:rsidRPr="006A265D">
        <w:rPr>
          <w:rFonts w:ascii="Times New Roman" w:hAnsi="Times New Roman"/>
          <w:szCs w:val="28"/>
          <w:lang w:val="en-US"/>
        </w:rPr>
        <w:t>The University is a non</w:t>
      </w:r>
      <w:r w:rsidR="00AD7C59">
        <w:rPr>
          <w:rFonts w:ascii="Times New Roman" w:hAnsi="Times New Roman"/>
          <w:szCs w:val="28"/>
          <w:lang w:val="kk-KZ"/>
        </w:rPr>
        <w:t xml:space="preserve"> </w:t>
      </w:r>
      <w:r w:rsidRPr="006A265D">
        <w:rPr>
          <w:rFonts w:ascii="Times New Roman" w:hAnsi="Times New Roman"/>
          <w:szCs w:val="28"/>
          <w:lang w:val="en-US"/>
        </w:rPr>
        <w:t>–</w:t>
      </w:r>
      <w:r w:rsidR="00AD7C59">
        <w:rPr>
          <w:rFonts w:ascii="Times New Roman" w:hAnsi="Times New Roman"/>
          <w:szCs w:val="28"/>
          <w:lang w:val="kk-KZ"/>
        </w:rPr>
        <w:t xml:space="preserve"> </w:t>
      </w:r>
      <w:r w:rsidRPr="006A265D">
        <w:rPr>
          <w:rFonts w:ascii="Times New Roman" w:hAnsi="Times New Roman"/>
          <w:szCs w:val="28"/>
          <w:lang w:val="en-US"/>
        </w:rPr>
        <w:t>profit joint-stock company "Sarsen Amanzholov East Kazakhstan University";</w:t>
      </w:r>
    </w:p>
    <w:p w:rsidR="006A265D" w:rsidRPr="00593EB0" w:rsidRDefault="006A265D" w:rsidP="00771957">
      <w:pPr>
        <w:ind w:firstLine="567"/>
        <w:jc w:val="both"/>
        <w:rPr>
          <w:rFonts w:ascii="Times New Roman" w:hAnsi="Times New Roman"/>
          <w:szCs w:val="28"/>
          <w:lang w:val="en-US"/>
        </w:rPr>
      </w:pPr>
      <w:r w:rsidRPr="00593EB0">
        <w:rPr>
          <w:rFonts w:ascii="Times New Roman" w:hAnsi="Times New Roman"/>
          <w:szCs w:val="28"/>
          <w:lang w:val="en-US"/>
        </w:rPr>
        <w:t>RK – Republic of Kazakhstan;</w:t>
      </w:r>
    </w:p>
    <w:p w:rsidR="006A265D" w:rsidRPr="00AD7C59" w:rsidRDefault="00AD7C59" w:rsidP="00771957">
      <w:pPr>
        <w:ind w:firstLine="567"/>
        <w:jc w:val="both"/>
        <w:rPr>
          <w:rFonts w:ascii="Times New Roman" w:hAnsi="Times New Roman"/>
          <w:szCs w:val="28"/>
          <w:lang w:val="en-US"/>
        </w:rPr>
      </w:pPr>
      <w:r w:rsidRPr="00AD7C59">
        <w:rPr>
          <w:rFonts w:ascii="Times New Roman" w:hAnsi="Times New Roman"/>
          <w:szCs w:val="28"/>
          <w:lang w:val="en-US"/>
        </w:rPr>
        <w:t>DP VKU –</w:t>
      </w:r>
      <w:r>
        <w:rPr>
          <w:rFonts w:ascii="Times New Roman" w:hAnsi="Times New Roman"/>
          <w:szCs w:val="28"/>
          <w:lang w:val="kk-KZ"/>
        </w:rPr>
        <w:t xml:space="preserve"> </w:t>
      </w:r>
      <w:r w:rsidR="006A265D" w:rsidRPr="00AD7C59">
        <w:rPr>
          <w:rFonts w:ascii="Times New Roman" w:hAnsi="Times New Roman"/>
          <w:szCs w:val="28"/>
          <w:lang w:val="en-US"/>
        </w:rPr>
        <w:t>documented procedure of NAO "Sarsen Amanzholov East Kazakhstan University";</w:t>
      </w:r>
    </w:p>
    <w:p w:rsidR="006A265D" w:rsidRPr="00AD7C59" w:rsidRDefault="006A265D" w:rsidP="00771957">
      <w:pPr>
        <w:ind w:firstLine="567"/>
        <w:jc w:val="both"/>
        <w:rPr>
          <w:rFonts w:ascii="Times New Roman" w:hAnsi="Times New Roman"/>
          <w:bCs/>
          <w:szCs w:val="28"/>
          <w:lang w:val="en-US"/>
        </w:rPr>
      </w:pPr>
      <w:r w:rsidRPr="00AD7C59">
        <w:rPr>
          <w:rFonts w:ascii="Times New Roman" w:hAnsi="Times New Roman"/>
          <w:szCs w:val="28"/>
          <w:lang w:val="en-US"/>
        </w:rPr>
        <w:t xml:space="preserve">RMIQAS </w:t>
      </w:r>
      <w:r w:rsidR="00AD7C59" w:rsidRPr="00AD7C59">
        <w:rPr>
          <w:rFonts w:ascii="Times New Roman" w:hAnsi="Times New Roman"/>
          <w:szCs w:val="28"/>
          <w:lang w:val="en-US"/>
        </w:rPr>
        <w:t>–</w:t>
      </w:r>
      <w:r w:rsidRPr="00AD7C59">
        <w:rPr>
          <w:rFonts w:ascii="Times New Roman" w:hAnsi="Times New Roman"/>
          <w:szCs w:val="28"/>
          <w:lang w:val="en-US"/>
        </w:rPr>
        <w:t xml:space="preserve"> </w:t>
      </w:r>
      <w:r w:rsidR="00AD7C59" w:rsidRPr="00AD7C59">
        <w:rPr>
          <w:rFonts w:ascii="Times New Roman" w:hAnsi="Times New Roman"/>
          <w:bCs/>
          <w:szCs w:val="28"/>
          <w:lang w:val="en-US"/>
        </w:rPr>
        <w:t>representative of management for internal quality assurance system</w:t>
      </w:r>
      <w:r w:rsidR="00AD7C59" w:rsidRPr="00AD7C59">
        <w:rPr>
          <w:rFonts w:ascii="Times New Roman" w:hAnsi="Times New Roman"/>
          <w:szCs w:val="28"/>
          <w:lang w:val="en-US"/>
        </w:rPr>
        <w:t>;</w:t>
      </w:r>
    </w:p>
    <w:p w:rsidR="00AD7C59" w:rsidRPr="00AD7C59" w:rsidRDefault="00AD7C59" w:rsidP="00771957">
      <w:pPr>
        <w:ind w:firstLine="567"/>
        <w:jc w:val="both"/>
        <w:rPr>
          <w:rFonts w:ascii="Times New Roman" w:hAnsi="Times New Roman"/>
          <w:iCs/>
          <w:szCs w:val="28"/>
          <w:lang w:val="en-US"/>
        </w:rPr>
      </w:pPr>
      <w:r w:rsidRPr="00AD7C59">
        <w:rPr>
          <w:rFonts w:ascii="Times New Roman" w:hAnsi="Times New Roman"/>
          <w:bCs/>
          <w:szCs w:val="28"/>
          <w:lang w:val="en-US"/>
        </w:rPr>
        <w:t>DAPEPM</w:t>
      </w:r>
      <w:r w:rsidRPr="00AD7C59">
        <w:rPr>
          <w:rFonts w:ascii="Times New Roman" w:hAnsi="Times New Roman"/>
          <w:szCs w:val="28"/>
          <w:lang w:val="en-US"/>
        </w:rPr>
        <w:t xml:space="preserve"> –</w:t>
      </w:r>
      <w:r>
        <w:rPr>
          <w:rFonts w:ascii="Times New Roman" w:hAnsi="Times New Roman"/>
          <w:szCs w:val="28"/>
          <w:lang w:val="kk-KZ"/>
        </w:rPr>
        <w:t xml:space="preserve"> </w:t>
      </w:r>
      <w:r w:rsidRPr="00AD7C59">
        <w:rPr>
          <w:rFonts w:ascii="Times New Roman" w:hAnsi="Times New Roman"/>
          <w:iCs/>
          <w:szCs w:val="28"/>
          <w:lang w:val="en-US"/>
        </w:rPr>
        <w:t>department of academic policy and educational program management</w:t>
      </w:r>
      <w:r w:rsidRPr="00AD7C59">
        <w:rPr>
          <w:rFonts w:ascii="Times New Roman" w:hAnsi="Times New Roman"/>
          <w:szCs w:val="28"/>
          <w:lang w:val="en-US"/>
        </w:rPr>
        <w:t>;</w:t>
      </w:r>
    </w:p>
    <w:p w:rsidR="00AD7C59" w:rsidRPr="00AD7C59" w:rsidRDefault="00AD7C59" w:rsidP="00771957">
      <w:pPr>
        <w:ind w:firstLine="567"/>
        <w:jc w:val="both"/>
        <w:rPr>
          <w:rFonts w:ascii="Times New Roman" w:hAnsi="Times New Roman"/>
          <w:bCs/>
          <w:iCs/>
          <w:szCs w:val="28"/>
          <w:lang w:val="en-US"/>
        </w:rPr>
      </w:pPr>
      <w:r w:rsidRPr="00AD7C59">
        <w:rPr>
          <w:rFonts w:ascii="Times New Roman" w:hAnsi="Times New Roman"/>
          <w:szCs w:val="28"/>
          <w:lang w:val="en-US"/>
        </w:rPr>
        <w:t>DQICD</w:t>
      </w:r>
      <w:r w:rsidRPr="00AD7C59">
        <w:rPr>
          <w:rFonts w:ascii="Times New Roman" w:hAnsi="Times New Roman"/>
          <w:bCs/>
          <w:szCs w:val="28"/>
          <w:lang w:val="en-US"/>
        </w:rPr>
        <w:t xml:space="preserve"> </w:t>
      </w:r>
      <w:r w:rsidRPr="00AD7C59">
        <w:rPr>
          <w:rFonts w:ascii="Times New Roman" w:hAnsi="Times New Roman"/>
          <w:szCs w:val="28"/>
          <w:lang w:val="en-US"/>
        </w:rPr>
        <w:t>–</w:t>
      </w:r>
      <w:r>
        <w:rPr>
          <w:rFonts w:ascii="Times New Roman" w:hAnsi="Times New Roman"/>
          <w:szCs w:val="28"/>
          <w:lang w:val="kk-KZ"/>
        </w:rPr>
        <w:t xml:space="preserve"> </w:t>
      </w:r>
      <w:r w:rsidRPr="00AD7C59">
        <w:rPr>
          <w:rFonts w:ascii="Times New Roman" w:hAnsi="Times New Roman"/>
          <w:bCs/>
          <w:iCs/>
          <w:szCs w:val="28"/>
          <w:lang w:val="en-US"/>
        </w:rPr>
        <w:t>department of quality assurance and international cooperation development</w:t>
      </w:r>
      <w:r w:rsidRPr="00AD7C59">
        <w:rPr>
          <w:rFonts w:ascii="Times New Roman" w:hAnsi="Times New Roman"/>
          <w:szCs w:val="28"/>
          <w:lang w:val="en-US"/>
        </w:rPr>
        <w:t>;</w:t>
      </w:r>
    </w:p>
    <w:p w:rsidR="00AD7C59" w:rsidRPr="00AD7C59" w:rsidRDefault="00AD7C59" w:rsidP="00771957">
      <w:pPr>
        <w:ind w:firstLine="567"/>
        <w:jc w:val="both"/>
        <w:rPr>
          <w:rFonts w:ascii="Times New Roman" w:hAnsi="Times New Roman"/>
          <w:iCs/>
          <w:szCs w:val="28"/>
          <w:lang w:val="en-US"/>
        </w:rPr>
      </w:pPr>
      <w:r w:rsidRPr="00AD7C59">
        <w:rPr>
          <w:rFonts w:ascii="Times New Roman" w:hAnsi="Times New Roman"/>
          <w:bCs/>
          <w:szCs w:val="28"/>
          <w:lang w:val="en-US"/>
        </w:rPr>
        <w:t>DSICA</w:t>
      </w:r>
      <w:r w:rsidRPr="00AD7C59">
        <w:rPr>
          <w:rFonts w:ascii="Times New Roman" w:hAnsi="Times New Roman"/>
          <w:szCs w:val="28"/>
          <w:lang w:val="en-US"/>
        </w:rPr>
        <w:t xml:space="preserve"> – </w:t>
      </w:r>
      <w:r w:rsidRPr="00AD7C59">
        <w:rPr>
          <w:rFonts w:ascii="Times New Roman" w:hAnsi="Times New Roman"/>
          <w:iCs/>
          <w:szCs w:val="28"/>
          <w:lang w:val="en-US"/>
        </w:rPr>
        <w:t>department of strategy, international cooperation, and accreditation</w:t>
      </w:r>
      <w:r w:rsidRPr="00AD7C59">
        <w:rPr>
          <w:rFonts w:ascii="Times New Roman" w:hAnsi="Times New Roman"/>
          <w:szCs w:val="28"/>
          <w:lang w:val="en-US"/>
        </w:rPr>
        <w:t>;</w:t>
      </w:r>
    </w:p>
    <w:p w:rsidR="00AD7C59" w:rsidRPr="00AD7C59" w:rsidRDefault="00AD7C59" w:rsidP="00771957">
      <w:pPr>
        <w:ind w:firstLine="567"/>
        <w:jc w:val="both"/>
        <w:rPr>
          <w:rStyle w:val="afa"/>
          <w:rFonts w:ascii="Times New Roman" w:hAnsi="Times New Roman"/>
          <w:i w:val="0"/>
          <w:lang w:val="en-US"/>
        </w:rPr>
      </w:pPr>
      <w:r w:rsidRPr="00AD7C59">
        <w:rPr>
          <w:rStyle w:val="a9"/>
          <w:rFonts w:ascii="Times New Roman" w:hAnsi="Times New Roman"/>
          <w:b w:val="0"/>
          <w:lang w:val="en-US"/>
        </w:rPr>
        <w:t>HSD</w:t>
      </w:r>
      <w:r w:rsidRPr="00AD7C59">
        <w:rPr>
          <w:rFonts w:ascii="Times New Roman" w:hAnsi="Times New Roman"/>
          <w:lang w:val="en-US"/>
        </w:rPr>
        <w:t xml:space="preserve"> </w:t>
      </w:r>
      <w:r w:rsidRPr="00AD7C59">
        <w:rPr>
          <w:rFonts w:ascii="Times New Roman" w:hAnsi="Times New Roman"/>
          <w:szCs w:val="28"/>
          <w:lang w:val="en-US"/>
        </w:rPr>
        <w:t>–</w:t>
      </w:r>
      <w:r w:rsidRPr="00AD7C59">
        <w:rPr>
          <w:rFonts w:ascii="Times New Roman" w:hAnsi="Times New Roman"/>
          <w:lang w:val="en-US"/>
        </w:rPr>
        <w:t xml:space="preserve"> </w:t>
      </w:r>
      <w:r w:rsidRPr="00AD7C59">
        <w:rPr>
          <w:rStyle w:val="afa"/>
          <w:rFonts w:ascii="Times New Roman" w:hAnsi="Times New Roman"/>
          <w:i w:val="0"/>
          <w:lang w:val="en-US"/>
        </w:rPr>
        <w:t>head of structural division</w:t>
      </w:r>
      <w:r w:rsidRPr="00AD7C59">
        <w:rPr>
          <w:rFonts w:ascii="Times New Roman" w:hAnsi="Times New Roman"/>
          <w:i/>
          <w:szCs w:val="28"/>
          <w:lang w:val="en-US"/>
        </w:rPr>
        <w:t>;</w:t>
      </w:r>
    </w:p>
    <w:p w:rsidR="00AD7C59" w:rsidRPr="00AD7C59" w:rsidRDefault="00AD7C59" w:rsidP="00771957">
      <w:pPr>
        <w:ind w:firstLine="567"/>
        <w:jc w:val="both"/>
        <w:rPr>
          <w:rStyle w:val="a9"/>
          <w:rFonts w:ascii="Times New Roman" w:hAnsi="Times New Roman"/>
          <w:b w:val="0"/>
          <w:lang w:val="en-US"/>
        </w:rPr>
      </w:pPr>
      <w:r w:rsidRPr="00AD7C59">
        <w:rPr>
          <w:rStyle w:val="a9"/>
          <w:rFonts w:ascii="Times New Roman" w:hAnsi="Times New Roman"/>
          <w:b w:val="0"/>
          <w:lang w:val="en-US"/>
        </w:rPr>
        <w:t>DDSC – department of documentation support and control;</w:t>
      </w:r>
    </w:p>
    <w:p w:rsidR="00AD7C59" w:rsidRPr="00AD7C59" w:rsidRDefault="00AD7C59" w:rsidP="00AD7C59">
      <w:pPr>
        <w:ind w:firstLine="567"/>
        <w:jc w:val="both"/>
        <w:rPr>
          <w:rStyle w:val="a9"/>
          <w:rFonts w:ascii="Times New Roman" w:hAnsi="Times New Roman"/>
          <w:b w:val="0"/>
          <w:lang w:val="en-US"/>
        </w:rPr>
      </w:pPr>
      <w:r w:rsidRPr="00AD7C59">
        <w:rPr>
          <w:rStyle w:val="a9"/>
          <w:rFonts w:ascii="Times New Roman" w:hAnsi="Times New Roman"/>
          <w:b w:val="0"/>
          <w:lang w:val="en-US"/>
        </w:rPr>
        <w:t>HRLSD  – human resources and legal support department;</w:t>
      </w:r>
    </w:p>
    <w:p w:rsidR="00947370" w:rsidRPr="00947370" w:rsidRDefault="00947370" w:rsidP="00947370">
      <w:pPr>
        <w:ind w:firstLine="567"/>
        <w:jc w:val="both"/>
        <w:rPr>
          <w:rStyle w:val="a9"/>
          <w:rFonts w:ascii="Times New Roman" w:hAnsi="Times New Roman"/>
          <w:b w:val="0"/>
          <w:lang w:val="en-US"/>
        </w:rPr>
      </w:pPr>
      <w:r w:rsidRPr="00947370">
        <w:rPr>
          <w:rStyle w:val="a9"/>
          <w:rFonts w:ascii="Times New Roman" w:hAnsi="Times New Roman"/>
          <w:b w:val="0"/>
          <w:lang w:val="en-US"/>
        </w:rPr>
        <w:t>DEMW – department of educational and methodological work</w:t>
      </w:r>
      <w:r w:rsidRPr="00AD7C59">
        <w:rPr>
          <w:rStyle w:val="a9"/>
          <w:rFonts w:ascii="Times New Roman" w:hAnsi="Times New Roman"/>
          <w:b w:val="0"/>
          <w:lang w:val="en-US"/>
        </w:rPr>
        <w:t>;</w:t>
      </w:r>
    </w:p>
    <w:p w:rsidR="00947370" w:rsidRPr="00947370" w:rsidRDefault="00947370" w:rsidP="00947370">
      <w:pPr>
        <w:ind w:firstLine="567"/>
        <w:jc w:val="both"/>
        <w:rPr>
          <w:rStyle w:val="a9"/>
          <w:rFonts w:ascii="Times New Roman" w:hAnsi="Times New Roman"/>
          <w:b w:val="0"/>
          <w:lang w:val="en-US"/>
        </w:rPr>
      </w:pPr>
      <w:r w:rsidRPr="00947370">
        <w:rPr>
          <w:rStyle w:val="a9"/>
          <w:rFonts w:ascii="Times New Roman" w:hAnsi="Times New Roman"/>
          <w:b w:val="0"/>
          <w:lang w:val="en-US"/>
        </w:rPr>
        <w:t>WCP – working curriculum plan;</w:t>
      </w:r>
    </w:p>
    <w:p w:rsidR="004B6516" w:rsidRPr="00947370" w:rsidRDefault="00947370" w:rsidP="00947370">
      <w:pPr>
        <w:ind w:firstLine="567"/>
        <w:jc w:val="both"/>
        <w:rPr>
          <w:rStyle w:val="a9"/>
          <w:b w:val="0"/>
          <w:lang w:val="en-US"/>
        </w:rPr>
      </w:pPr>
      <w:r w:rsidRPr="00947370">
        <w:rPr>
          <w:rStyle w:val="a9"/>
          <w:rFonts w:ascii="Times New Roman" w:hAnsi="Times New Roman"/>
          <w:b w:val="0"/>
          <w:lang w:val="en-US"/>
        </w:rPr>
        <w:t>DE – dual education;</w:t>
      </w:r>
    </w:p>
    <w:p w:rsidR="00CD0060" w:rsidRDefault="00947370" w:rsidP="00947370">
      <w:pPr>
        <w:ind w:firstLine="567"/>
        <w:jc w:val="both"/>
        <w:rPr>
          <w:rStyle w:val="a9"/>
          <w:rFonts w:ascii="Times New Roman" w:hAnsi="Times New Roman"/>
          <w:b w:val="0"/>
          <w:lang w:val="en-US"/>
        </w:rPr>
      </w:pPr>
      <w:r w:rsidRPr="00947370">
        <w:rPr>
          <w:rStyle w:val="a9"/>
          <w:rFonts w:ascii="Times New Roman" w:hAnsi="Times New Roman"/>
          <w:b w:val="0"/>
          <w:lang w:val="en-US"/>
        </w:rPr>
        <w:lastRenderedPageBreak/>
        <w:t>EP – Educational Program.</w:t>
      </w:r>
    </w:p>
    <w:p w:rsidR="00947370" w:rsidRPr="00947370" w:rsidRDefault="00947370" w:rsidP="00947370">
      <w:pPr>
        <w:ind w:firstLine="567"/>
        <w:jc w:val="both"/>
        <w:rPr>
          <w:rStyle w:val="a9"/>
          <w:b w:val="0"/>
          <w:lang w:val="en-US"/>
        </w:rPr>
      </w:pPr>
    </w:p>
    <w:p w:rsidR="00CD0060" w:rsidRPr="00947370" w:rsidRDefault="004B6516" w:rsidP="00771957">
      <w:pPr>
        <w:tabs>
          <w:tab w:val="left" w:pos="1134"/>
        </w:tabs>
        <w:ind w:firstLine="567"/>
        <w:jc w:val="both"/>
        <w:rPr>
          <w:rFonts w:ascii="Times New Roman" w:eastAsia="Calibri" w:hAnsi="Times New Roman"/>
          <w:b/>
          <w:szCs w:val="28"/>
          <w:lang w:val="en-US"/>
        </w:rPr>
      </w:pPr>
      <w:r w:rsidRPr="00947370">
        <w:rPr>
          <w:rFonts w:ascii="Times New Roman" w:eastAsia="Calibri" w:hAnsi="Times New Roman"/>
          <w:b/>
          <w:szCs w:val="28"/>
          <w:lang w:val="en-US"/>
        </w:rPr>
        <w:t xml:space="preserve">4 </w:t>
      </w:r>
      <w:r w:rsidR="00947370" w:rsidRPr="00947370">
        <w:rPr>
          <w:rFonts w:ascii="Times New Roman" w:eastAsia="Calibri" w:hAnsi="Times New Roman"/>
          <w:b/>
          <w:szCs w:val="28"/>
          <w:lang w:val="en-US"/>
        </w:rPr>
        <w:t>General provisions</w:t>
      </w:r>
    </w:p>
    <w:p w:rsidR="00947370" w:rsidRPr="00947370" w:rsidRDefault="00947370" w:rsidP="00771957">
      <w:pPr>
        <w:tabs>
          <w:tab w:val="left" w:pos="1134"/>
        </w:tabs>
        <w:ind w:firstLine="567"/>
        <w:jc w:val="both"/>
        <w:rPr>
          <w:rFonts w:ascii="Times New Roman" w:eastAsia="Calibri" w:hAnsi="Times New Roman"/>
          <w:b/>
          <w:szCs w:val="28"/>
          <w:lang w:val="en-US"/>
        </w:rPr>
      </w:pPr>
    </w:p>
    <w:p w:rsidR="00947370" w:rsidRDefault="004B6516" w:rsidP="00771957">
      <w:pPr>
        <w:pStyle w:val="af5"/>
        <w:tabs>
          <w:tab w:val="left" w:pos="567"/>
          <w:tab w:val="left" w:pos="1134"/>
        </w:tabs>
        <w:spacing w:after="0" w:line="240" w:lineRule="auto"/>
        <w:ind w:left="0" w:firstLine="567"/>
        <w:jc w:val="both"/>
        <w:rPr>
          <w:rFonts w:ascii="Times New Roman" w:hAnsi="Times New Roman"/>
          <w:sz w:val="28"/>
          <w:szCs w:val="28"/>
          <w:lang w:val="kk-KZ"/>
        </w:rPr>
      </w:pPr>
      <w:r w:rsidRPr="00071C4B">
        <w:rPr>
          <w:rFonts w:ascii="Times New Roman" w:hAnsi="Times New Roman"/>
          <w:sz w:val="28"/>
          <w:szCs w:val="28"/>
          <w:lang w:val="kk-KZ"/>
        </w:rPr>
        <w:t xml:space="preserve">4.1 </w:t>
      </w:r>
      <w:r w:rsidR="00947370" w:rsidRPr="00947370">
        <w:rPr>
          <w:rFonts w:ascii="Times New Roman" w:hAnsi="Times New Roman"/>
          <w:color w:val="000000"/>
          <w:sz w:val="28"/>
          <w:szCs w:val="28"/>
          <w:lang w:val="en-US"/>
        </w:rPr>
        <w:t>Dual training is a form of personnel training that combines training in an educational organization with mandatory periods of industrial training and professional practice at an enterprise (organization) with the provision of jobs and compensation for students, with equal responsibility of the enterprise (organization), educational institution and student.</w:t>
      </w:r>
      <w:r w:rsidR="00947370">
        <w:rPr>
          <w:rFonts w:ascii="Times New Roman" w:hAnsi="Times New Roman"/>
          <w:color w:val="000000"/>
          <w:sz w:val="28"/>
          <w:szCs w:val="28"/>
          <w:lang w:val="kk-KZ"/>
        </w:rPr>
        <w:t xml:space="preserve"> </w:t>
      </w:r>
      <w:r w:rsidR="00947370" w:rsidRPr="00947370">
        <w:rPr>
          <w:rFonts w:ascii="Times New Roman" w:hAnsi="Times New Roman"/>
          <w:sz w:val="28"/>
          <w:szCs w:val="28"/>
          <w:lang w:val="kk-KZ"/>
        </w:rPr>
        <w:t xml:space="preserve">In accordance with this, the introduction of </w:t>
      </w:r>
      <w:r w:rsidR="00947370">
        <w:rPr>
          <w:rFonts w:ascii="Times New Roman" w:hAnsi="Times New Roman"/>
          <w:sz w:val="28"/>
          <w:szCs w:val="28"/>
          <w:lang w:val="en-US"/>
        </w:rPr>
        <w:t xml:space="preserve">DE </w:t>
      </w:r>
      <w:r w:rsidR="00947370" w:rsidRPr="00947370">
        <w:rPr>
          <w:rFonts w:ascii="Times New Roman" w:hAnsi="Times New Roman"/>
          <w:sz w:val="28"/>
          <w:szCs w:val="28"/>
          <w:lang w:val="kk-KZ"/>
        </w:rPr>
        <w:t>elements at the University is aimed at implementing a form of personnel training in which the University and the enterprise (organization) are equally involved- partner.</w:t>
      </w:r>
    </w:p>
    <w:p w:rsidR="00947370" w:rsidRDefault="004B6516" w:rsidP="00771957">
      <w:pPr>
        <w:pStyle w:val="af5"/>
        <w:tabs>
          <w:tab w:val="left" w:pos="567"/>
          <w:tab w:val="left" w:pos="1134"/>
        </w:tabs>
        <w:spacing w:after="0" w:line="240" w:lineRule="auto"/>
        <w:ind w:left="0" w:firstLine="567"/>
        <w:jc w:val="both"/>
        <w:rPr>
          <w:rFonts w:ascii="Times New Roman" w:eastAsia="Calibri" w:hAnsi="Times New Roman"/>
          <w:sz w:val="28"/>
          <w:szCs w:val="28"/>
          <w:lang w:val="kk-KZ"/>
        </w:rPr>
      </w:pPr>
      <w:r w:rsidRPr="00071C4B">
        <w:rPr>
          <w:rFonts w:ascii="Times New Roman" w:eastAsia="Calibri" w:hAnsi="Times New Roman"/>
          <w:sz w:val="28"/>
          <w:szCs w:val="28"/>
          <w:lang w:val="kk-KZ"/>
        </w:rPr>
        <w:t xml:space="preserve">4.2 </w:t>
      </w:r>
      <w:r w:rsidR="00947370" w:rsidRPr="00947370">
        <w:rPr>
          <w:rFonts w:ascii="Times New Roman" w:eastAsia="Calibri" w:hAnsi="Times New Roman"/>
          <w:sz w:val="28"/>
          <w:szCs w:val="28"/>
          <w:lang w:val="kk-KZ"/>
        </w:rPr>
        <w:t xml:space="preserve">The introduction of </w:t>
      </w:r>
      <w:r w:rsidR="00947370">
        <w:rPr>
          <w:rFonts w:ascii="Times New Roman" w:eastAsia="Calibri" w:hAnsi="Times New Roman"/>
          <w:sz w:val="28"/>
          <w:szCs w:val="28"/>
          <w:lang w:val="en-US"/>
        </w:rPr>
        <w:t>DE</w:t>
      </w:r>
      <w:r w:rsidR="00947370" w:rsidRPr="00947370">
        <w:rPr>
          <w:rFonts w:ascii="Times New Roman" w:eastAsia="Calibri" w:hAnsi="Times New Roman"/>
          <w:sz w:val="28"/>
          <w:szCs w:val="28"/>
          <w:lang w:val="kk-KZ"/>
        </w:rPr>
        <w:t xml:space="preserve"> elements at the University is designed to bring the level of training closer to the needs of economic sectors and employers, strengthen the links between education and production, and successfully employ graduates.</w:t>
      </w:r>
    </w:p>
    <w:p w:rsidR="00947370" w:rsidRPr="00947370" w:rsidRDefault="004B6516" w:rsidP="00771957">
      <w:pPr>
        <w:pStyle w:val="af5"/>
        <w:tabs>
          <w:tab w:val="left" w:pos="567"/>
          <w:tab w:val="left" w:pos="1134"/>
        </w:tabs>
        <w:spacing w:after="0" w:line="240" w:lineRule="auto"/>
        <w:ind w:left="0" w:firstLine="567"/>
        <w:jc w:val="both"/>
        <w:rPr>
          <w:rFonts w:ascii="Times New Roman" w:eastAsia="Calibri" w:hAnsi="Times New Roman"/>
          <w:sz w:val="28"/>
          <w:szCs w:val="28"/>
          <w:lang w:val="kk-KZ"/>
        </w:rPr>
      </w:pPr>
      <w:r w:rsidRPr="00071C4B">
        <w:rPr>
          <w:rFonts w:ascii="Times New Roman" w:eastAsia="Calibri" w:hAnsi="Times New Roman"/>
          <w:sz w:val="28"/>
          <w:szCs w:val="28"/>
          <w:lang w:val="kk-KZ"/>
        </w:rPr>
        <w:t xml:space="preserve">4.3 </w:t>
      </w:r>
      <w:r w:rsidR="00947370" w:rsidRPr="00947370">
        <w:rPr>
          <w:rFonts w:ascii="Times New Roman" w:eastAsia="Calibri" w:hAnsi="Times New Roman"/>
          <w:sz w:val="28"/>
          <w:szCs w:val="28"/>
          <w:lang w:val="en-US"/>
        </w:rPr>
        <w:t>The university departments carry out the implementation, organization and quality control of the educational process implemented w</w:t>
      </w:r>
      <w:r w:rsidR="00947370">
        <w:rPr>
          <w:rFonts w:ascii="Times New Roman" w:eastAsia="Calibri" w:hAnsi="Times New Roman"/>
          <w:sz w:val="28"/>
          <w:szCs w:val="28"/>
          <w:lang w:val="en-US"/>
        </w:rPr>
        <w:t>ith elements of DE</w:t>
      </w:r>
      <w:r w:rsidR="00947370">
        <w:rPr>
          <w:rFonts w:ascii="Times New Roman" w:eastAsia="Calibri" w:hAnsi="Times New Roman"/>
          <w:sz w:val="28"/>
          <w:szCs w:val="28"/>
          <w:lang w:val="kk-KZ"/>
        </w:rPr>
        <w:t>.</w:t>
      </w:r>
    </w:p>
    <w:p w:rsidR="00947370" w:rsidRDefault="004B6516" w:rsidP="00771957">
      <w:pPr>
        <w:pStyle w:val="af5"/>
        <w:tabs>
          <w:tab w:val="left" w:pos="567"/>
          <w:tab w:val="left" w:pos="1134"/>
        </w:tabs>
        <w:spacing w:after="0" w:line="240" w:lineRule="auto"/>
        <w:ind w:left="0" w:firstLine="567"/>
        <w:jc w:val="both"/>
        <w:rPr>
          <w:rFonts w:ascii="Times New Roman" w:hAnsi="Times New Roman"/>
          <w:sz w:val="28"/>
          <w:szCs w:val="28"/>
          <w:lang w:val="en-US"/>
        </w:rPr>
      </w:pPr>
      <w:r w:rsidRPr="00071C4B">
        <w:rPr>
          <w:rFonts w:ascii="Times New Roman" w:eastAsia="Calibri" w:hAnsi="Times New Roman"/>
          <w:sz w:val="28"/>
          <w:szCs w:val="28"/>
          <w:lang w:val="kk-KZ"/>
        </w:rPr>
        <w:t xml:space="preserve">4.4 </w:t>
      </w:r>
      <w:r w:rsidR="00947370">
        <w:rPr>
          <w:rFonts w:ascii="Times New Roman" w:hAnsi="Times New Roman"/>
          <w:sz w:val="28"/>
          <w:szCs w:val="28"/>
          <w:lang w:val="en-US"/>
        </w:rPr>
        <w:t>DE</w:t>
      </w:r>
      <w:r w:rsidR="00947370" w:rsidRPr="00947370">
        <w:rPr>
          <w:rFonts w:ascii="Times New Roman" w:hAnsi="Times New Roman"/>
          <w:sz w:val="28"/>
          <w:szCs w:val="28"/>
          <w:lang w:val="en-US"/>
        </w:rPr>
        <w:t xml:space="preserve"> at the University's </w:t>
      </w:r>
      <w:r w:rsidR="00947370">
        <w:rPr>
          <w:rFonts w:ascii="Times New Roman" w:hAnsi="Times New Roman"/>
          <w:sz w:val="28"/>
          <w:szCs w:val="28"/>
          <w:lang w:val="en-US"/>
        </w:rPr>
        <w:t>EP</w:t>
      </w:r>
      <w:r w:rsidR="00947370" w:rsidRPr="00947370">
        <w:rPr>
          <w:rFonts w:ascii="Times New Roman" w:hAnsi="Times New Roman"/>
          <w:sz w:val="28"/>
          <w:szCs w:val="28"/>
          <w:lang w:val="en-US"/>
        </w:rPr>
        <w:t xml:space="preserve"> is implemented from 1st to 4th courses.</w:t>
      </w:r>
    </w:p>
    <w:p w:rsidR="004B6516" w:rsidRDefault="004B6516" w:rsidP="00947370">
      <w:pPr>
        <w:pStyle w:val="af5"/>
        <w:tabs>
          <w:tab w:val="left" w:pos="567"/>
          <w:tab w:val="left" w:pos="1134"/>
        </w:tabs>
        <w:spacing w:after="0" w:line="240" w:lineRule="auto"/>
        <w:ind w:left="0" w:firstLine="567"/>
        <w:jc w:val="both"/>
        <w:rPr>
          <w:rFonts w:ascii="Times New Roman" w:eastAsia="Calibri" w:hAnsi="Times New Roman"/>
          <w:sz w:val="28"/>
          <w:szCs w:val="28"/>
          <w:lang w:val="en-US"/>
        </w:rPr>
      </w:pPr>
      <w:r w:rsidRPr="00071C4B">
        <w:rPr>
          <w:rFonts w:ascii="Times New Roman" w:eastAsia="Calibri" w:hAnsi="Times New Roman"/>
          <w:sz w:val="28"/>
          <w:szCs w:val="28"/>
          <w:lang w:val="kk-KZ"/>
        </w:rPr>
        <w:t xml:space="preserve">4.5 </w:t>
      </w:r>
      <w:r w:rsidR="00947370" w:rsidRPr="00947370">
        <w:rPr>
          <w:rFonts w:ascii="Times New Roman" w:eastAsia="Calibri" w:hAnsi="Times New Roman"/>
          <w:sz w:val="28"/>
          <w:szCs w:val="28"/>
          <w:lang w:val="en-US"/>
        </w:rPr>
        <w:t xml:space="preserve">The coordination of the University departments is carried out by the </w:t>
      </w:r>
      <w:r w:rsidR="00947370" w:rsidRPr="00947370">
        <w:rPr>
          <w:rStyle w:val="a9"/>
          <w:rFonts w:ascii="Times New Roman" w:hAnsi="Times New Roman"/>
          <w:b w:val="0"/>
          <w:sz w:val="28"/>
          <w:szCs w:val="28"/>
          <w:lang w:val="en-US"/>
        </w:rPr>
        <w:t>DEMW</w:t>
      </w:r>
      <w:r w:rsidR="00947370" w:rsidRPr="00947370">
        <w:rPr>
          <w:rFonts w:ascii="Times New Roman" w:eastAsia="Calibri" w:hAnsi="Times New Roman"/>
          <w:sz w:val="28"/>
          <w:szCs w:val="28"/>
          <w:lang w:val="en-US"/>
        </w:rPr>
        <w:t>.</w:t>
      </w:r>
    </w:p>
    <w:p w:rsidR="00947370" w:rsidRPr="00947370" w:rsidRDefault="00947370" w:rsidP="00947370">
      <w:pPr>
        <w:pStyle w:val="af5"/>
        <w:tabs>
          <w:tab w:val="left" w:pos="567"/>
          <w:tab w:val="left" w:pos="1134"/>
        </w:tabs>
        <w:spacing w:after="0" w:line="240" w:lineRule="auto"/>
        <w:ind w:left="0" w:firstLine="567"/>
        <w:jc w:val="both"/>
        <w:rPr>
          <w:rFonts w:ascii="Times New Roman" w:hAnsi="Times New Roman"/>
          <w:b/>
          <w:sz w:val="28"/>
          <w:szCs w:val="28"/>
          <w:lang w:val="en-US"/>
        </w:rPr>
      </w:pPr>
    </w:p>
    <w:p w:rsidR="004B6516" w:rsidRPr="00947370" w:rsidRDefault="004B6516" w:rsidP="00771957">
      <w:pPr>
        <w:tabs>
          <w:tab w:val="left" w:pos="1134"/>
        </w:tabs>
        <w:ind w:firstLine="567"/>
        <w:jc w:val="both"/>
        <w:rPr>
          <w:rFonts w:ascii="Times New Roman" w:eastAsia="Calibri" w:hAnsi="Times New Roman"/>
          <w:b/>
          <w:szCs w:val="28"/>
          <w:lang w:val="en-US"/>
        </w:rPr>
      </w:pPr>
      <w:r w:rsidRPr="00947370">
        <w:rPr>
          <w:rFonts w:ascii="Times New Roman" w:eastAsia="Calibri" w:hAnsi="Times New Roman"/>
          <w:b/>
          <w:szCs w:val="28"/>
          <w:lang w:val="en-US"/>
        </w:rPr>
        <w:t xml:space="preserve">5 </w:t>
      </w:r>
      <w:r w:rsidR="00947370" w:rsidRPr="00947370">
        <w:rPr>
          <w:rFonts w:ascii="Times New Roman" w:eastAsia="Calibri" w:hAnsi="Times New Roman"/>
          <w:b/>
          <w:szCs w:val="28"/>
          <w:lang w:val="en-US"/>
        </w:rPr>
        <w:t>The purpose and main objectives of the dual education system</w:t>
      </w:r>
    </w:p>
    <w:p w:rsidR="004B6516" w:rsidRPr="00947370" w:rsidRDefault="004B6516" w:rsidP="00771957">
      <w:pPr>
        <w:tabs>
          <w:tab w:val="left" w:pos="1134"/>
        </w:tabs>
        <w:ind w:firstLine="567"/>
        <w:jc w:val="both"/>
        <w:rPr>
          <w:rFonts w:ascii="Times New Roman" w:eastAsia="Calibri" w:hAnsi="Times New Roman"/>
          <w:b/>
          <w:szCs w:val="28"/>
          <w:lang w:val="en-US"/>
        </w:rPr>
      </w:pPr>
    </w:p>
    <w:p w:rsidR="00947370" w:rsidRDefault="004B6516" w:rsidP="00771957">
      <w:pPr>
        <w:tabs>
          <w:tab w:val="left" w:pos="1134"/>
        </w:tabs>
        <w:ind w:firstLine="567"/>
        <w:jc w:val="both"/>
        <w:rPr>
          <w:rFonts w:ascii="Times New Roman" w:eastAsia="Calibri" w:hAnsi="Times New Roman"/>
          <w:szCs w:val="28"/>
          <w:lang w:val="en-US"/>
        </w:rPr>
      </w:pPr>
      <w:r w:rsidRPr="00071C4B">
        <w:rPr>
          <w:rFonts w:ascii="Times New Roman" w:eastAsia="Calibri" w:hAnsi="Times New Roman"/>
          <w:szCs w:val="28"/>
          <w:lang w:val="kk-KZ"/>
        </w:rPr>
        <w:t>5</w:t>
      </w:r>
      <w:r w:rsidRPr="00947370">
        <w:rPr>
          <w:rFonts w:ascii="Times New Roman" w:eastAsia="Calibri" w:hAnsi="Times New Roman"/>
          <w:szCs w:val="28"/>
          <w:lang w:val="en-US"/>
        </w:rPr>
        <w:t xml:space="preserve">.1 </w:t>
      </w:r>
      <w:r w:rsidR="00947370" w:rsidRPr="00947370">
        <w:rPr>
          <w:rFonts w:ascii="Times New Roman" w:eastAsia="Calibri" w:hAnsi="Times New Roman"/>
          <w:szCs w:val="28"/>
          <w:lang w:val="en-US"/>
        </w:rPr>
        <w:t>The purpose of the dual training system is to improve professional training; to bring the level of training closer to the needs of employers; to strengthen the links between education and production.</w:t>
      </w:r>
    </w:p>
    <w:p w:rsidR="004B6516" w:rsidRPr="00947370" w:rsidRDefault="004B6516" w:rsidP="00771957">
      <w:pPr>
        <w:tabs>
          <w:tab w:val="left" w:pos="1134"/>
        </w:tabs>
        <w:ind w:firstLine="567"/>
        <w:jc w:val="both"/>
        <w:rPr>
          <w:rFonts w:ascii="Times New Roman" w:eastAsia="Calibri" w:hAnsi="Times New Roman"/>
          <w:szCs w:val="28"/>
          <w:lang w:val="en-US"/>
        </w:rPr>
      </w:pPr>
      <w:r w:rsidRPr="00071C4B">
        <w:rPr>
          <w:rFonts w:ascii="Times New Roman" w:eastAsia="Calibri" w:hAnsi="Times New Roman"/>
          <w:szCs w:val="28"/>
          <w:lang w:val="kk-KZ"/>
        </w:rPr>
        <w:t>5</w:t>
      </w:r>
      <w:r w:rsidRPr="00947370">
        <w:rPr>
          <w:rFonts w:ascii="Times New Roman" w:eastAsia="Calibri" w:hAnsi="Times New Roman"/>
          <w:szCs w:val="28"/>
          <w:lang w:val="en-US"/>
        </w:rPr>
        <w:t xml:space="preserve">.2 </w:t>
      </w:r>
      <w:r w:rsidR="00947370" w:rsidRPr="00947370">
        <w:rPr>
          <w:rFonts w:ascii="Times New Roman" w:eastAsia="Calibri" w:hAnsi="Times New Roman"/>
          <w:szCs w:val="28"/>
          <w:lang w:val="en-US"/>
        </w:rPr>
        <w:t>The objectives of the dual education system are:</w:t>
      </w:r>
    </w:p>
    <w:p w:rsidR="00947370" w:rsidRDefault="004B6516" w:rsidP="00771957">
      <w:pPr>
        <w:tabs>
          <w:tab w:val="left" w:pos="1134"/>
        </w:tabs>
        <w:ind w:firstLine="567"/>
        <w:contextualSpacing/>
        <w:jc w:val="both"/>
        <w:rPr>
          <w:rFonts w:ascii="Times New Roman" w:eastAsia="Calibri" w:hAnsi="Times New Roman"/>
          <w:color w:val="000000"/>
          <w:szCs w:val="28"/>
          <w:lang w:val="en-US"/>
        </w:rPr>
      </w:pPr>
      <w:r w:rsidRPr="00071C4B">
        <w:rPr>
          <w:rFonts w:ascii="Times New Roman" w:eastAsia="Calibri" w:hAnsi="Times New Roman"/>
          <w:color w:val="000000"/>
          <w:szCs w:val="28"/>
          <w:lang w:val="kk-KZ"/>
        </w:rPr>
        <w:t>5</w:t>
      </w:r>
      <w:r w:rsidR="00C60A91" w:rsidRPr="00947370">
        <w:rPr>
          <w:rFonts w:ascii="Times New Roman" w:eastAsia="Calibri" w:hAnsi="Times New Roman"/>
          <w:color w:val="000000"/>
          <w:szCs w:val="28"/>
          <w:lang w:val="en-US"/>
        </w:rPr>
        <w:t xml:space="preserve">.2.1 </w:t>
      </w:r>
      <w:r w:rsidR="00947370" w:rsidRPr="00947370">
        <w:rPr>
          <w:rFonts w:ascii="Times New Roman" w:eastAsia="Calibri" w:hAnsi="Times New Roman"/>
          <w:color w:val="000000"/>
          <w:szCs w:val="28"/>
          <w:lang w:val="en-US"/>
        </w:rPr>
        <w:t>Training specialists in accordance with the needs of the labor market, the dynamics and prospects of economic development;</w:t>
      </w:r>
    </w:p>
    <w:p w:rsidR="00947370" w:rsidRPr="00593EB0" w:rsidRDefault="004B6516" w:rsidP="00771957">
      <w:pPr>
        <w:tabs>
          <w:tab w:val="left" w:pos="1134"/>
        </w:tabs>
        <w:ind w:firstLine="567"/>
        <w:contextualSpacing/>
        <w:jc w:val="both"/>
        <w:rPr>
          <w:rFonts w:ascii="Times New Roman" w:eastAsia="Calibri" w:hAnsi="Times New Roman"/>
          <w:szCs w:val="28"/>
          <w:lang w:val="en-US"/>
        </w:rPr>
      </w:pPr>
      <w:r w:rsidRPr="00071C4B">
        <w:rPr>
          <w:rFonts w:ascii="Times New Roman" w:eastAsia="Calibri" w:hAnsi="Times New Roman"/>
          <w:szCs w:val="28"/>
          <w:lang w:val="kk-KZ"/>
        </w:rPr>
        <w:t>5</w:t>
      </w:r>
      <w:r w:rsidRPr="00593EB0">
        <w:rPr>
          <w:rFonts w:ascii="Times New Roman" w:eastAsia="Calibri" w:hAnsi="Times New Roman"/>
          <w:szCs w:val="28"/>
          <w:lang w:val="en-US"/>
        </w:rPr>
        <w:t xml:space="preserve">.2.2 </w:t>
      </w:r>
      <w:r w:rsidR="00947370" w:rsidRPr="00593EB0">
        <w:rPr>
          <w:rFonts w:ascii="Times New Roman" w:eastAsia="Calibri" w:hAnsi="Times New Roman"/>
          <w:szCs w:val="28"/>
          <w:lang w:val="en-US"/>
        </w:rPr>
        <w:t>Improving social partnership;</w:t>
      </w:r>
    </w:p>
    <w:p w:rsidR="009E4454" w:rsidRPr="009E4454" w:rsidRDefault="004B6516" w:rsidP="00771957">
      <w:pPr>
        <w:tabs>
          <w:tab w:val="left" w:pos="1134"/>
        </w:tabs>
        <w:ind w:firstLine="567"/>
        <w:contextualSpacing/>
        <w:jc w:val="both"/>
        <w:rPr>
          <w:rFonts w:ascii="Times New Roman" w:eastAsia="Calibri" w:hAnsi="Times New Roman"/>
          <w:szCs w:val="28"/>
          <w:lang w:val="en-US"/>
        </w:rPr>
      </w:pPr>
      <w:r w:rsidRPr="00071C4B">
        <w:rPr>
          <w:rFonts w:ascii="Times New Roman" w:eastAsia="Calibri" w:hAnsi="Times New Roman"/>
          <w:szCs w:val="28"/>
          <w:lang w:val="kk-KZ"/>
        </w:rPr>
        <w:t>5</w:t>
      </w:r>
      <w:r w:rsidRPr="009E4454">
        <w:rPr>
          <w:rFonts w:ascii="Times New Roman" w:eastAsia="Calibri" w:hAnsi="Times New Roman"/>
          <w:szCs w:val="28"/>
          <w:lang w:val="en-US"/>
        </w:rPr>
        <w:t xml:space="preserve">.2.3 </w:t>
      </w:r>
      <w:r w:rsidR="009E4454" w:rsidRPr="009E4454">
        <w:rPr>
          <w:rFonts w:ascii="Times New Roman" w:eastAsia="Calibri" w:hAnsi="Times New Roman"/>
          <w:szCs w:val="28"/>
          <w:lang w:val="en-US"/>
        </w:rPr>
        <w:t xml:space="preserve">Changing and qualitatively updating the content and structure of </w:t>
      </w:r>
      <w:r w:rsidR="009E4454">
        <w:rPr>
          <w:rFonts w:ascii="Times New Roman" w:eastAsia="Calibri" w:hAnsi="Times New Roman"/>
          <w:szCs w:val="28"/>
          <w:lang w:val="en-US"/>
        </w:rPr>
        <w:t>EP</w:t>
      </w:r>
      <w:r w:rsidR="009E4454" w:rsidRPr="009E4454">
        <w:rPr>
          <w:rFonts w:ascii="Times New Roman" w:eastAsia="Calibri" w:hAnsi="Times New Roman"/>
          <w:szCs w:val="28"/>
          <w:lang w:val="en-US"/>
        </w:rPr>
        <w:t>, taking into account the demands of industrial and innovative development of economic sectors;</w:t>
      </w:r>
    </w:p>
    <w:p w:rsidR="009E4454" w:rsidRDefault="004B6516" w:rsidP="009E4454">
      <w:pPr>
        <w:tabs>
          <w:tab w:val="left" w:pos="1134"/>
        </w:tabs>
        <w:ind w:firstLine="567"/>
        <w:contextualSpacing/>
        <w:jc w:val="both"/>
        <w:rPr>
          <w:rFonts w:ascii="Times New Roman" w:eastAsia="Calibri" w:hAnsi="Times New Roman"/>
          <w:szCs w:val="28"/>
          <w:lang w:val="en-US"/>
        </w:rPr>
      </w:pPr>
      <w:r w:rsidRPr="00071C4B">
        <w:rPr>
          <w:rFonts w:ascii="Times New Roman" w:eastAsia="Calibri" w:hAnsi="Times New Roman"/>
          <w:szCs w:val="28"/>
          <w:lang w:val="kk-KZ"/>
        </w:rPr>
        <w:t>5</w:t>
      </w:r>
      <w:r w:rsidRPr="009E4454">
        <w:rPr>
          <w:rFonts w:ascii="Times New Roman" w:eastAsia="Calibri" w:hAnsi="Times New Roman"/>
          <w:szCs w:val="28"/>
          <w:lang w:val="en-US"/>
        </w:rPr>
        <w:t xml:space="preserve">.2.4 </w:t>
      </w:r>
      <w:r w:rsidR="009E4454" w:rsidRPr="009E4454">
        <w:rPr>
          <w:rFonts w:ascii="Times New Roman" w:eastAsia="Calibri" w:hAnsi="Times New Roman"/>
          <w:szCs w:val="28"/>
          <w:lang w:val="en-US"/>
        </w:rPr>
        <w:t xml:space="preserve">Ensuring the participation of social partners in the development of </w:t>
      </w:r>
      <w:r w:rsidR="00D80CE4">
        <w:rPr>
          <w:rFonts w:ascii="Times New Roman" w:eastAsia="Calibri" w:hAnsi="Times New Roman"/>
          <w:szCs w:val="28"/>
          <w:lang w:val="en-US"/>
        </w:rPr>
        <w:t xml:space="preserve"> EP</w:t>
      </w:r>
      <w:r w:rsidR="009E4454" w:rsidRPr="009E4454">
        <w:rPr>
          <w:rFonts w:ascii="Times New Roman" w:eastAsia="Calibri" w:hAnsi="Times New Roman"/>
          <w:szCs w:val="28"/>
          <w:lang w:val="en-US"/>
        </w:rPr>
        <w:t xml:space="preserve"> and the organization of the educational process at the enterprise/organiza</w:t>
      </w:r>
      <w:r w:rsidR="009E4454">
        <w:rPr>
          <w:rFonts w:ascii="Times New Roman" w:eastAsia="Calibri" w:hAnsi="Times New Roman"/>
          <w:szCs w:val="28"/>
          <w:lang w:val="en-US"/>
        </w:rPr>
        <w:t>tion/</w:t>
      </w:r>
      <w:r w:rsidR="009E4454" w:rsidRPr="009E4454">
        <w:rPr>
          <w:rFonts w:ascii="Times New Roman" w:eastAsia="Calibri" w:hAnsi="Times New Roman"/>
          <w:szCs w:val="28"/>
          <w:lang w:val="en-US"/>
        </w:rPr>
        <w:t>institution, quality control and assessment of professional readiness of students;</w:t>
      </w:r>
    </w:p>
    <w:p w:rsidR="00D80CE4" w:rsidRDefault="004B6516" w:rsidP="00D80CE4">
      <w:pPr>
        <w:tabs>
          <w:tab w:val="left" w:pos="1134"/>
        </w:tabs>
        <w:ind w:firstLine="567"/>
        <w:contextualSpacing/>
        <w:jc w:val="both"/>
        <w:rPr>
          <w:rFonts w:ascii="Times New Roman" w:eastAsia="Calibri" w:hAnsi="Times New Roman"/>
          <w:color w:val="000000"/>
          <w:szCs w:val="28"/>
          <w:lang w:val="en-US"/>
        </w:rPr>
      </w:pPr>
      <w:r w:rsidRPr="00071C4B">
        <w:rPr>
          <w:rFonts w:ascii="Times New Roman" w:eastAsia="Calibri" w:hAnsi="Times New Roman"/>
          <w:szCs w:val="28"/>
          <w:lang w:val="kk-KZ"/>
        </w:rPr>
        <w:t>5</w:t>
      </w:r>
      <w:r w:rsidRPr="00D80CE4">
        <w:rPr>
          <w:rFonts w:ascii="Times New Roman" w:eastAsia="Calibri" w:hAnsi="Times New Roman"/>
          <w:szCs w:val="28"/>
          <w:lang w:val="en-US"/>
        </w:rPr>
        <w:t xml:space="preserve">.2.5 </w:t>
      </w:r>
      <w:r w:rsidR="00D80CE4" w:rsidRPr="00D80CE4">
        <w:rPr>
          <w:rFonts w:ascii="Times New Roman" w:eastAsia="Calibri" w:hAnsi="Times New Roman"/>
          <w:color w:val="000000"/>
          <w:szCs w:val="28"/>
          <w:lang w:val="en-US"/>
        </w:rPr>
        <w:t>Ensuring the interconnection, interpenetration and mutual influence of various systems (science and education, education and production) in order to ensure the quality of education;</w:t>
      </w:r>
    </w:p>
    <w:p w:rsidR="00D80CE4" w:rsidRPr="00D80CE4" w:rsidRDefault="004B6516" w:rsidP="00D80CE4">
      <w:pPr>
        <w:tabs>
          <w:tab w:val="left" w:pos="1134"/>
        </w:tabs>
        <w:ind w:firstLine="567"/>
        <w:contextualSpacing/>
        <w:jc w:val="both"/>
        <w:rPr>
          <w:rFonts w:ascii="Times New Roman" w:eastAsia="Calibri" w:hAnsi="Times New Roman"/>
          <w:color w:val="000000"/>
          <w:szCs w:val="28"/>
          <w:lang w:val="en-US"/>
        </w:rPr>
      </w:pPr>
      <w:r w:rsidRPr="00071C4B">
        <w:rPr>
          <w:rFonts w:ascii="Times New Roman" w:eastAsia="Calibri" w:hAnsi="Times New Roman"/>
          <w:color w:val="000000"/>
          <w:szCs w:val="28"/>
          <w:lang w:val="kk-KZ"/>
        </w:rPr>
        <w:t>5</w:t>
      </w:r>
      <w:r w:rsidRPr="00D80CE4">
        <w:rPr>
          <w:rFonts w:ascii="Times New Roman" w:eastAsia="Calibri" w:hAnsi="Times New Roman"/>
          <w:color w:val="000000"/>
          <w:szCs w:val="28"/>
          <w:lang w:val="en-US"/>
        </w:rPr>
        <w:t xml:space="preserve">.2.6 </w:t>
      </w:r>
      <w:r w:rsidR="00D80CE4" w:rsidRPr="00D80CE4">
        <w:rPr>
          <w:rFonts w:ascii="Times New Roman" w:eastAsia="Calibri" w:hAnsi="Times New Roman"/>
          <w:color w:val="000000"/>
          <w:szCs w:val="28"/>
          <w:lang w:val="en-US"/>
        </w:rPr>
        <w:t>Creating conditions for the transfer of professional experience to students in real production conditions;</w:t>
      </w:r>
    </w:p>
    <w:p w:rsidR="00CD0060" w:rsidRPr="00D80CE4" w:rsidRDefault="004B6516" w:rsidP="00D80CE4">
      <w:pPr>
        <w:tabs>
          <w:tab w:val="left" w:pos="1134"/>
        </w:tabs>
        <w:ind w:firstLine="567"/>
        <w:contextualSpacing/>
        <w:jc w:val="both"/>
        <w:rPr>
          <w:rFonts w:ascii="Times New Roman" w:eastAsia="Calibri" w:hAnsi="Times New Roman"/>
          <w:color w:val="000000"/>
          <w:szCs w:val="28"/>
          <w:lang w:val="en-US"/>
        </w:rPr>
      </w:pPr>
      <w:r w:rsidRPr="00071C4B">
        <w:rPr>
          <w:rFonts w:ascii="Times New Roman" w:eastAsia="Calibri" w:hAnsi="Times New Roman"/>
          <w:color w:val="000000"/>
          <w:szCs w:val="28"/>
          <w:lang w:val="kk-KZ"/>
        </w:rPr>
        <w:t>5</w:t>
      </w:r>
      <w:r w:rsidRPr="00D80CE4">
        <w:rPr>
          <w:rFonts w:ascii="Times New Roman" w:eastAsia="Calibri" w:hAnsi="Times New Roman"/>
          <w:color w:val="000000"/>
          <w:szCs w:val="28"/>
          <w:lang w:val="en-US"/>
        </w:rPr>
        <w:t xml:space="preserve">.2.7 </w:t>
      </w:r>
      <w:r w:rsidR="00D80CE4" w:rsidRPr="00D80CE4">
        <w:rPr>
          <w:rFonts w:ascii="Times New Roman" w:eastAsia="Calibri" w:hAnsi="Times New Roman"/>
          <w:color w:val="000000"/>
          <w:szCs w:val="28"/>
          <w:lang w:val="en-US"/>
        </w:rPr>
        <w:t>Promoting the employment of University graduates.</w:t>
      </w:r>
    </w:p>
    <w:p w:rsidR="00D80CE4" w:rsidRPr="00D80CE4" w:rsidRDefault="00D80CE4" w:rsidP="00D80CE4">
      <w:pPr>
        <w:tabs>
          <w:tab w:val="left" w:pos="1134"/>
        </w:tabs>
        <w:ind w:firstLine="567"/>
        <w:contextualSpacing/>
        <w:jc w:val="both"/>
        <w:rPr>
          <w:rFonts w:ascii="Times New Roman" w:eastAsia="Calibri" w:hAnsi="Times New Roman"/>
          <w:color w:val="000000"/>
          <w:szCs w:val="28"/>
          <w:lang w:val="en-US"/>
        </w:rPr>
      </w:pPr>
    </w:p>
    <w:p w:rsidR="004B6516" w:rsidRPr="00D80CE4" w:rsidRDefault="00D80CE4" w:rsidP="00771957">
      <w:pPr>
        <w:keepNext/>
        <w:keepLines/>
        <w:widowControl w:val="0"/>
        <w:tabs>
          <w:tab w:val="left" w:pos="851"/>
          <w:tab w:val="left" w:pos="1134"/>
        </w:tabs>
        <w:ind w:firstLine="567"/>
        <w:jc w:val="both"/>
        <w:rPr>
          <w:rFonts w:ascii="Times New Roman" w:hAnsi="Times New Roman"/>
          <w:b/>
          <w:bCs/>
          <w:szCs w:val="28"/>
          <w:lang w:val="en-US"/>
        </w:rPr>
      </w:pPr>
      <w:r>
        <w:rPr>
          <w:rFonts w:ascii="Times New Roman" w:hAnsi="Times New Roman"/>
          <w:b/>
          <w:bCs/>
          <w:szCs w:val="28"/>
          <w:lang w:val="en-US"/>
        </w:rPr>
        <w:lastRenderedPageBreak/>
        <w:t xml:space="preserve">6 </w:t>
      </w:r>
      <w:r w:rsidRPr="00D80CE4">
        <w:rPr>
          <w:rFonts w:ascii="Times New Roman" w:hAnsi="Times New Roman"/>
          <w:b/>
          <w:bCs/>
          <w:szCs w:val="28"/>
          <w:lang w:val="en-US"/>
        </w:rPr>
        <w:t>Organization of the educational process using elements of dual education</w:t>
      </w:r>
    </w:p>
    <w:p w:rsidR="004B6516" w:rsidRPr="00D80CE4" w:rsidRDefault="004B6516" w:rsidP="00771957">
      <w:pPr>
        <w:tabs>
          <w:tab w:val="left" w:pos="851"/>
          <w:tab w:val="left" w:pos="1134"/>
        </w:tabs>
        <w:ind w:firstLine="567"/>
        <w:jc w:val="both"/>
        <w:rPr>
          <w:rFonts w:ascii="Times New Roman" w:eastAsia="Calibri" w:hAnsi="Times New Roman"/>
          <w:szCs w:val="28"/>
          <w:lang w:val="en-US"/>
        </w:rPr>
      </w:pPr>
    </w:p>
    <w:p w:rsidR="00D80CE4" w:rsidRDefault="004B6516" w:rsidP="00771957">
      <w:pPr>
        <w:tabs>
          <w:tab w:val="left" w:pos="851"/>
          <w:tab w:val="left" w:pos="1134"/>
        </w:tabs>
        <w:ind w:firstLine="567"/>
        <w:jc w:val="both"/>
        <w:rPr>
          <w:rFonts w:ascii="Times New Roman" w:hAnsi="Times New Roman"/>
          <w:szCs w:val="28"/>
          <w:lang w:val="en-US"/>
        </w:rPr>
      </w:pPr>
      <w:r w:rsidRPr="00071C4B">
        <w:rPr>
          <w:rFonts w:ascii="Times New Roman" w:eastAsia="Calibri" w:hAnsi="Times New Roman"/>
          <w:szCs w:val="28"/>
          <w:lang w:val="kk-KZ"/>
        </w:rPr>
        <w:t>6</w:t>
      </w:r>
      <w:r w:rsidRPr="00D80CE4">
        <w:rPr>
          <w:rFonts w:ascii="Times New Roman" w:eastAsia="Calibri" w:hAnsi="Times New Roman"/>
          <w:szCs w:val="28"/>
          <w:lang w:val="en-US"/>
        </w:rPr>
        <w:t xml:space="preserve">.1 </w:t>
      </w:r>
      <w:r w:rsidR="00D80CE4" w:rsidRPr="00D80CE4">
        <w:rPr>
          <w:rFonts w:ascii="Times New Roman" w:hAnsi="Times New Roman"/>
          <w:szCs w:val="28"/>
          <w:lang w:val="en-US"/>
        </w:rPr>
        <w:t>The dual education system involves the direct participation of partner enterprises/organizations in the educational process of the University.</w:t>
      </w:r>
    </w:p>
    <w:p w:rsidR="00D80CE4" w:rsidRDefault="004B6516" w:rsidP="00771957">
      <w:pPr>
        <w:tabs>
          <w:tab w:val="left" w:pos="851"/>
          <w:tab w:val="left" w:pos="1134"/>
        </w:tabs>
        <w:ind w:firstLine="567"/>
        <w:jc w:val="both"/>
        <w:rPr>
          <w:rFonts w:ascii="Times New Roman" w:hAnsi="Times New Roman"/>
          <w:bCs/>
          <w:szCs w:val="28"/>
          <w:lang w:val="en-US"/>
        </w:rPr>
      </w:pPr>
      <w:r w:rsidRPr="00071C4B">
        <w:rPr>
          <w:rFonts w:ascii="Times New Roman" w:hAnsi="Times New Roman"/>
          <w:szCs w:val="28"/>
          <w:lang w:val="kk-KZ"/>
        </w:rPr>
        <w:t>6</w:t>
      </w:r>
      <w:r w:rsidRPr="00D80CE4">
        <w:rPr>
          <w:rFonts w:ascii="Times New Roman" w:hAnsi="Times New Roman"/>
          <w:szCs w:val="28"/>
          <w:lang w:val="en-US"/>
        </w:rPr>
        <w:t xml:space="preserve">.2 </w:t>
      </w:r>
      <w:r w:rsidR="00D80CE4" w:rsidRPr="00D80CE4">
        <w:rPr>
          <w:rFonts w:ascii="Times New Roman" w:hAnsi="Times New Roman"/>
          <w:bCs/>
          <w:szCs w:val="28"/>
          <w:lang w:val="en-US"/>
        </w:rPr>
        <w:t>The dual learning system consists of two phases: theoretical and practical. Theoretical training is organized in the classrooms and laboratories of the University, while practical training is conducted at the workplaces of partner enterprises/organizations.</w:t>
      </w:r>
    </w:p>
    <w:p w:rsidR="00D80CE4" w:rsidRDefault="004B6516" w:rsidP="00771957">
      <w:pPr>
        <w:tabs>
          <w:tab w:val="left" w:pos="851"/>
          <w:tab w:val="left" w:pos="1134"/>
        </w:tabs>
        <w:ind w:firstLine="567"/>
        <w:jc w:val="both"/>
        <w:rPr>
          <w:rFonts w:ascii="Times New Roman" w:hAnsi="Times New Roman"/>
          <w:szCs w:val="28"/>
          <w:lang w:val="en-US"/>
        </w:rPr>
      </w:pPr>
      <w:r w:rsidRPr="00071C4B">
        <w:rPr>
          <w:rFonts w:ascii="Times New Roman" w:eastAsia="Calibri" w:hAnsi="Times New Roman"/>
          <w:szCs w:val="28"/>
          <w:lang w:val="kk-KZ"/>
        </w:rPr>
        <w:t>6</w:t>
      </w:r>
      <w:r w:rsidRPr="00D80CE4">
        <w:rPr>
          <w:rFonts w:ascii="Times New Roman" w:eastAsia="Calibri" w:hAnsi="Times New Roman"/>
          <w:szCs w:val="28"/>
          <w:lang w:val="en-US"/>
        </w:rPr>
        <w:t xml:space="preserve">.3 </w:t>
      </w:r>
      <w:r w:rsidR="00D80CE4" w:rsidRPr="00D80CE4">
        <w:rPr>
          <w:rFonts w:ascii="Times New Roman" w:hAnsi="Times New Roman"/>
          <w:szCs w:val="28"/>
          <w:lang w:val="en-US"/>
        </w:rPr>
        <w:t>The educati</w:t>
      </w:r>
      <w:r w:rsidR="00D80CE4">
        <w:rPr>
          <w:rFonts w:ascii="Times New Roman" w:hAnsi="Times New Roman"/>
          <w:szCs w:val="28"/>
          <w:lang w:val="en-US"/>
        </w:rPr>
        <w:t>onal process according to the DE</w:t>
      </w:r>
      <w:r w:rsidR="00D80CE4" w:rsidRPr="00D80CE4">
        <w:rPr>
          <w:rFonts w:ascii="Times New Roman" w:hAnsi="Times New Roman"/>
          <w:szCs w:val="28"/>
          <w:lang w:val="en-US"/>
        </w:rPr>
        <w:t xml:space="preserve"> syste</w:t>
      </w:r>
      <w:r w:rsidR="00D80CE4">
        <w:rPr>
          <w:rFonts w:ascii="Times New Roman" w:hAnsi="Times New Roman"/>
          <w:szCs w:val="28"/>
          <w:lang w:val="en-US"/>
        </w:rPr>
        <w:t>m at the bases of enterprises/</w:t>
      </w:r>
      <w:r w:rsidR="00D80CE4" w:rsidRPr="00D80CE4">
        <w:rPr>
          <w:rFonts w:ascii="Times New Roman" w:hAnsi="Times New Roman"/>
          <w:szCs w:val="28"/>
          <w:lang w:val="en-US"/>
        </w:rPr>
        <w:t>partner organizations is organized in parallel with classes at the University.</w:t>
      </w:r>
    </w:p>
    <w:p w:rsidR="00D80CE4" w:rsidRPr="00D80CE4" w:rsidRDefault="004B6516" w:rsidP="00771957">
      <w:pPr>
        <w:tabs>
          <w:tab w:val="left" w:pos="851"/>
          <w:tab w:val="left" w:pos="1134"/>
        </w:tabs>
        <w:ind w:firstLine="567"/>
        <w:jc w:val="both"/>
        <w:rPr>
          <w:rFonts w:ascii="Times New Roman" w:hAnsi="Times New Roman"/>
          <w:szCs w:val="28"/>
          <w:lang w:val="en-US"/>
        </w:rPr>
      </w:pPr>
      <w:r w:rsidRPr="00071C4B">
        <w:rPr>
          <w:rFonts w:ascii="Times New Roman" w:hAnsi="Times New Roman"/>
          <w:szCs w:val="28"/>
          <w:lang w:val="kk-KZ"/>
        </w:rPr>
        <w:t>6</w:t>
      </w:r>
      <w:r w:rsidRPr="00D80CE4">
        <w:rPr>
          <w:rFonts w:ascii="Times New Roman" w:hAnsi="Times New Roman"/>
          <w:szCs w:val="28"/>
          <w:lang w:val="en-US"/>
        </w:rPr>
        <w:t xml:space="preserve">.4 </w:t>
      </w:r>
      <w:r w:rsidR="00D80CE4" w:rsidRPr="00D80CE4">
        <w:rPr>
          <w:rFonts w:ascii="Times New Roman" w:hAnsi="Times New Roman"/>
          <w:szCs w:val="28"/>
          <w:lang w:val="en-US"/>
        </w:rPr>
        <w:t>The planning of the educa</w:t>
      </w:r>
      <w:r w:rsidR="00D80CE4">
        <w:rPr>
          <w:rFonts w:ascii="Times New Roman" w:hAnsi="Times New Roman"/>
          <w:szCs w:val="28"/>
          <w:lang w:val="en-US"/>
        </w:rPr>
        <w:t>tional process with elements of DE</w:t>
      </w:r>
      <w:r w:rsidR="00D80CE4" w:rsidRPr="00D80CE4">
        <w:rPr>
          <w:rFonts w:ascii="Times New Roman" w:hAnsi="Times New Roman"/>
          <w:szCs w:val="28"/>
          <w:lang w:val="en-US"/>
        </w:rPr>
        <w:t xml:space="preserve"> is carried out in accordance with the credit technology of education.</w:t>
      </w:r>
    </w:p>
    <w:p w:rsidR="00D80CE4" w:rsidRPr="00593EB0" w:rsidRDefault="004B6516" w:rsidP="00771957">
      <w:pPr>
        <w:tabs>
          <w:tab w:val="left" w:pos="851"/>
          <w:tab w:val="left" w:pos="1134"/>
        </w:tabs>
        <w:ind w:firstLine="567"/>
        <w:jc w:val="both"/>
        <w:rPr>
          <w:rFonts w:ascii="Times New Roman" w:hAnsi="Times New Roman"/>
          <w:szCs w:val="28"/>
          <w:lang w:val="en-US"/>
        </w:rPr>
      </w:pPr>
      <w:r w:rsidRPr="00071C4B">
        <w:rPr>
          <w:rFonts w:ascii="Times New Roman" w:hAnsi="Times New Roman"/>
          <w:szCs w:val="28"/>
          <w:lang w:val="kk-KZ"/>
        </w:rPr>
        <w:t>6</w:t>
      </w:r>
      <w:r w:rsidRPr="00D80CE4">
        <w:rPr>
          <w:rFonts w:ascii="Times New Roman" w:hAnsi="Times New Roman"/>
          <w:szCs w:val="28"/>
          <w:lang w:val="en-US"/>
        </w:rPr>
        <w:t xml:space="preserve">.5 </w:t>
      </w:r>
      <w:r w:rsidR="00D80CE4" w:rsidRPr="00D80CE4">
        <w:rPr>
          <w:rFonts w:ascii="Times New Roman" w:hAnsi="Times New Roman"/>
          <w:szCs w:val="28"/>
          <w:lang w:val="en-US"/>
        </w:rPr>
        <w:t xml:space="preserve">The University provides the educational process in full with information sources: textbooks, educational and methodological manuals and developments in academic disciplines, instructions on the organization of independent work of students, electronic textbooks, access to online educational resources. </w:t>
      </w:r>
      <w:r w:rsidR="00D80CE4" w:rsidRPr="00593EB0">
        <w:rPr>
          <w:rFonts w:ascii="Times New Roman" w:hAnsi="Times New Roman"/>
          <w:szCs w:val="28"/>
          <w:lang w:val="en-US"/>
        </w:rPr>
        <w:t>The partner company/organization provides jobs for professional training.</w:t>
      </w:r>
    </w:p>
    <w:p w:rsidR="00D80CE4" w:rsidRDefault="004B6516" w:rsidP="00771957">
      <w:pPr>
        <w:tabs>
          <w:tab w:val="left" w:pos="851"/>
          <w:tab w:val="left" w:pos="1134"/>
        </w:tabs>
        <w:ind w:firstLine="567"/>
        <w:jc w:val="both"/>
        <w:rPr>
          <w:rStyle w:val="a9"/>
          <w:rFonts w:ascii="Times New Roman" w:hAnsi="Times New Roman"/>
          <w:b w:val="0"/>
          <w:szCs w:val="28"/>
          <w:shd w:val="clear" w:color="auto" w:fill="FFFFFF"/>
          <w:lang w:val="en-US"/>
        </w:rPr>
      </w:pPr>
      <w:r w:rsidRPr="00071C4B">
        <w:rPr>
          <w:rFonts w:ascii="Times New Roman" w:eastAsia="Calibri" w:hAnsi="Times New Roman"/>
          <w:szCs w:val="28"/>
          <w:lang w:val="kk-KZ"/>
        </w:rPr>
        <w:t>6</w:t>
      </w:r>
      <w:r w:rsidRPr="00D80CE4">
        <w:rPr>
          <w:rFonts w:ascii="Times New Roman" w:eastAsia="Calibri" w:hAnsi="Times New Roman"/>
          <w:szCs w:val="28"/>
          <w:lang w:val="en-US"/>
        </w:rPr>
        <w:t xml:space="preserve">.6 </w:t>
      </w:r>
      <w:r w:rsidR="00D80CE4" w:rsidRPr="00D80CE4">
        <w:rPr>
          <w:rStyle w:val="a9"/>
          <w:rFonts w:ascii="Times New Roman" w:hAnsi="Times New Roman"/>
          <w:b w:val="0"/>
          <w:szCs w:val="28"/>
          <w:shd w:val="clear" w:color="auto" w:fill="FFFFFF"/>
          <w:lang w:val="en-US"/>
        </w:rPr>
        <w:t xml:space="preserve">The University forms a list of partner enterprises/organizations with which there are agreements on the joint implementation of </w:t>
      </w:r>
      <w:r w:rsidR="00D80CE4">
        <w:rPr>
          <w:rStyle w:val="a9"/>
          <w:rFonts w:ascii="Times New Roman" w:hAnsi="Times New Roman"/>
          <w:b w:val="0"/>
          <w:szCs w:val="28"/>
          <w:shd w:val="clear" w:color="auto" w:fill="FFFFFF"/>
          <w:lang w:val="en-US"/>
        </w:rPr>
        <w:t>DE</w:t>
      </w:r>
      <w:r w:rsidR="00D80CE4" w:rsidRPr="00D80CE4">
        <w:rPr>
          <w:rStyle w:val="a9"/>
          <w:rFonts w:ascii="Times New Roman" w:hAnsi="Times New Roman"/>
          <w:b w:val="0"/>
          <w:szCs w:val="28"/>
          <w:shd w:val="clear" w:color="auto" w:fill="FFFFFF"/>
          <w:lang w:val="en-US"/>
        </w:rPr>
        <w:t xml:space="preserve"> elements.</w:t>
      </w:r>
    </w:p>
    <w:p w:rsidR="004B6516" w:rsidRPr="00071C4B" w:rsidRDefault="004B6516" w:rsidP="00771957">
      <w:pPr>
        <w:tabs>
          <w:tab w:val="left" w:pos="851"/>
          <w:tab w:val="left" w:pos="1134"/>
        </w:tabs>
        <w:ind w:firstLine="567"/>
        <w:jc w:val="both"/>
        <w:rPr>
          <w:rStyle w:val="a9"/>
          <w:rFonts w:ascii="Times New Roman" w:hAnsi="Times New Roman"/>
          <w:b w:val="0"/>
          <w:szCs w:val="28"/>
          <w:shd w:val="clear" w:color="auto" w:fill="FFFFFF"/>
          <w:lang w:val="kk-KZ"/>
        </w:rPr>
      </w:pPr>
      <w:r w:rsidRPr="00071C4B">
        <w:rPr>
          <w:rStyle w:val="a9"/>
          <w:rFonts w:ascii="Times New Roman" w:hAnsi="Times New Roman"/>
          <w:b w:val="0"/>
          <w:szCs w:val="28"/>
          <w:shd w:val="clear" w:color="auto" w:fill="FFFFFF"/>
          <w:lang w:val="kk-KZ"/>
        </w:rPr>
        <w:t xml:space="preserve">6.7 </w:t>
      </w:r>
      <w:r w:rsidR="00D80CE4" w:rsidRPr="00D80CE4">
        <w:rPr>
          <w:rStyle w:val="a9"/>
          <w:rFonts w:ascii="Times New Roman" w:hAnsi="Times New Roman"/>
          <w:b w:val="0"/>
          <w:szCs w:val="28"/>
          <w:shd w:val="clear" w:color="auto" w:fill="FFFFFF"/>
          <w:lang w:val="kk-KZ"/>
        </w:rPr>
        <w:t xml:space="preserve">When choosing a partner company for </w:t>
      </w:r>
      <w:r w:rsidR="00D80CE4">
        <w:rPr>
          <w:rStyle w:val="a9"/>
          <w:rFonts w:ascii="Times New Roman" w:hAnsi="Times New Roman"/>
          <w:b w:val="0"/>
          <w:szCs w:val="28"/>
          <w:shd w:val="clear" w:color="auto" w:fill="FFFFFF"/>
          <w:lang w:val="en-US"/>
        </w:rPr>
        <w:t>DE</w:t>
      </w:r>
      <w:r w:rsidR="00D80CE4" w:rsidRPr="00D80CE4">
        <w:rPr>
          <w:rStyle w:val="a9"/>
          <w:rFonts w:ascii="Times New Roman" w:hAnsi="Times New Roman"/>
          <w:b w:val="0"/>
          <w:szCs w:val="28"/>
          <w:shd w:val="clear" w:color="auto" w:fill="FFFFFF"/>
          <w:lang w:val="kk-KZ"/>
        </w:rPr>
        <w:t xml:space="preserve">, it is taken into </w:t>
      </w:r>
      <w:r w:rsidR="00D80CE4">
        <w:rPr>
          <w:rStyle w:val="a9"/>
          <w:rFonts w:ascii="Times New Roman" w:hAnsi="Times New Roman"/>
          <w:b w:val="0"/>
          <w:szCs w:val="28"/>
          <w:shd w:val="clear" w:color="auto" w:fill="FFFFFF"/>
          <w:lang w:val="kk-KZ"/>
        </w:rPr>
        <w:t>account</w:t>
      </w:r>
      <w:r w:rsidRPr="00071C4B">
        <w:rPr>
          <w:rStyle w:val="a9"/>
          <w:rFonts w:ascii="Times New Roman" w:hAnsi="Times New Roman"/>
          <w:b w:val="0"/>
          <w:szCs w:val="28"/>
          <w:shd w:val="clear" w:color="auto" w:fill="FFFFFF"/>
          <w:lang w:val="kk-KZ"/>
        </w:rPr>
        <w:t>:</w:t>
      </w:r>
    </w:p>
    <w:p w:rsidR="00D80CE4" w:rsidRDefault="00D80CE4" w:rsidP="00D80CE4">
      <w:pPr>
        <w:pStyle w:val="af5"/>
        <w:numPr>
          <w:ilvl w:val="0"/>
          <w:numId w:val="25"/>
        </w:numPr>
        <w:tabs>
          <w:tab w:val="left" w:pos="851"/>
          <w:tab w:val="left" w:pos="1134"/>
        </w:tabs>
        <w:spacing w:after="0" w:line="240" w:lineRule="auto"/>
        <w:ind w:left="0" w:firstLine="567"/>
        <w:jc w:val="both"/>
        <w:rPr>
          <w:rStyle w:val="a9"/>
          <w:rFonts w:ascii="Times New Roman" w:hAnsi="Times New Roman"/>
          <w:b w:val="0"/>
          <w:sz w:val="28"/>
          <w:szCs w:val="28"/>
          <w:shd w:val="clear" w:color="auto" w:fill="FFFFFF"/>
          <w:lang w:val="kk-KZ"/>
        </w:rPr>
      </w:pPr>
      <w:r w:rsidRPr="00D80CE4">
        <w:rPr>
          <w:rStyle w:val="a9"/>
          <w:rFonts w:ascii="Times New Roman" w:hAnsi="Times New Roman"/>
          <w:b w:val="0"/>
          <w:sz w:val="28"/>
          <w:szCs w:val="28"/>
          <w:shd w:val="clear" w:color="auto" w:fill="FFFFFF"/>
          <w:lang w:val="kk-KZ"/>
        </w:rPr>
        <w:t>compliance of the partner company's statutory activities with the profile of educational programs;</w:t>
      </w:r>
    </w:p>
    <w:p w:rsidR="00D80CE4" w:rsidRPr="00D80CE4" w:rsidRDefault="00D80CE4" w:rsidP="00D80CE4">
      <w:pPr>
        <w:pStyle w:val="af5"/>
        <w:numPr>
          <w:ilvl w:val="0"/>
          <w:numId w:val="25"/>
        </w:numPr>
        <w:tabs>
          <w:tab w:val="left" w:pos="851"/>
          <w:tab w:val="left" w:pos="1134"/>
        </w:tabs>
        <w:spacing w:after="0" w:line="240" w:lineRule="auto"/>
        <w:ind w:left="0" w:firstLine="567"/>
        <w:jc w:val="both"/>
        <w:rPr>
          <w:rStyle w:val="a9"/>
          <w:rFonts w:ascii="Times New Roman" w:hAnsi="Times New Roman"/>
          <w:b w:val="0"/>
          <w:sz w:val="28"/>
          <w:szCs w:val="28"/>
          <w:shd w:val="clear" w:color="auto" w:fill="FFFFFF"/>
          <w:lang w:val="kk-KZ"/>
        </w:rPr>
      </w:pPr>
      <w:r w:rsidRPr="00D80CE4">
        <w:rPr>
          <w:rStyle w:val="a9"/>
          <w:rFonts w:ascii="Times New Roman" w:hAnsi="Times New Roman"/>
          <w:b w:val="0"/>
          <w:bCs w:val="0"/>
          <w:sz w:val="28"/>
          <w:szCs w:val="28"/>
          <w:shd w:val="clear" w:color="auto" w:fill="FFFFFF"/>
          <w:lang w:val="kk-KZ"/>
        </w:rPr>
        <w:t>availability of modern material and technical base;</w:t>
      </w:r>
    </w:p>
    <w:p w:rsidR="00D80CE4" w:rsidRDefault="00D80CE4" w:rsidP="00D80CE4">
      <w:pPr>
        <w:pStyle w:val="af5"/>
        <w:numPr>
          <w:ilvl w:val="0"/>
          <w:numId w:val="25"/>
        </w:numPr>
        <w:tabs>
          <w:tab w:val="left" w:pos="851"/>
          <w:tab w:val="left" w:pos="1134"/>
        </w:tabs>
        <w:spacing w:after="0" w:line="240" w:lineRule="auto"/>
        <w:ind w:left="0" w:firstLine="567"/>
        <w:jc w:val="both"/>
        <w:rPr>
          <w:rStyle w:val="a9"/>
          <w:rFonts w:ascii="Times New Roman" w:hAnsi="Times New Roman"/>
          <w:b w:val="0"/>
          <w:bCs w:val="0"/>
          <w:sz w:val="28"/>
          <w:szCs w:val="28"/>
          <w:shd w:val="clear" w:color="auto" w:fill="FFFFFF"/>
          <w:lang w:val="kk-KZ"/>
        </w:rPr>
      </w:pPr>
      <w:r w:rsidRPr="00D80CE4">
        <w:rPr>
          <w:rStyle w:val="a9"/>
          <w:rFonts w:ascii="Times New Roman" w:hAnsi="Times New Roman"/>
          <w:b w:val="0"/>
          <w:bCs w:val="0"/>
          <w:sz w:val="28"/>
          <w:szCs w:val="28"/>
          <w:shd w:val="clear" w:color="auto" w:fill="FFFFFF"/>
          <w:lang w:val="kk-KZ"/>
        </w:rPr>
        <w:t>availability of equipped training centers/classrooms at industrial enterprises/institutions;</w:t>
      </w:r>
    </w:p>
    <w:p w:rsidR="00D80CE4" w:rsidRPr="00D80CE4" w:rsidRDefault="00D80CE4" w:rsidP="00D80CE4">
      <w:pPr>
        <w:pStyle w:val="af5"/>
        <w:numPr>
          <w:ilvl w:val="0"/>
          <w:numId w:val="25"/>
        </w:numPr>
        <w:tabs>
          <w:tab w:val="left" w:pos="851"/>
          <w:tab w:val="left" w:pos="1134"/>
        </w:tabs>
        <w:spacing w:after="0" w:line="240" w:lineRule="auto"/>
        <w:ind w:left="0" w:firstLine="567"/>
        <w:jc w:val="both"/>
        <w:rPr>
          <w:rStyle w:val="a9"/>
          <w:rFonts w:ascii="Times New Roman" w:hAnsi="Times New Roman"/>
          <w:b w:val="0"/>
          <w:lang w:val="kk-KZ"/>
        </w:rPr>
      </w:pPr>
      <w:r w:rsidRPr="00D80CE4">
        <w:rPr>
          <w:rStyle w:val="a9"/>
          <w:rFonts w:ascii="Times New Roman" w:hAnsi="Times New Roman"/>
          <w:b w:val="0"/>
          <w:sz w:val="28"/>
          <w:shd w:val="clear" w:color="auto" w:fill="FFFFFF"/>
          <w:lang w:val="kk-KZ"/>
        </w:rPr>
        <w:t>availability of qualified personnel.</w:t>
      </w:r>
    </w:p>
    <w:p w:rsidR="00A4019C" w:rsidRPr="00A4019C" w:rsidRDefault="004B6516" w:rsidP="00771957">
      <w:pPr>
        <w:tabs>
          <w:tab w:val="left" w:pos="851"/>
          <w:tab w:val="left" w:pos="1134"/>
        </w:tabs>
        <w:ind w:firstLine="567"/>
        <w:jc w:val="both"/>
        <w:rPr>
          <w:rFonts w:ascii="Times New Roman" w:eastAsia="Calibri" w:hAnsi="Times New Roman"/>
          <w:szCs w:val="28"/>
          <w:lang w:val="kk-KZ"/>
        </w:rPr>
      </w:pPr>
      <w:r w:rsidRPr="00071C4B">
        <w:rPr>
          <w:rStyle w:val="a9"/>
          <w:rFonts w:ascii="Times New Roman" w:hAnsi="Times New Roman"/>
          <w:b w:val="0"/>
          <w:szCs w:val="28"/>
          <w:shd w:val="clear" w:color="auto" w:fill="FFFFFF"/>
          <w:lang w:val="kk-KZ"/>
        </w:rPr>
        <w:t>6</w:t>
      </w:r>
      <w:r w:rsidRPr="00A4019C">
        <w:rPr>
          <w:rStyle w:val="a9"/>
          <w:rFonts w:ascii="Times New Roman" w:hAnsi="Times New Roman"/>
          <w:b w:val="0"/>
          <w:szCs w:val="28"/>
          <w:shd w:val="clear" w:color="auto" w:fill="FFFFFF"/>
          <w:lang w:val="kk-KZ"/>
        </w:rPr>
        <w:t>.</w:t>
      </w:r>
      <w:r w:rsidRPr="00071C4B">
        <w:rPr>
          <w:rStyle w:val="a9"/>
          <w:rFonts w:ascii="Times New Roman" w:hAnsi="Times New Roman"/>
          <w:b w:val="0"/>
          <w:szCs w:val="28"/>
          <w:shd w:val="clear" w:color="auto" w:fill="FFFFFF"/>
          <w:lang w:val="kk-KZ"/>
        </w:rPr>
        <w:t>8</w:t>
      </w:r>
      <w:r w:rsidRPr="00A4019C">
        <w:rPr>
          <w:rStyle w:val="a9"/>
          <w:rFonts w:ascii="Times New Roman" w:hAnsi="Times New Roman"/>
          <w:b w:val="0"/>
          <w:szCs w:val="28"/>
          <w:shd w:val="clear" w:color="auto" w:fill="FFFFFF"/>
          <w:lang w:val="kk-KZ"/>
        </w:rPr>
        <w:t xml:space="preserve"> </w:t>
      </w:r>
      <w:r w:rsidR="00A4019C" w:rsidRPr="00A4019C">
        <w:rPr>
          <w:rFonts w:ascii="Times New Roman" w:hAnsi="Times New Roman"/>
          <w:lang w:val="en-US"/>
        </w:rPr>
        <w:t>The mandatory components of the dual education system include those agreed upon with the training enterprise/organization – the partner</w:t>
      </w:r>
      <w:r w:rsidR="00A4019C" w:rsidRPr="00A4019C">
        <w:rPr>
          <w:rFonts w:ascii="Times New Roman" w:eastAsia="Calibri" w:hAnsi="Times New Roman"/>
          <w:szCs w:val="28"/>
          <w:lang w:val="kk-KZ"/>
        </w:rPr>
        <w:t>:</w:t>
      </w:r>
    </w:p>
    <w:p w:rsidR="004B6516" w:rsidRPr="00A4019C" w:rsidRDefault="004B6516" w:rsidP="00771957">
      <w:pPr>
        <w:tabs>
          <w:tab w:val="left" w:pos="851"/>
          <w:tab w:val="left" w:pos="1134"/>
        </w:tabs>
        <w:ind w:firstLine="567"/>
        <w:jc w:val="both"/>
        <w:rPr>
          <w:rFonts w:ascii="Times New Roman" w:eastAsia="Calibri" w:hAnsi="Times New Roman"/>
          <w:szCs w:val="28"/>
          <w:lang w:val="kk-KZ"/>
        </w:rPr>
      </w:pPr>
      <w:r w:rsidRPr="00071C4B">
        <w:rPr>
          <w:rFonts w:ascii="Times New Roman" w:eastAsia="Calibri" w:hAnsi="Times New Roman"/>
          <w:szCs w:val="28"/>
          <w:lang w:val="kk-KZ"/>
        </w:rPr>
        <w:t>6</w:t>
      </w:r>
      <w:r w:rsidRPr="00A4019C">
        <w:rPr>
          <w:rFonts w:ascii="Times New Roman" w:eastAsia="Calibri" w:hAnsi="Times New Roman"/>
          <w:szCs w:val="28"/>
          <w:lang w:val="kk-KZ"/>
        </w:rPr>
        <w:t>.</w:t>
      </w:r>
      <w:r w:rsidRPr="00071C4B">
        <w:rPr>
          <w:rFonts w:ascii="Times New Roman" w:eastAsia="Calibri" w:hAnsi="Times New Roman"/>
          <w:szCs w:val="28"/>
          <w:lang w:val="kk-KZ"/>
        </w:rPr>
        <w:t>8</w:t>
      </w:r>
      <w:r w:rsidRPr="00A4019C">
        <w:rPr>
          <w:rFonts w:ascii="Times New Roman" w:eastAsia="Calibri" w:hAnsi="Times New Roman"/>
          <w:szCs w:val="28"/>
          <w:lang w:val="kk-KZ"/>
        </w:rPr>
        <w:t xml:space="preserve">.1 </w:t>
      </w:r>
      <w:r w:rsidR="00A4019C" w:rsidRPr="00A4019C">
        <w:rPr>
          <w:rFonts w:ascii="Times New Roman" w:hAnsi="Times New Roman"/>
          <w:szCs w:val="28"/>
          <w:lang w:val="kk-KZ"/>
        </w:rPr>
        <w:t xml:space="preserve">A bilateral agreement on the implementation of a dual education system (University - training enterprise) (in accordance with </w:t>
      </w:r>
      <w:r w:rsidR="00A4019C">
        <w:rPr>
          <w:rFonts w:ascii="Times New Roman" w:hAnsi="Times New Roman"/>
          <w:szCs w:val="28"/>
          <w:lang w:val="en-US"/>
        </w:rPr>
        <w:t xml:space="preserve">Appendix </w:t>
      </w:r>
      <w:r w:rsidR="00A4019C" w:rsidRPr="00A4019C">
        <w:rPr>
          <w:rFonts w:ascii="Times New Roman" w:hAnsi="Times New Roman"/>
          <w:szCs w:val="28"/>
          <w:lang w:val="kk-KZ"/>
        </w:rPr>
        <w:t>1);</w:t>
      </w:r>
    </w:p>
    <w:p w:rsidR="001A0A18" w:rsidRDefault="004B6516" w:rsidP="00771957">
      <w:pPr>
        <w:tabs>
          <w:tab w:val="left" w:pos="851"/>
          <w:tab w:val="left" w:pos="1134"/>
        </w:tabs>
        <w:ind w:firstLine="567"/>
        <w:jc w:val="both"/>
        <w:rPr>
          <w:rFonts w:ascii="Times New Roman" w:hAnsi="Times New Roman"/>
          <w:szCs w:val="28"/>
          <w:lang w:val="en-US"/>
        </w:rPr>
      </w:pPr>
      <w:r w:rsidRPr="00071C4B">
        <w:rPr>
          <w:rFonts w:ascii="Times New Roman" w:eastAsia="Calibri" w:hAnsi="Times New Roman"/>
          <w:szCs w:val="28"/>
          <w:lang w:val="kk-KZ"/>
        </w:rPr>
        <w:t>6</w:t>
      </w:r>
      <w:r w:rsidRPr="001A0A18">
        <w:rPr>
          <w:rFonts w:ascii="Times New Roman" w:eastAsia="Calibri" w:hAnsi="Times New Roman"/>
          <w:szCs w:val="28"/>
          <w:lang w:val="en-US"/>
        </w:rPr>
        <w:t>.</w:t>
      </w:r>
      <w:r w:rsidRPr="00071C4B">
        <w:rPr>
          <w:rFonts w:ascii="Times New Roman" w:eastAsia="Calibri" w:hAnsi="Times New Roman"/>
          <w:szCs w:val="28"/>
          <w:lang w:val="kk-KZ"/>
        </w:rPr>
        <w:t>8</w:t>
      </w:r>
      <w:r w:rsidRPr="001A0A18">
        <w:rPr>
          <w:rFonts w:ascii="Times New Roman" w:eastAsia="Calibri" w:hAnsi="Times New Roman"/>
          <w:szCs w:val="28"/>
          <w:lang w:val="en-US"/>
        </w:rPr>
        <w:t xml:space="preserve">.2 </w:t>
      </w:r>
      <w:r w:rsidR="001A0A18" w:rsidRPr="001A0A18">
        <w:rPr>
          <w:rFonts w:ascii="Times New Roman" w:hAnsi="Times New Roman"/>
          <w:szCs w:val="28"/>
          <w:lang w:val="en-US"/>
        </w:rPr>
        <w:t xml:space="preserve">Trilateral agreement on the implementation of a dual education system (University - training enterprise - student) (in accordance with </w:t>
      </w:r>
      <w:r w:rsidR="001A0A18">
        <w:rPr>
          <w:rFonts w:ascii="Times New Roman" w:hAnsi="Times New Roman"/>
          <w:szCs w:val="28"/>
          <w:lang w:val="en-US"/>
        </w:rPr>
        <w:t>Appendix</w:t>
      </w:r>
      <w:r w:rsidR="001A0A18" w:rsidRPr="001A0A18">
        <w:rPr>
          <w:rFonts w:ascii="Times New Roman" w:hAnsi="Times New Roman"/>
          <w:szCs w:val="28"/>
          <w:lang w:val="en-US"/>
        </w:rPr>
        <w:t xml:space="preserve"> 2);</w:t>
      </w:r>
    </w:p>
    <w:p w:rsidR="001A0A18" w:rsidRPr="001A0A18" w:rsidRDefault="004B6516" w:rsidP="00771957">
      <w:pPr>
        <w:tabs>
          <w:tab w:val="left" w:pos="851"/>
          <w:tab w:val="left" w:pos="1134"/>
        </w:tabs>
        <w:ind w:firstLine="567"/>
        <w:jc w:val="both"/>
        <w:rPr>
          <w:rFonts w:ascii="Times New Roman" w:hAnsi="Times New Roman"/>
          <w:szCs w:val="28"/>
          <w:lang w:val="en-US"/>
        </w:rPr>
      </w:pPr>
      <w:r w:rsidRPr="00071C4B">
        <w:rPr>
          <w:rFonts w:ascii="Times New Roman" w:eastAsia="Calibri" w:hAnsi="Times New Roman"/>
          <w:szCs w:val="28"/>
          <w:lang w:val="kk-KZ"/>
        </w:rPr>
        <w:t>6</w:t>
      </w:r>
      <w:r w:rsidRPr="001A0A18">
        <w:rPr>
          <w:rFonts w:ascii="Times New Roman" w:eastAsia="Calibri" w:hAnsi="Times New Roman"/>
          <w:szCs w:val="28"/>
          <w:lang w:val="en-US"/>
        </w:rPr>
        <w:t>.</w:t>
      </w:r>
      <w:r w:rsidRPr="00071C4B">
        <w:rPr>
          <w:rFonts w:ascii="Times New Roman" w:eastAsia="Calibri" w:hAnsi="Times New Roman"/>
          <w:szCs w:val="28"/>
          <w:lang w:val="kk-KZ"/>
        </w:rPr>
        <w:t>8</w:t>
      </w:r>
      <w:r w:rsidRPr="001A0A18">
        <w:rPr>
          <w:rFonts w:ascii="Times New Roman" w:eastAsia="Calibri" w:hAnsi="Times New Roman"/>
          <w:szCs w:val="28"/>
          <w:lang w:val="en-US"/>
        </w:rPr>
        <w:t xml:space="preserve">.3 </w:t>
      </w:r>
      <w:r w:rsidR="001A0A18" w:rsidRPr="001A0A18">
        <w:rPr>
          <w:rFonts w:ascii="Times New Roman" w:hAnsi="Times New Roman"/>
          <w:szCs w:val="28"/>
          <w:lang w:val="en-US"/>
        </w:rPr>
        <w:t>The plan of joint activity with the training company (in the form in accordance with Appendix 3);</w:t>
      </w:r>
    </w:p>
    <w:p w:rsidR="00794DD7" w:rsidRPr="001A0A18" w:rsidRDefault="004B6516" w:rsidP="00771957">
      <w:pPr>
        <w:tabs>
          <w:tab w:val="left" w:pos="851"/>
          <w:tab w:val="left" w:pos="1134"/>
        </w:tabs>
        <w:ind w:firstLine="567"/>
        <w:jc w:val="both"/>
        <w:rPr>
          <w:rFonts w:ascii="Times New Roman" w:hAnsi="Times New Roman"/>
          <w:szCs w:val="28"/>
          <w:lang w:val="en-US"/>
        </w:rPr>
      </w:pPr>
      <w:r w:rsidRPr="00071C4B">
        <w:rPr>
          <w:rFonts w:ascii="Times New Roman" w:eastAsia="Calibri" w:hAnsi="Times New Roman"/>
          <w:szCs w:val="28"/>
          <w:lang w:val="kk-KZ"/>
        </w:rPr>
        <w:t>6</w:t>
      </w:r>
      <w:r w:rsidRPr="001A0A18">
        <w:rPr>
          <w:rFonts w:ascii="Times New Roman" w:eastAsia="Calibri" w:hAnsi="Times New Roman"/>
          <w:szCs w:val="28"/>
          <w:lang w:val="en-US"/>
        </w:rPr>
        <w:t>.</w:t>
      </w:r>
      <w:r w:rsidRPr="00071C4B">
        <w:rPr>
          <w:rFonts w:ascii="Times New Roman" w:eastAsia="Calibri" w:hAnsi="Times New Roman"/>
          <w:szCs w:val="28"/>
          <w:lang w:val="kk-KZ"/>
        </w:rPr>
        <w:t>8</w:t>
      </w:r>
      <w:r w:rsidRPr="001A0A18">
        <w:rPr>
          <w:rFonts w:ascii="Times New Roman" w:eastAsia="Calibri" w:hAnsi="Times New Roman"/>
          <w:szCs w:val="28"/>
          <w:lang w:val="en-US"/>
        </w:rPr>
        <w:t xml:space="preserve">.4 </w:t>
      </w:r>
      <w:r w:rsidR="001A0A18">
        <w:rPr>
          <w:rFonts w:ascii="Times New Roman" w:eastAsia="Calibri" w:hAnsi="Times New Roman"/>
          <w:szCs w:val="28"/>
          <w:lang w:val="en-US"/>
        </w:rPr>
        <w:t>EP</w:t>
      </w:r>
      <w:r w:rsidRPr="001A0A18">
        <w:rPr>
          <w:rFonts w:ascii="Times New Roman" w:hAnsi="Times New Roman"/>
          <w:szCs w:val="28"/>
          <w:lang w:val="en-US"/>
        </w:rPr>
        <w:t xml:space="preserve">; </w:t>
      </w:r>
    </w:p>
    <w:p w:rsidR="00916E12" w:rsidRPr="00916E12" w:rsidRDefault="001A0A18" w:rsidP="00916E12">
      <w:pPr>
        <w:pStyle w:val="af5"/>
        <w:numPr>
          <w:ilvl w:val="0"/>
          <w:numId w:val="25"/>
        </w:numPr>
        <w:tabs>
          <w:tab w:val="left" w:pos="851"/>
          <w:tab w:val="left" w:pos="1134"/>
        </w:tabs>
        <w:spacing w:after="0"/>
        <w:ind w:left="0" w:firstLine="567"/>
        <w:jc w:val="both"/>
        <w:rPr>
          <w:rFonts w:ascii="Times New Roman" w:eastAsia="Calibri" w:hAnsi="Times New Roman"/>
          <w:sz w:val="28"/>
          <w:szCs w:val="28"/>
          <w:lang w:val="en-US"/>
        </w:rPr>
      </w:pPr>
      <w:r w:rsidRPr="001A0A18">
        <w:rPr>
          <w:rFonts w:ascii="Times New Roman" w:hAnsi="Times New Roman"/>
          <w:color w:val="000000"/>
          <w:sz w:val="28"/>
          <w:szCs w:val="28"/>
          <w:lang w:val="en-US"/>
        </w:rPr>
        <w:t>the dual training program agreed with the enterprise (organization), developed by the department on the basis of syllabus (working curriculum of the academic discipline), taking into account the specifics of the production activity of the enterprise (organization) for each enterprise (organization) separately;</w:t>
      </w:r>
    </w:p>
    <w:p w:rsidR="00916E12" w:rsidRPr="00593EB0" w:rsidRDefault="004B6516" w:rsidP="00771957">
      <w:pPr>
        <w:tabs>
          <w:tab w:val="left" w:pos="851"/>
          <w:tab w:val="left" w:pos="1134"/>
        </w:tabs>
        <w:ind w:firstLine="567"/>
        <w:jc w:val="both"/>
        <w:rPr>
          <w:rFonts w:ascii="Times New Roman" w:hAnsi="Times New Roman"/>
          <w:szCs w:val="28"/>
          <w:lang w:val="en-US"/>
        </w:rPr>
      </w:pPr>
      <w:r w:rsidRPr="00916E12">
        <w:rPr>
          <w:rFonts w:ascii="Times New Roman" w:eastAsia="Calibri" w:hAnsi="Times New Roman"/>
          <w:szCs w:val="28"/>
          <w:lang w:val="kk-KZ"/>
        </w:rPr>
        <w:t>6</w:t>
      </w:r>
      <w:r w:rsidRPr="00593EB0">
        <w:rPr>
          <w:rFonts w:ascii="Times New Roman" w:eastAsia="Calibri" w:hAnsi="Times New Roman"/>
          <w:szCs w:val="28"/>
          <w:lang w:val="en-US"/>
        </w:rPr>
        <w:t>.</w:t>
      </w:r>
      <w:r w:rsidRPr="00916E12">
        <w:rPr>
          <w:rFonts w:ascii="Times New Roman" w:eastAsia="Calibri" w:hAnsi="Times New Roman"/>
          <w:szCs w:val="28"/>
          <w:lang w:val="kk-KZ"/>
        </w:rPr>
        <w:t>8</w:t>
      </w:r>
      <w:r w:rsidRPr="00593EB0">
        <w:rPr>
          <w:rFonts w:ascii="Times New Roman" w:eastAsia="Calibri" w:hAnsi="Times New Roman"/>
          <w:szCs w:val="28"/>
          <w:lang w:val="en-US"/>
        </w:rPr>
        <w:t xml:space="preserve">.5 </w:t>
      </w:r>
      <w:r w:rsidR="00916E12" w:rsidRPr="00593EB0">
        <w:rPr>
          <w:rFonts w:ascii="Times New Roman" w:hAnsi="Times New Roman"/>
          <w:szCs w:val="28"/>
          <w:lang w:val="en-US"/>
        </w:rPr>
        <w:t>A working curriculum for dual education, agreed with the company (organization).</w:t>
      </w:r>
    </w:p>
    <w:p w:rsidR="00916E12" w:rsidRDefault="004B6516" w:rsidP="00771957">
      <w:pPr>
        <w:tabs>
          <w:tab w:val="left" w:pos="851"/>
          <w:tab w:val="left" w:pos="1134"/>
        </w:tabs>
        <w:ind w:firstLine="567"/>
        <w:jc w:val="both"/>
        <w:rPr>
          <w:rFonts w:ascii="Times New Roman" w:hAnsi="Times New Roman"/>
          <w:szCs w:val="28"/>
          <w:lang w:val="en-US"/>
        </w:rPr>
      </w:pPr>
      <w:r w:rsidRPr="00071C4B">
        <w:rPr>
          <w:rFonts w:ascii="Times New Roman" w:eastAsia="Calibri" w:hAnsi="Times New Roman"/>
          <w:szCs w:val="28"/>
          <w:lang w:val="kk-KZ"/>
        </w:rPr>
        <w:lastRenderedPageBreak/>
        <w:t>6</w:t>
      </w:r>
      <w:r w:rsidRPr="00916E12">
        <w:rPr>
          <w:rFonts w:ascii="Times New Roman" w:eastAsia="Calibri" w:hAnsi="Times New Roman"/>
          <w:szCs w:val="28"/>
          <w:lang w:val="en-US"/>
        </w:rPr>
        <w:t>.</w:t>
      </w:r>
      <w:r w:rsidRPr="00071C4B">
        <w:rPr>
          <w:rFonts w:ascii="Times New Roman" w:eastAsia="Calibri" w:hAnsi="Times New Roman"/>
          <w:szCs w:val="28"/>
          <w:lang w:val="kk-KZ"/>
        </w:rPr>
        <w:t xml:space="preserve">9 </w:t>
      </w:r>
      <w:r w:rsidR="00916E12" w:rsidRPr="00916E12">
        <w:rPr>
          <w:rFonts w:ascii="Times New Roman" w:hAnsi="Times New Roman"/>
          <w:szCs w:val="28"/>
          <w:lang w:val="en-US"/>
        </w:rPr>
        <w:t>In the agreement on the dual education system, the University and the training enterprise, by mutual agreement, define a specific list of components of the dual education system. The components defined by the University's agreement with the training company/partner organization include:</w:t>
      </w:r>
    </w:p>
    <w:p w:rsidR="00916E12" w:rsidRPr="00916E12" w:rsidRDefault="004B6516" w:rsidP="00771957">
      <w:pPr>
        <w:tabs>
          <w:tab w:val="left" w:pos="851"/>
          <w:tab w:val="left" w:pos="1134"/>
        </w:tabs>
        <w:ind w:firstLine="567"/>
        <w:jc w:val="both"/>
        <w:rPr>
          <w:rFonts w:ascii="Times New Roman" w:eastAsia="Calibri" w:hAnsi="Times New Roman"/>
          <w:szCs w:val="28"/>
          <w:lang w:val="en-US"/>
        </w:rPr>
      </w:pPr>
      <w:r w:rsidRPr="00071C4B">
        <w:rPr>
          <w:rFonts w:ascii="Times New Roman" w:eastAsia="Calibri" w:hAnsi="Times New Roman"/>
          <w:szCs w:val="28"/>
          <w:lang w:val="kk-KZ"/>
        </w:rPr>
        <w:t>6</w:t>
      </w:r>
      <w:r w:rsidRPr="00916E12">
        <w:rPr>
          <w:rFonts w:ascii="Times New Roman" w:eastAsia="Calibri" w:hAnsi="Times New Roman"/>
          <w:szCs w:val="28"/>
          <w:lang w:val="en-US"/>
        </w:rPr>
        <w:t>.</w:t>
      </w:r>
      <w:r w:rsidRPr="00071C4B">
        <w:rPr>
          <w:rFonts w:ascii="Times New Roman" w:eastAsia="Calibri" w:hAnsi="Times New Roman"/>
          <w:szCs w:val="28"/>
          <w:lang w:val="kk-KZ"/>
        </w:rPr>
        <w:t>9</w:t>
      </w:r>
      <w:r w:rsidR="00C60A91" w:rsidRPr="00916E12">
        <w:rPr>
          <w:rFonts w:ascii="Times New Roman" w:eastAsia="Calibri" w:hAnsi="Times New Roman"/>
          <w:szCs w:val="28"/>
          <w:lang w:val="en-US"/>
        </w:rPr>
        <w:t xml:space="preserve">.1 </w:t>
      </w:r>
      <w:r w:rsidR="00916E12" w:rsidRPr="00916E12">
        <w:rPr>
          <w:rFonts w:ascii="Times New Roman" w:eastAsia="Calibri" w:hAnsi="Times New Roman"/>
          <w:szCs w:val="28"/>
          <w:lang w:val="en-US"/>
        </w:rPr>
        <w:t>Provision of jobs for professional training;</w:t>
      </w:r>
    </w:p>
    <w:p w:rsidR="00916E12" w:rsidRPr="00593EB0" w:rsidRDefault="004B6516" w:rsidP="00771957">
      <w:pPr>
        <w:tabs>
          <w:tab w:val="left" w:pos="851"/>
          <w:tab w:val="left" w:pos="1134"/>
        </w:tabs>
        <w:ind w:firstLine="567"/>
        <w:jc w:val="both"/>
        <w:rPr>
          <w:rFonts w:ascii="Times New Roman" w:eastAsia="Calibri" w:hAnsi="Times New Roman"/>
          <w:szCs w:val="28"/>
          <w:lang w:val="en-US"/>
        </w:rPr>
      </w:pPr>
      <w:r w:rsidRPr="00071C4B">
        <w:rPr>
          <w:rFonts w:ascii="Times New Roman" w:eastAsia="Calibri" w:hAnsi="Times New Roman"/>
          <w:szCs w:val="28"/>
          <w:lang w:val="kk-KZ"/>
        </w:rPr>
        <w:t>6</w:t>
      </w:r>
      <w:r w:rsidRPr="00593EB0">
        <w:rPr>
          <w:rFonts w:ascii="Times New Roman" w:eastAsia="Calibri" w:hAnsi="Times New Roman"/>
          <w:szCs w:val="28"/>
          <w:lang w:val="en-US"/>
        </w:rPr>
        <w:t>.</w:t>
      </w:r>
      <w:r w:rsidRPr="00071C4B">
        <w:rPr>
          <w:rFonts w:ascii="Times New Roman" w:eastAsia="Calibri" w:hAnsi="Times New Roman"/>
          <w:szCs w:val="28"/>
          <w:lang w:val="kk-KZ"/>
        </w:rPr>
        <w:t>9</w:t>
      </w:r>
      <w:r w:rsidR="00C60A91" w:rsidRPr="00593EB0">
        <w:rPr>
          <w:rFonts w:ascii="Times New Roman" w:eastAsia="Calibri" w:hAnsi="Times New Roman"/>
          <w:szCs w:val="28"/>
          <w:lang w:val="en-US"/>
        </w:rPr>
        <w:t xml:space="preserve">.2 </w:t>
      </w:r>
      <w:r w:rsidR="00916E12" w:rsidRPr="00593EB0">
        <w:rPr>
          <w:rFonts w:ascii="Times New Roman" w:eastAsia="Calibri" w:hAnsi="Times New Roman"/>
          <w:szCs w:val="28"/>
          <w:lang w:val="en-US"/>
        </w:rPr>
        <w:t>Securing a student's mentor at a training enterprise (production);</w:t>
      </w:r>
    </w:p>
    <w:p w:rsidR="00916E12" w:rsidRPr="00593EB0" w:rsidRDefault="004B6516" w:rsidP="00771957">
      <w:pPr>
        <w:tabs>
          <w:tab w:val="left" w:pos="851"/>
          <w:tab w:val="left" w:pos="1134"/>
        </w:tabs>
        <w:ind w:firstLine="567"/>
        <w:jc w:val="both"/>
        <w:rPr>
          <w:rStyle w:val="a9"/>
          <w:rFonts w:ascii="Times New Roman" w:hAnsi="Times New Roman"/>
          <w:b w:val="0"/>
          <w:szCs w:val="28"/>
          <w:shd w:val="clear" w:color="auto" w:fill="FFFFFF"/>
          <w:lang w:val="en-US"/>
        </w:rPr>
      </w:pPr>
      <w:r w:rsidRPr="00071C4B">
        <w:rPr>
          <w:rFonts w:ascii="Times New Roman" w:eastAsia="Calibri" w:hAnsi="Times New Roman"/>
          <w:szCs w:val="28"/>
          <w:lang w:val="kk-KZ"/>
        </w:rPr>
        <w:t>6</w:t>
      </w:r>
      <w:r w:rsidRPr="00593EB0">
        <w:rPr>
          <w:rFonts w:ascii="Times New Roman" w:eastAsia="Calibri" w:hAnsi="Times New Roman"/>
          <w:szCs w:val="28"/>
          <w:lang w:val="en-US"/>
        </w:rPr>
        <w:t>.</w:t>
      </w:r>
      <w:r w:rsidRPr="00071C4B">
        <w:rPr>
          <w:rFonts w:ascii="Times New Roman" w:eastAsia="Calibri" w:hAnsi="Times New Roman"/>
          <w:szCs w:val="28"/>
          <w:lang w:val="kk-KZ"/>
        </w:rPr>
        <w:t>9</w:t>
      </w:r>
      <w:r w:rsidRPr="00593EB0">
        <w:rPr>
          <w:rFonts w:ascii="Times New Roman" w:eastAsia="Calibri" w:hAnsi="Times New Roman"/>
          <w:szCs w:val="28"/>
          <w:lang w:val="en-US"/>
        </w:rPr>
        <w:t xml:space="preserve">.3 </w:t>
      </w:r>
      <w:r w:rsidR="00916E12" w:rsidRPr="00593EB0">
        <w:rPr>
          <w:rStyle w:val="a9"/>
          <w:rFonts w:ascii="Times New Roman" w:hAnsi="Times New Roman"/>
          <w:b w:val="0"/>
          <w:szCs w:val="28"/>
          <w:shd w:val="clear" w:color="auto" w:fill="FFFFFF"/>
          <w:lang w:val="en-US"/>
        </w:rPr>
        <w:t>Providing comprehensive practical assistance to the University in creating the necessary conditions for the formation of the required competencies of a future specialist;</w:t>
      </w:r>
    </w:p>
    <w:p w:rsidR="00916E12" w:rsidRDefault="004B6516" w:rsidP="00771957">
      <w:pPr>
        <w:tabs>
          <w:tab w:val="left" w:pos="851"/>
          <w:tab w:val="left" w:pos="1134"/>
        </w:tabs>
        <w:ind w:firstLine="567"/>
        <w:jc w:val="both"/>
        <w:rPr>
          <w:rStyle w:val="a9"/>
          <w:rFonts w:ascii="Times New Roman" w:hAnsi="Times New Roman"/>
          <w:b w:val="0"/>
          <w:szCs w:val="28"/>
          <w:shd w:val="clear" w:color="auto" w:fill="FFFFFF"/>
          <w:lang w:val="en-US"/>
        </w:rPr>
      </w:pPr>
      <w:r w:rsidRPr="00071C4B">
        <w:rPr>
          <w:rStyle w:val="a9"/>
          <w:rFonts w:ascii="Times New Roman" w:hAnsi="Times New Roman"/>
          <w:b w:val="0"/>
          <w:szCs w:val="28"/>
          <w:shd w:val="clear" w:color="auto" w:fill="FFFFFF"/>
          <w:lang w:val="kk-KZ"/>
        </w:rPr>
        <w:t>6</w:t>
      </w:r>
      <w:r w:rsidRPr="00916E12">
        <w:rPr>
          <w:rStyle w:val="a9"/>
          <w:rFonts w:ascii="Times New Roman" w:hAnsi="Times New Roman"/>
          <w:b w:val="0"/>
          <w:szCs w:val="28"/>
          <w:shd w:val="clear" w:color="auto" w:fill="FFFFFF"/>
          <w:lang w:val="en-US"/>
        </w:rPr>
        <w:t>.</w:t>
      </w:r>
      <w:r w:rsidRPr="00071C4B">
        <w:rPr>
          <w:rStyle w:val="a9"/>
          <w:rFonts w:ascii="Times New Roman" w:hAnsi="Times New Roman"/>
          <w:b w:val="0"/>
          <w:szCs w:val="28"/>
          <w:shd w:val="clear" w:color="auto" w:fill="FFFFFF"/>
          <w:lang w:val="kk-KZ"/>
        </w:rPr>
        <w:t>9</w:t>
      </w:r>
      <w:r w:rsidR="00C60A91" w:rsidRPr="00916E12">
        <w:rPr>
          <w:rStyle w:val="a9"/>
          <w:rFonts w:ascii="Times New Roman" w:hAnsi="Times New Roman"/>
          <w:b w:val="0"/>
          <w:szCs w:val="28"/>
          <w:shd w:val="clear" w:color="auto" w:fill="FFFFFF"/>
          <w:lang w:val="en-US"/>
        </w:rPr>
        <w:t xml:space="preserve">.4 </w:t>
      </w:r>
      <w:r w:rsidR="00916E12" w:rsidRPr="00916E12">
        <w:rPr>
          <w:rStyle w:val="a9"/>
          <w:rFonts w:ascii="Times New Roman" w:hAnsi="Times New Roman"/>
          <w:b w:val="0"/>
          <w:szCs w:val="28"/>
          <w:shd w:val="clear" w:color="auto" w:fill="FFFFFF"/>
          <w:lang w:val="en-US"/>
        </w:rPr>
        <w:t xml:space="preserve">Familiarization of students with the forms of organization and stimulation of labor in market economic conditions, with new equipment and production technology, with advanced labor methods in accordance with the profile of </w:t>
      </w:r>
      <w:r w:rsidR="00916E12">
        <w:rPr>
          <w:rStyle w:val="a9"/>
          <w:rFonts w:ascii="Times New Roman" w:hAnsi="Times New Roman"/>
          <w:b w:val="0"/>
          <w:szCs w:val="28"/>
          <w:shd w:val="clear" w:color="auto" w:fill="FFFFFF"/>
          <w:lang w:val="en-US"/>
        </w:rPr>
        <w:t>EP</w:t>
      </w:r>
      <w:r w:rsidR="00916E12" w:rsidRPr="00916E12">
        <w:rPr>
          <w:rStyle w:val="a9"/>
          <w:rFonts w:ascii="Times New Roman" w:hAnsi="Times New Roman"/>
          <w:b w:val="0"/>
          <w:szCs w:val="28"/>
          <w:shd w:val="clear" w:color="auto" w:fill="FFFFFF"/>
          <w:lang w:val="en-US"/>
        </w:rPr>
        <w:t>, training and assessment technologies, etc.;</w:t>
      </w:r>
    </w:p>
    <w:p w:rsidR="004B6516" w:rsidRPr="00916E12" w:rsidRDefault="004B6516" w:rsidP="00771957">
      <w:pPr>
        <w:tabs>
          <w:tab w:val="left" w:pos="851"/>
          <w:tab w:val="left" w:pos="1134"/>
        </w:tabs>
        <w:ind w:firstLine="567"/>
        <w:jc w:val="both"/>
        <w:rPr>
          <w:rFonts w:ascii="Times New Roman" w:eastAsia="Calibri" w:hAnsi="Times New Roman"/>
          <w:szCs w:val="28"/>
          <w:lang w:val="en-US"/>
        </w:rPr>
      </w:pPr>
      <w:r w:rsidRPr="00071C4B">
        <w:rPr>
          <w:rStyle w:val="a9"/>
          <w:rFonts w:ascii="Times New Roman" w:hAnsi="Times New Roman"/>
          <w:b w:val="0"/>
          <w:szCs w:val="28"/>
          <w:shd w:val="clear" w:color="auto" w:fill="FFFFFF"/>
          <w:lang w:val="kk-KZ"/>
        </w:rPr>
        <w:t>6</w:t>
      </w:r>
      <w:r w:rsidRPr="00916E12">
        <w:rPr>
          <w:rStyle w:val="a9"/>
          <w:rFonts w:ascii="Times New Roman" w:hAnsi="Times New Roman"/>
          <w:b w:val="0"/>
          <w:szCs w:val="28"/>
          <w:shd w:val="clear" w:color="auto" w:fill="FFFFFF"/>
          <w:lang w:val="en-US"/>
        </w:rPr>
        <w:t>.</w:t>
      </w:r>
      <w:r w:rsidRPr="00071C4B">
        <w:rPr>
          <w:rStyle w:val="a9"/>
          <w:rFonts w:ascii="Times New Roman" w:hAnsi="Times New Roman"/>
          <w:b w:val="0"/>
          <w:szCs w:val="28"/>
          <w:shd w:val="clear" w:color="auto" w:fill="FFFFFF"/>
          <w:lang w:val="kk-KZ"/>
        </w:rPr>
        <w:t>9</w:t>
      </w:r>
      <w:r w:rsidRPr="00916E12">
        <w:rPr>
          <w:rStyle w:val="a9"/>
          <w:rFonts w:ascii="Times New Roman" w:hAnsi="Times New Roman"/>
          <w:b w:val="0"/>
          <w:szCs w:val="28"/>
          <w:shd w:val="clear" w:color="auto" w:fill="FFFFFF"/>
          <w:lang w:val="en-US"/>
        </w:rPr>
        <w:t xml:space="preserve">.5 </w:t>
      </w:r>
      <w:r w:rsidR="00916E12" w:rsidRPr="00916E12">
        <w:rPr>
          <w:rFonts w:ascii="Times New Roman" w:hAnsi="Times New Roman"/>
          <w:bCs/>
          <w:szCs w:val="28"/>
          <w:lang w:val="en-US"/>
        </w:rPr>
        <w:t>Timely provision of students with regulatory and technical documentation, materials, parts, structures, tools, fixtures, equipment, etc.</w:t>
      </w:r>
      <w:r w:rsidRPr="00916E12">
        <w:rPr>
          <w:rFonts w:ascii="Times New Roman" w:hAnsi="Times New Roman"/>
          <w:bCs/>
          <w:szCs w:val="28"/>
          <w:lang w:val="en-US"/>
        </w:rPr>
        <w:t>.;</w:t>
      </w:r>
    </w:p>
    <w:p w:rsidR="00916E12" w:rsidRDefault="004B6516" w:rsidP="00771957">
      <w:pPr>
        <w:tabs>
          <w:tab w:val="left" w:pos="851"/>
          <w:tab w:val="left" w:pos="1134"/>
        </w:tabs>
        <w:ind w:firstLine="567"/>
        <w:jc w:val="both"/>
        <w:rPr>
          <w:rFonts w:ascii="Times New Roman" w:hAnsi="Times New Roman"/>
          <w:bCs/>
          <w:szCs w:val="28"/>
          <w:lang w:val="en-US"/>
        </w:rPr>
      </w:pPr>
      <w:r w:rsidRPr="00071C4B">
        <w:rPr>
          <w:rFonts w:ascii="Times New Roman" w:hAnsi="Times New Roman"/>
          <w:bCs/>
          <w:szCs w:val="28"/>
          <w:lang w:val="kk-KZ"/>
        </w:rPr>
        <w:t>6</w:t>
      </w:r>
      <w:r w:rsidRPr="00916E12">
        <w:rPr>
          <w:rFonts w:ascii="Times New Roman" w:hAnsi="Times New Roman"/>
          <w:bCs/>
          <w:szCs w:val="28"/>
          <w:lang w:val="en-US"/>
        </w:rPr>
        <w:t>.</w:t>
      </w:r>
      <w:r w:rsidRPr="00071C4B">
        <w:rPr>
          <w:rFonts w:ascii="Times New Roman" w:hAnsi="Times New Roman"/>
          <w:bCs/>
          <w:szCs w:val="28"/>
          <w:lang w:val="kk-KZ"/>
        </w:rPr>
        <w:t>9</w:t>
      </w:r>
      <w:r w:rsidR="00C60A91" w:rsidRPr="00916E12">
        <w:rPr>
          <w:rFonts w:ascii="Times New Roman" w:hAnsi="Times New Roman"/>
          <w:bCs/>
          <w:szCs w:val="28"/>
          <w:lang w:val="en-US"/>
        </w:rPr>
        <w:t xml:space="preserve">.6 </w:t>
      </w:r>
      <w:r w:rsidR="00916E12" w:rsidRPr="00916E12">
        <w:rPr>
          <w:rFonts w:ascii="Times New Roman" w:hAnsi="Times New Roman"/>
          <w:bCs/>
          <w:szCs w:val="28"/>
          <w:lang w:val="en-US"/>
        </w:rPr>
        <w:t>Providing assistance to University teachers in developing specific practice-oriented assignments for students, taking into account the company's development plan, increasing labor productivity, the quality of teacher training, etc.;</w:t>
      </w:r>
    </w:p>
    <w:p w:rsidR="00916E12" w:rsidRDefault="004B6516" w:rsidP="00916E12">
      <w:pPr>
        <w:tabs>
          <w:tab w:val="left" w:pos="851"/>
          <w:tab w:val="left" w:pos="1134"/>
        </w:tabs>
        <w:ind w:firstLine="567"/>
        <w:jc w:val="both"/>
        <w:rPr>
          <w:rFonts w:ascii="Times New Roman" w:hAnsi="Times New Roman"/>
          <w:bCs/>
          <w:szCs w:val="28"/>
          <w:lang w:val="en-US"/>
        </w:rPr>
      </w:pPr>
      <w:r w:rsidRPr="00071C4B">
        <w:rPr>
          <w:rFonts w:ascii="Times New Roman" w:hAnsi="Times New Roman"/>
          <w:bCs/>
          <w:szCs w:val="28"/>
          <w:lang w:val="kk-KZ"/>
        </w:rPr>
        <w:t>6</w:t>
      </w:r>
      <w:r w:rsidRPr="00916E12">
        <w:rPr>
          <w:rFonts w:ascii="Times New Roman" w:hAnsi="Times New Roman"/>
          <w:bCs/>
          <w:szCs w:val="28"/>
          <w:lang w:val="en-US"/>
        </w:rPr>
        <w:t>.</w:t>
      </w:r>
      <w:r w:rsidRPr="00071C4B">
        <w:rPr>
          <w:rFonts w:ascii="Times New Roman" w:hAnsi="Times New Roman"/>
          <w:bCs/>
          <w:szCs w:val="28"/>
          <w:lang w:val="kk-KZ"/>
        </w:rPr>
        <w:t>9</w:t>
      </w:r>
      <w:r w:rsidR="00C60A91" w:rsidRPr="00916E12">
        <w:rPr>
          <w:rFonts w:ascii="Times New Roman" w:hAnsi="Times New Roman"/>
          <w:bCs/>
          <w:szCs w:val="28"/>
          <w:lang w:val="en-US"/>
        </w:rPr>
        <w:t xml:space="preserve">.7 </w:t>
      </w:r>
      <w:r w:rsidR="00916E12" w:rsidRPr="00916E12">
        <w:rPr>
          <w:rFonts w:ascii="Times New Roman" w:hAnsi="Times New Roman"/>
          <w:bCs/>
          <w:szCs w:val="28"/>
          <w:lang w:val="en-US"/>
        </w:rPr>
        <w:t>Creation of healthy and safe working conditions for University students in accordance with labor protection rules and regulations and requirements for the professional training of qualified personnel;</w:t>
      </w:r>
    </w:p>
    <w:p w:rsidR="00916E12" w:rsidRDefault="004B6516" w:rsidP="00916E12">
      <w:pPr>
        <w:tabs>
          <w:tab w:val="left" w:pos="851"/>
          <w:tab w:val="left" w:pos="1134"/>
        </w:tabs>
        <w:ind w:firstLine="567"/>
        <w:jc w:val="both"/>
        <w:rPr>
          <w:rFonts w:ascii="Times New Roman" w:hAnsi="Times New Roman"/>
          <w:bCs/>
          <w:szCs w:val="28"/>
          <w:lang w:val="en-US"/>
        </w:rPr>
      </w:pPr>
      <w:r w:rsidRPr="00071C4B">
        <w:rPr>
          <w:rFonts w:ascii="Times New Roman" w:eastAsia="Calibri" w:hAnsi="Times New Roman"/>
          <w:szCs w:val="28"/>
          <w:lang w:val="kk-KZ"/>
        </w:rPr>
        <w:t>6</w:t>
      </w:r>
      <w:r w:rsidRPr="00916E12">
        <w:rPr>
          <w:rFonts w:ascii="Times New Roman" w:eastAsia="Calibri" w:hAnsi="Times New Roman"/>
          <w:szCs w:val="28"/>
          <w:lang w:val="en-US"/>
        </w:rPr>
        <w:t>.</w:t>
      </w:r>
      <w:r w:rsidRPr="00071C4B">
        <w:rPr>
          <w:rFonts w:ascii="Times New Roman" w:eastAsia="Calibri" w:hAnsi="Times New Roman"/>
          <w:szCs w:val="28"/>
          <w:lang w:val="kk-KZ"/>
        </w:rPr>
        <w:t>9</w:t>
      </w:r>
      <w:r w:rsidRPr="00916E12">
        <w:rPr>
          <w:rFonts w:ascii="Times New Roman" w:eastAsia="Calibri" w:hAnsi="Times New Roman"/>
          <w:szCs w:val="28"/>
          <w:lang w:val="en-US"/>
        </w:rPr>
        <w:t xml:space="preserve">.8 </w:t>
      </w:r>
      <w:r w:rsidR="00916E12" w:rsidRPr="00916E12">
        <w:rPr>
          <w:rFonts w:ascii="Times New Roman" w:hAnsi="Times New Roman"/>
          <w:bCs/>
          <w:szCs w:val="28"/>
          <w:lang w:val="en-US"/>
        </w:rPr>
        <w:t>Monitoring the quality of work performed by students, conducting introductory training with them in accordance with the procedure established by regulatory documents;</w:t>
      </w:r>
    </w:p>
    <w:p w:rsidR="00916E12" w:rsidRDefault="004B6516" w:rsidP="00916E12">
      <w:pPr>
        <w:tabs>
          <w:tab w:val="left" w:pos="851"/>
          <w:tab w:val="left" w:pos="1134"/>
        </w:tabs>
        <w:ind w:firstLine="567"/>
        <w:jc w:val="both"/>
        <w:rPr>
          <w:rFonts w:ascii="Times New Roman" w:eastAsia="Calibri" w:hAnsi="Times New Roman"/>
          <w:szCs w:val="28"/>
          <w:lang w:val="en-US"/>
        </w:rPr>
      </w:pPr>
      <w:r w:rsidRPr="00071C4B">
        <w:rPr>
          <w:rFonts w:ascii="Times New Roman" w:eastAsia="Calibri" w:hAnsi="Times New Roman"/>
          <w:szCs w:val="28"/>
          <w:lang w:val="kk-KZ"/>
        </w:rPr>
        <w:t>6</w:t>
      </w:r>
      <w:r w:rsidRPr="00916E12">
        <w:rPr>
          <w:rFonts w:ascii="Times New Roman" w:eastAsia="Calibri" w:hAnsi="Times New Roman"/>
          <w:szCs w:val="28"/>
          <w:lang w:val="en-US"/>
        </w:rPr>
        <w:t>.</w:t>
      </w:r>
      <w:r w:rsidRPr="00071C4B">
        <w:rPr>
          <w:rFonts w:ascii="Times New Roman" w:eastAsia="Calibri" w:hAnsi="Times New Roman"/>
          <w:szCs w:val="28"/>
          <w:lang w:val="kk-KZ"/>
        </w:rPr>
        <w:t>9</w:t>
      </w:r>
      <w:r w:rsidR="00C60A91" w:rsidRPr="00916E12">
        <w:rPr>
          <w:rFonts w:ascii="Times New Roman" w:eastAsia="Calibri" w:hAnsi="Times New Roman"/>
          <w:szCs w:val="28"/>
          <w:lang w:val="en-US"/>
        </w:rPr>
        <w:t xml:space="preserve">.9 </w:t>
      </w:r>
      <w:r w:rsidR="00916E12" w:rsidRPr="00916E12">
        <w:rPr>
          <w:rFonts w:ascii="Times New Roman" w:eastAsia="Calibri" w:hAnsi="Times New Roman"/>
          <w:szCs w:val="28"/>
          <w:lang w:val="en-US"/>
        </w:rPr>
        <w:t>Participation of a repres</w:t>
      </w:r>
      <w:r w:rsidR="00916E12">
        <w:rPr>
          <w:rFonts w:ascii="Times New Roman" w:eastAsia="Calibri" w:hAnsi="Times New Roman"/>
          <w:szCs w:val="28"/>
          <w:lang w:val="en-US"/>
        </w:rPr>
        <w:t>entative of a training company/</w:t>
      </w:r>
      <w:r w:rsidR="00916E12" w:rsidRPr="00916E12">
        <w:rPr>
          <w:rFonts w:ascii="Times New Roman" w:eastAsia="Calibri" w:hAnsi="Times New Roman"/>
          <w:szCs w:val="28"/>
          <w:lang w:val="en-US"/>
        </w:rPr>
        <w:t>partner organization in the final certification of University students;</w:t>
      </w:r>
    </w:p>
    <w:p w:rsidR="00916E12" w:rsidRDefault="004B6516" w:rsidP="00916E12">
      <w:pPr>
        <w:tabs>
          <w:tab w:val="left" w:pos="851"/>
          <w:tab w:val="left" w:pos="1134"/>
        </w:tabs>
        <w:ind w:firstLine="567"/>
        <w:jc w:val="both"/>
        <w:rPr>
          <w:rFonts w:ascii="Times New Roman" w:eastAsia="Calibri" w:hAnsi="Times New Roman"/>
          <w:szCs w:val="28"/>
          <w:lang w:val="en-US"/>
        </w:rPr>
      </w:pPr>
      <w:r w:rsidRPr="00071C4B">
        <w:rPr>
          <w:rFonts w:ascii="Times New Roman" w:eastAsia="Calibri" w:hAnsi="Times New Roman"/>
          <w:szCs w:val="28"/>
          <w:lang w:val="kk-KZ"/>
        </w:rPr>
        <w:t>6</w:t>
      </w:r>
      <w:r w:rsidRPr="00916E12">
        <w:rPr>
          <w:rFonts w:ascii="Times New Roman" w:eastAsia="Calibri" w:hAnsi="Times New Roman"/>
          <w:szCs w:val="28"/>
          <w:lang w:val="en-US"/>
        </w:rPr>
        <w:t>.</w:t>
      </w:r>
      <w:r w:rsidRPr="00071C4B">
        <w:rPr>
          <w:rFonts w:ascii="Times New Roman" w:eastAsia="Calibri" w:hAnsi="Times New Roman"/>
          <w:szCs w:val="28"/>
          <w:lang w:val="kk-KZ"/>
        </w:rPr>
        <w:t>9</w:t>
      </w:r>
      <w:r w:rsidR="00C60A91" w:rsidRPr="00916E12">
        <w:rPr>
          <w:rFonts w:ascii="Times New Roman" w:eastAsia="Calibri" w:hAnsi="Times New Roman"/>
          <w:szCs w:val="28"/>
          <w:lang w:val="en-US"/>
        </w:rPr>
        <w:t xml:space="preserve">.10 </w:t>
      </w:r>
      <w:r w:rsidR="00916E12" w:rsidRPr="00916E12">
        <w:rPr>
          <w:rFonts w:ascii="Times New Roman" w:eastAsia="Calibri" w:hAnsi="Times New Roman"/>
          <w:szCs w:val="28"/>
          <w:lang w:val="en-US"/>
        </w:rPr>
        <w:t>Organization of internships for University teachers at training enterprises;</w:t>
      </w:r>
    </w:p>
    <w:p w:rsidR="00916E12" w:rsidRPr="00593EB0" w:rsidRDefault="004B6516" w:rsidP="00916E12">
      <w:pPr>
        <w:tabs>
          <w:tab w:val="left" w:pos="851"/>
          <w:tab w:val="left" w:pos="1134"/>
        </w:tabs>
        <w:ind w:firstLine="567"/>
        <w:jc w:val="both"/>
        <w:rPr>
          <w:rFonts w:ascii="Times New Roman" w:eastAsia="Calibri" w:hAnsi="Times New Roman"/>
          <w:szCs w:val="28"/>
          <w:lang w:val="en-US"/>
        </w:rPr>
      </w:pPr>
      <w:r w:rsidRPr="00071C4B">
        <w:rPr>
          <w:rFonts w:ascii="Times New Roman" w:eastAsia="Calibri" w:hAnsi="Times New Roman"/>
          <w:szCs w:val="28"/>
          <w:lang w:val="kk-KZ"/>
        </w:rPr>
        <w:t>6</w:t>
      </w:r>
      <w:r w:rsidRPr="00593EB0">
        <w:rPr>
          <w:rFonts w:ascii="Times New Roman" w:eastAsia="Calibri" w:hAnsi="Times New Roman"/>
          <w:szCs w:val="28"/>
          <w:lang w:val="en-US"/>
        </w:rPr>
        <w:t>.</w:t>
      </w:r>
      <w:r w:rsidRPr="00071C4B">
        <w:rPr>
          <w:rFonts w:ascii="Times New Roman" w:eastAsia="Calibri" w:hAnsi="Times New Roman"/>
          <w:szCs w:val="28"/>
          <w:lang w:val="kk-KZ"/>
        </w:rPr>
        <w:t>9</w:t>
      </w:r>
      <w:r w:rsidRPr="00593EB0">
        <w:rPr>
          <w:rFonts w:ascii="Times New Roman" w:eastAsia="Calibri" w:hAnsi="Times New Roman"/>
          <w:szCs w:val="28"/>
          <w:lang w:val="en-US"/>
        </w:rPr>
        <w:t>.</w:t>
      </w:r>
      <w:r w:rsidR="00916E12" w:rsidRPr="00593EB0">
        <w:rPr>
          <w:lang w:val="en-US"/>
        </w:rPr>
        <w:t xml:space="preserve"> </w:t>
      </w:r>
      <w:r w:rsidR="00916E12" w:rsidRPr="00593EB0">
        <w:rPr>
          <w:rFonts w:ascii="Times New Roman" w:eastAsia="Calibri" w:hAnsi="Times New Roman"/>
          <w:szCs w:val="28"/>
          <w:lang w:val="en-US"/>
        </w:rPr>
        <w:t>11 Attracting personnel from enterprises to conduct training sessions in special disciplines at the University;</w:t>
      </w:r>
    </w:p>
    <w:p w:rsidR="00916E12" w:rsidRPr="00916E12" w:rsidRDefault="004B6516" w:rsidP="00916E12">
      <w:pPr>
        <w:tabs>
          <w:tab w:val="left" w:pos="851"/>
          <w:tab w:val="left" w:pos="1134"/>
        </w:tabs>
        <w:ind w:firstLine="567"/>
        <w:jc w:val="both"/>
        <w:rPr>
          <w:rFonts w:ascii="Times New Roman" w:hAnsi="Times New Roman"/>
          <w:szCs w:val="28"/>
          <w:lang w:val="en-US"/>
        </w:rPr>
      </w:pPr>
      <w:r w:rsidRPr="00071C4B">
        <w:rPr>
          <w:rFonts w:ascii="Times New Roman" w:eastAsia="Calibri" w:hAnsi="Times New Roman"/>
          <w:szCs w:val="28"/>
          <w:lang w:val="kk-KZ"/>
        </w:rPr>
        <w:t>6</w:t>
      </w:r>
      <w:r w:rsidRPr="00916E12">
        <w:rPr>
          <w:rFonts w:ascii="Times New Roman" w:eastAsia="Calibri" w:hAnsi="Times New Roman"/>
          <w:szCs w:val="28"/>
          <w:lang w:val="en-US"/>
        </w:rPr>
        <w:t>.</w:t>
      </w:r>
      <w:r w:rsidRPr="00071C4B">
        <w:rPr>
          <w:rFonts w:ascii="Times New Roman" w:eastAsia="Calibri" w:hAnsi="Times New Roman"/>
          <w:szCs w:val="28"/>
          <w:lang w:val="kk-KZ"/>
        </w:rPr>
        <w:t>9</w:t>
      </w:r>
      <w:r w:rsidRPr="00916E12">
        <w:rPr>
          <w:rFonts w:ascii="Times New Roman" w:eastAsia="Calibri" w:hAnsi="Times New Roman"/>
          <w:szCs w:val="28"/>
          <w:lang w:val="en-US"/>
        </w:rPr>
        <w:t>.12</w:t>
      </w:r>
      <w:r w:rsidRPr="00071C4B">
        <w:rPr>
          <w:rFonts w:ascii="Times New Roman" w:eastAsia="Calibri" w:hAnsi="Times New Roman"/>
          <w:szCs w:val="28"/>
          <w:lang w:val="kk-KZ"/>
        </w:rPr>
        <w:t xml:space="preserve"> </w:t>
      </w:r>
      <w:r w:rsidR="00916E12" w:rsidRPr="00916E12">
        <w:rPr>
          <w:rFonts w:ascii="Times New Roman" w:hAnsi="Times New Roman"/>
          <w:szCs w:val="28"/>
          <w:lang w:val="en-US"/>
        </w:rPr>
        <w:t>Involvement of representatives of the training company/partner organization to review the topics of research work of students, undergraduates, doctoral students, taking into account the demands of practice.</w:t>
      </w:r>
    </w:p>
    <w:p w:rsidR="00916E12" w:rsidRDefault="004B6516" w:rsidP="00916E12">
      <w:pPr>
        <w:tabs>
          <w:tab w:val="left" w:pos="851"/>
          <w:tab w:val="left" w:pos="1134"/>
        </w:tabs>
        <w:ind w:firstLine="567"/>
        <w:jc w:val="both"/>
        <w:rPr>
          <w:rFonts w:ascii="Times New Roman" w:hAnsi="Times New Roman"/>
          <w:bCs/>
          <w:szCs w:val="28"/>
          <w:lang w:val="en-US"/>
        </w:rPr>
      </w:pPr>
      <w:r w:rsidRPr="00071C4B">
        <w:rPr>
          <w:rFonts w:ascii="Times New Roman" w:hAnsi="Times New Roman"/>
          <w:bCs/>
          <w:szCs w:val="28"/>
          <w:lang w:val="kk-KZ"/>
        </w:rPr>
        <w:t>6</w:t>
      </w:r>
      <w:r w:rsidRPr="00916E12">
        <w:rPr>
          <w:rFonts w:ascii="Times New Roman" w:hAnsi="Times New Roman"/>
          <w:bCs/>
          <w:szCs w:val="28"/>
          <w:lang w:val="en-US"/>
        </w:rPr>
        <w:t>.</w:t>
      </w:r>
      <w:r w:rsidRPr="00071C4B">
        <w:rPr>
          <w:rFonts w:ascii="Times New Roman" w:hAnsi="Times New Roman"/>
          <w:bCs/>
          <w:szCs w:val="28"/>
          <w:lang w:val="kk-KZ"/>
        </w:rPr>
        <w:t>10</w:t>
      </w:r>
      <w:r w:rsidRPr="00916E12">
        <w:rPr>
          <w:rFonts w:ascii="Times New Roman" w:hAnsi="Times New Roman"/>
          <w:bCs/>
          <w:szCs w:val="28"/>
          <w:lang w:val="en-US"/>
        </w:rPr>
        <w:t xml:space="preserve"> </w:t>
      </w:r>
      <w:r w:rsidR="00916E12" w:rsidRPr="00916E12">
        <w:rPr>
          <w:rFonts w:ascii="Times New Roman" w:hAnsi="Times New Roman"/>
          <w:bCs/>
          <w:szCs w:val="28"/>
          <w:lang w:val="en-US"/>
        </w:rPr>
        <w:t>When introducing elements of pre-university education at the University, at least 40% of the discipline's teaching material is mastered directly at the workplace (technological process, creative activity process, financial and economic processes, psychological and pedagogical process).</w:t>
      </w:r>
    </w:p>
    <w:p w:rsidR="00916E12" w:rsidRDefault="00916E12" w:rsidP="00071C4B">
      <w:pPr>
        <w:tabs>
          <w:tab w:val="left" w:pos="1134"/>
        </w:tabs>
        <w:ind w:firstLine="709"/>
        <w:jc w:val="both"/>
        <w:rPr>
          <w:rFonts w:ascii="Times New Roman" w:hAnsi="Times New Roman"/>
          <w:szCs w:val="28"/>
          <w:lang w:val="en-US"/>
        </w:rPr>
      </w:pPr>
      <w:r w:rsidRPr="00916E12">
        <w:rPr>
          <w:rFonts w:ascii="Times New Roman" w:hAnsi="Times New Roman"/>
          <w:szCs w:val="28"/>
          <w:lang w:val="en-US"/>
        </w:rPr>
        <w:t>At the same time, the schedule of classes at the University indicates the name of the discipline in which dual training is carried out, the full name of the mentor and the name of the partner training company on the basis of which industrial training is carried out.</w:t>
      </w:r>
    </w:p>
    <w:p w:rsidR="00067CD4" w:rsidRPr="00067CD4" w:rsidRDefault="00916E12" w:rsidP="00071C4B">
      <w:pPr>
        <w:tabs>
          <w:tab w:val="left" w:pos="1134"/>
        </w:tabs>
        <w:ind w:firstLine="709"/>
        <w:jc w:val="both"/>
        <w:rPr>
          <w:rFonts w:ascii="Times New Roman" w:eastAsia="Calibri" w:hAnsi="Times New Roman"/>
          <w:szCs w:val="28"/>
          <w:lang w:val="en-US"/>
        </w:rPr>
      </w:pPr>
      <w:r>
        <w:rPr>
          <w:rFonts w:ascii="Times New Roman" w:hAnsi="Times New Roman"/>
          <w:szCs w:val="28"/>
          <w:lang w:val="kk-KZ"/>
        </w:rPr>
        <w:t xml:space="preserve"> </w:t>
      </w:r>
      <w:r w:rsidR="004B6516" w:rsidRPr="00071C4B">
        <w:rPr>
          <w:rFonts w:ascii="Times New Roman" w:eastAsia="Calibri" w:hAnsi="Times New Roman"/>
          <w:szCs w:val="28"/>
          <w:lang w:val="kk-KZ"/>
        </w:rPr>
        <w:t>6</w:t>
      </w:r>
      <w:r w:rsidR="004B6516" w:rsidRPr="00067CD4">
        <w:rPr>
          <w:rFonts w:ascii="Times New Roman" w:eastAsia="Calibri" w:hAnsi="Times New Roman"/>
          <w:szCs w:val="28"/>
          <w:lang w:val="en-US"/>
        </w:rPr>
        <w:t>.</w:t>
      </w:r>
      <w:r w:rsidR="004B6516" w:rsidRPr="00071C4B">
        <w:rPr>
          <w:rFonts w:ascii="Times New Roman" w:eastAsia="Calibri" w:hAnsi="Times New Roman"/>
          <w:szCs w:val="28"/>
          <w:lang w:val="kk-KZ"/>
        </w:rPr>
        <w:t xml:space="preserve">11 </w:t>
      </w:r>
      <w:r w:rsidR="00067CD4" w:rsidRPr="00067CD4">
        <w:rPr>
          <w:rFonts w:ascii="Times New Roman" w:eastAsia="Calibri" w:hAnsi="Times New Roman"/>
          <w:szCs w:val="28"/>
          <w:lang w:val="en-US"/>
        </w:rPr>
        <w:t>The University pays specialists (mentors) in the workplace for the training of students according to established standards.</w:t>
      </w:r>
    </w:p>
    <w:p w:rsidR="00067CD4" w:rsidRPr="00067CD4" w:rsidRDefault="004B6516" w:rsidP="00071C4B">
      <w:pPr>
        <w:tabs>
          <w:tab w:val="left" w:pos="1134"/>
        </w:tabs>
        <w:ind w:firstLine="709"/>
        <w:jc w:val="both"/>
        <w:rPr>
          <w:rFonts w:ascii="Times New Roman" w:eastAsia="Calibri" w:hAnsi="Times New Roman"/>
          <w:szCs w:val="28"/>
          <w:lang w:val="en-US"/>
        </w:rPr>
      </w:pPr>
      <w:r w:rsidRPr="00071C4B">
        <w:rPr>
          <w:rFonts w:ascii="Times New Roman" w:eastAsia="Calibri" w:hAnsi="Times New Roman"/>
          <w:szCs w:val="28"/>
          <w:lang w:val="kk-KZ"/>
        </w:rPr>
        <w:lastRenderedPageBreak/>
        <w:t>6</w:t>
      </w:r>
      <w:r w:rsidRPr="00067CD4">
        <w:rPr>
          <w:rFonts w:ascii="Times New Roman" w:eastAsia="Calibri" w:hAnsi="Times New Roman"/>
          <w:szCs w:val="28"/>
          <w:lang w:val="en-US"/>
        </w:rPr>
        <w:t>.</w:t>
      </w:r>
      <w:r w:rsidRPr="00071C4B">
        <w:rPr>
          <w:rFonts w:ascii="Times New Roman" w:eastAsia="Calibri" w:hAnsi="Times New Roman"/>
          <w:szCs w:val="28"/>
          <w:lang w:val="kk-KZ"/>
        </w:rPr>
        <w:t xml:space="preserve">12 </w:t>
      </w:r>
      <w:r w:rsidR="00067CD4" w:rsidRPr="00067CD4">
        <w:rPr>
          <w:rFonts w:ascii="Times New Roman" w:eastAsia="Calibri" w:hAnsi="Times New Roman"/>
          <w:szCs w:val="28"/>
          <w:lang w:val="en-US"/>
        </w:rPr>
        <w:t>In cases where employees of the company are involved in lectures or other types of classes at the University, payment is made for the actual number of hours worked.</w:t>
      </w:r>
    </w:p>
    <w:p w:rsidR="004B6516" w:rsidRPr="00067CD4" w:rsidRDefault="004B6516" w:rsidP="00071C4B">
      <w:pPr>
        <w:tabs>
          <w:tab w:val="left" w:pos="1134"/>
        </w:tabs>
        <w:ind w:firstLine="709"/>
        <w:jc w:val="both"/>
        <w:rPr>
          <w:rFonts w:ascii="Times New Roman" w:eastAsia="Calibri" w:hAnsi="Times New Roman"/>
          <w:szCs w:val="28"/>
          <w:lang w:val="en-US"/>
        </w:rPr>
      </w:pPr>
      <w:r w:rsidRPr="00071C4B">
        <w:rPr>
          <w:rFonts w:ascii="Times New Roman" w:eastAsia="Calibri" w:hAnsi="Times New Roman"/>
          <w:szCs w:val="28"/>
          <w:lang w:val="kk-KZ"/>
        </w:rPr>
        <w:t>6</w:t>
      </w:r>
      <w:r w:rsidRPr="00067CD4">
        <w:rPr>
          <w:rFonts w:ascii="Times New Roman" w:eastAsia="Calibri" w:hAnsi="Times New Roman"/>
          <w:szCs w:val="28"/>
          <w:lang w:val="en-US"/>
        </w:rPr>
        <w:t>.</w:t>
      </w:r>
      <w:r w:rsidRPr="00071C4B">
        <w:rPr>
          <w:rFonts w:ascii="Times New Roman" w:eastAsia="Calibri" w:hAnsi="Times New Roman"/>
          <w:szCs w:val="28"/>
          <w:lang w:val="kk-KZ"/>
        </w:rPr>
        <w:t>13</w:t>
      </w:r>
      <w:r w:rsidRPr="00067CD4">
        <w:rPr>
          <w:rFonts w:ascii="Times New Roman" w:eastAsia="Calibri" w:hAnsi="Times New Roman"/>
          <w:szCs w:val="28"/>
          <w:lang w:val="en-US"/>
        </w:rPr>
        <w:t xml:space="preserve"> </w:t>
      </w:r>
      <w:r w:rsidR="00067CD4" w:rsidRPr="00067CD4">
        <w:rPr>
          <w:rFonts w:ascii="Times New Roman" w:eastAsia="Calibri" w:hAnsi="Times New Roman"/>
          <w:szCs w:val="28"/>
          <w:lang w:val="en-US"/>
        </w:rPr>
        <w:t xml:space="preserve">When organizing the educational process with elements of </w:t>
      </w:r>
      <w:r w:rsidR="00067CD4">
        <w:rPr>
          <w:rFonts w:ascii="Times New Roman" w:eastAsia="Calibri" w:hAnsi="Times New Roman"/>
          <w:szCs w:val="28"/>
          <w:lang w:val="en-US"/>
        </w:rPr>
        <w:t>DE</w:t>
      </w:r>
      <w:r w:rsidR="00067CD4" w:rsidRPr="00067CD4">
        <w:rPr>
          <w:rFonts w:ascii="Times New Roman" w:eastAsia="Calibri" w:hAnsi="Times New Roman"/>
          <w:szCs w:val="28"/>
          <w:lang w:val="en-US"/>
        </w:rPr>
        <w:t>:</w:t>
      </w:r>
    </w:p>
    <w:p w:rsidR="004B6516" w:rsidRPr="00067CD4" w:rsidRDefault="00067CD4" w:rsidP="00067CD4">
      <w:pPr>
        <w:pStyle w:val="af5"/>
        <w:numPr>
          <w:ilvl w:val="2"/>
          <w:numId w:val="30"/>
        </w:numPr>
        <w:tabs>
          <w:tab w:val="left" w:pos="1134"/>
        </w:tabs>
        <w:spacing w:after="0" w:line="240" w:lineRule="auto"/>
        <w:jc w:val="both"/>
        <w:rPr>
          <w:rFonts w:ascii="Times New Roman" w:eastAsia="Calibri" w:hAnsi="Times New Roman"/>
          <w:b/>
          <w:sz w:val="28"/>
          <w:szCs w:val="28"/>
          <w:lang w:val="en-US"/>
        </w:rPr>
      </w:pPr>
      <w:r w:rsidRPr="00067CD4">
        <w:rPr>
          <w:rFonts w:ascii="Times New Roman" w:eastAsia="Calibri" w:hAnsi="Times New Roman"/>
          <w:sz w:val="28"/>
          <w:szCs w:val="28"/>
          <w:lang w:val="kk-KZ"/>
        </w:rPr>
        <w:t>The head of the department decides on the following</w:t>
      </w:r>
      <w:r>
        <w:rPr>
          <w:rFonts w:ascii="Times New Roman" w:eastAsia="Calibri" w:hAnsi="Times New Roman"/>
          <w:sz w:val="28"/>
          <w:szCs w:val="28"/>
          <w:lang w:val="kk-KZ"/>
        </w:rPr>
        <w:t xml:space="preserve"> issues:</w:t>
      </w:r>
    </w:p>
    <w:p w:rsidR="00A7522A" w:rsidRPr="00593EB0" w:rsidRDefault="00067CD4" w:rsidP="00067CD4">
      <w:pPr>
        <w:pStyle w:val="af5"/>
        <w:numPr>
          <w:ilvl w:val="0"/>
          <w:numId w:val="29"/>
        </w:numPr>
        <w:tabs>
          <w:tab w:val="left" w:pos="142"/>
          <w:tab w:val="left" w:pos="993"/>
          <w:tab w:val="left" w:pos="1134"/>
        </w:tabs>
        <w:spacing w:after="0" w:line="240" w:lineRule="auto"/>
        <w:ind w:left="0" w:firstLine="709"/>
        <w:jc w:val="both"/>
        <w:rPr>
          <w:rFonts w:ascii="Times New Roman" w:eastAsia="Calibri" w:hAnsi="Times New Roman"/>
          <w:sz w:val="28"/>
          <w:szCs w:val="28"/>
          <w:lang w:val="en-US"/>
        </w:rPr>
      </w:pPr>
      <w:r w:rsidRPr="00593EB0">
        <w:rPr>
          <w:rFonts w:ascii="Times New Roman" w:eastAsia="Calibri" w:hAnsi="Times New Roman"/>
          <w:sz w:val="28"/>
          <w:szCs w:val="28"/>
          <w:lang w:val="en-US"/>
        </w:rPr>
        <w:t>selection for dual training based on the results of an interview with students who have expressed a desire to study in dual training conducted by an enterprise (organization);</w:t>
      </w:r>
    </w:p>
    <w:p w:rsidR="00067CD4" w:rsidRPr="00067CD4" w:rsidRDefault="00067CD4" w:rsidP="00067CD4">
      <w:pPr>
        <w:pStyle w:val="af5"/>
        <w:numPr>
          <w:ilvl w:val="0"/>
          <w:numId w:val="29"/>
        </w:numPr>
        <w:tabs>
          <w:tab w:val="left" w:pos="142"/>
          <w:tab w:val="left" w:pos="993"/>
          <w:tab w:val="left" w:pos="1134"/>
        </w:tabs>
        <w:spacing w:after="0" w:line="240" w:lineRule="auto"/>
        <w:ind w:left="0" w:firstLine="709"/>
        <w:jc w:val="both"/>
        <w:rPr>
          <w:rFonts w:ascii="Times New Roman" w:eastAsia="Calibri" w:hAnsi="Times New Roman"/>
          <w:sz w:val="28"/>
          <w:szCs w:val="28"/>
          <w:lang w:val="en-US"/>
        </w:rPr>
      </w:pPr>
      <w:r w:rsidRPr="00067CD4">
        <w:rPr>
          <w:rFonts w:ascii="Times New Roman" w:eastAsia="Calibri" w:hAnsi="Times New Roman"/>
          <w:sz w:val="28"/>
          <w:szCs w:val="28"/>
          <w:lang w:val="en-US"/>
        </w:rPr>
        <w:t xml:space="preserve">identification and selection of a partner company (organization) with which it is planned to jointly introduce elements of </w:t>
      </w:r>
      <w:r>
        <w:rPr>
          <w:rFonts w:ascii="Times New Roman" w:eastAsia="Calibri" w:hAnsi="Times New Roman"/>
          <w:sz w:val="28"/>
          <w:szCs w:val="28"/>
          <w:lang w:val="en-US"/>
        </w:rPr>
        <w:t>DE</w:t>
      </w:r>
      <w:r w:rsidRPr="00067CD4">
        <w:rPr>
          <w:rFonts w:ascii="Times New Roman" w:eastAsia="Calibri" w:hAnsi="Times New Roman"/>
          <w:sz w:val="28"/>
          <w:szCs w:val="28"/>
          <w:lang w:val="en-US"/>
        </w:rPr>
        <w:t>;</w:t>
      </w:r>
    </w:p>
    <w:p w:rsidR="00067CD4" w:rsidRDefault="00067CD4" w:rsidP="00067CD4">
      <w:pPr>
        <w:pStyle w:val="af5"/>
        <w:numPr>
          <w:ilvl w:val="0"/>
          <w:numId w:val="29"/>
        </w:numPr>
        <w:tabs>
          <w:tab w:val="left" w:pos="142"/>
          <w:tab w:val="left" w:pos="993"/>
          <w:tab w:val="left" w:pos="1134"/>
        </w:tabs>
        <w:spacing w:after="0" w:line="240" w:lineRule="auto"/>
        <w:ind w:left="0" w:firstLine="709"/>
        <w:jc w:val="both"/>
        <w:rPr>
          <w:rFonts w:ascii="Times New Roman" w:eastAsia="Calibri" w:hAnsi="Times New Roman"/>
          <w:sz w:val="28"/>
          <w:szCs w:val="28"/>
          <w:lang w:val="en-US"/>
        </w:rPr>
      </w:pPr>
      <w:r w:rsidRPr="00067CD4">
        <w:rPr>
          <w:rFonts w:ascii="Times New Roman" w:eastAsia="Calibri" w:hAnsi="Times New Roman"/>
          <w:sz w:val="28"/>
          <w:szCs w:val="28"/>
          <w:lang w:val="en-US"/>
        </w:rPr>
        <w:t xml:space="preserve">preparation and approval of a joint activity plan with a partner training company (in accordance with </w:t>
      </w:r>
      <w:r w:rsidRPr="00067CD4">
        <w:rPr>
          <w:rFonts w:ascii="Times New Roman" w:hAnsi="Times New Roman"/>
          <w:sz w:val="28"/>
          <w:szCs w:val="28"/>
          <w:lang w:val="en-US"/>
        </w:rPr>
        <w:t>Appendix</w:t>
      </w:r>
      <w:r>
        <w:rPr>
          <w:rFonts w:ascii="Times New Roman" w:hAnsi="Times New Roman"/>
          <w:szCs w:val="28"/>
          <w:lang w:val="en-US"/>
        </w:rPr>
        <w:t xml:space="preserve"> </w:t>
      </w:r>
      <w:r w:rsidRPr="00067CD4">
        <w:rPr>
          <w:rFonts w:ascii="Times New Roman" w:eastAsia="Calibri" w:hAnsi="Times New Roman"/>
          <w:sz w:val="28"/>
          <w:szCs w:val="28"/>
          <w:lang w:val="en-US"/>
        </w:rPr>
        <w:t>3);</w:t>
      </w:r>
    </w:p>
    <w:p w:rsidR="008C14AF" w:rsidRDefault="00067CD4" w:rsidP="008C14AF">
      <w:pPr>
        <w:pStyle w:val="af5"/>
        <w:numPr>
          <w:ilvl w:val="0"/>
          <w:numId w:val="29"/>
        </w:numPr>
        <w:tabs>
          <w:tab w:val="left" w:pos="142"/>
          <w:tab w:val="left" w:pos="993"/>
          <w:tab w:val="left" w:pos="1134"/>
        </w:tabs>
        <w:spacing w:after="0" w:line="240" w:lineRule="auto"/>
        <w:ind w:left="0" w:firstLine="709"/>
        <w:jc w:val="both"/>
        <w:rPr>
          <w:rFonts w:ascii="Times New Roman" w:eastAsia="Calibri" w:hAnsi="Times New Roman"/>
          <w:sz w:val="28"/>
          <w:szCs w:val="28"/>
          <w:lang w:val="en-US"/>
        </w:rPr>
      </w:pPr>
      <w:r w:rsidRPr="00067CD4">
        <w:rPr>
          <w:rFonts w:ascii="Times New Roman" w:eastAsia="Calibri" w:hAnsi="Times New Roman"/>
          <w:sz w:val="28"/>
          <w:szCs w:val="28"/>
          <w:lang w:val="en-US"/>
        </w:rPr>
        <w:t>conclusion of bilateral and trilateral agreements with the partner company in accordance with the established form</w:t>
      </w:r>
      <w:r w:rsidR="004B6516" w:rsidRPr="00067CD4">
        <w:rPr>
          <w:rFonts w:ascii="Times New Roman" w:eastAsia="Calibri" w:hAnsi="Times New Roman"/>
          <w:sz w:val="28"/>
          <w:szCs w:val="28"/>
          <w:lang w:val="en-US"/>
        </w:rPr>
        <w:t>;</w:t>
      </w:r>
    </w:p>
    <w:p w:rsidR="00AF2DB9" w:rsidRPr="00AF2DB9" w:rsidRDefault="008C14AF" w:rsidP="00AF2DB9">
      <w:pPr>
        <w:pStyle w:val="af5"/>
        <w:numPr>
          <w:ilvl w:val="0"/>
          <w:numId w:val="29"/>
        </w:numPr>
        <w:tabs>
          <w:tab w:val="left" w:pos="142"/>
          <w:tab w:val="left" w:pos="993"/>
          <w:tab w:val="left" w:pos="1134"/>
        </w:tabs>
        <w:spacing w:after="0" w:line="240" w:lineRule="auto"/>
        <w:ind w:left="0" w:firstLine="709"/>
        <w:jc w:val="both"/>
        <w:rPr>
          <w:rFonts w:ascii="Times New Roman" w:eastAsia="Calibri" w:hAnsi="Times New Roman"/>
          <w:sz w:val="28"/>
          <w:szCs w:val="28"/>
          <w:lang w:val="en-US"/>
        </w:rPr>
      </w:pPr>
      <w:r w:rsidRPr="008C14AF">
        <w:rPr>
          <w:rFonts w:ascii="Times New Roman" w:hAnsi="Times New Roman"/>
          <w:sz w:val="28"/>
          <w:lang w:val="en-US"/>
        </w:rPr>
        <w:t>p</w:t>
      </w:r>
      <w:r w:rsidR="00067CD4" w:rsidRPr="008C14AF">
        <w:rPr>
          <w:rFonts w:ascii="Times New Roman" w:hAnsi="Times New Roman"/>
          <w:sz w:val="28"/>
          <w:lang w:val="en-US"/>
        </w:rPr>
        <w:t xml:space="preserve">reparation of an official memo indicating the discipline(s) and its workload in credits, in which elements of </w:t>
      </w:r>
      <w:r>
        <w:rPr>
          <w:rFonts w:ascii="Times New Roman" w:hAnsi="Times New Roman"/>
          <w:sz w:val="28"/>
          <w:lang w:val="en-US"/>
        </w:rPr>
        <w:t xml:space="preserve">DE </w:t>
      </w:r>
      <w:r w:rsidR="00067CD4" w:rsidRPr="008C14AF">
        <w:rPr>
          <w:rFonts w:ascii="Times New Roman" w:hAnsi="Times New Roman"/>
          <w:sz w:val="28"/>
          <w:lang w:val="en-US"/>
        </w:rPr>
        <w:t xml:space="preserve">will be implemented, along with the </w:t>
      </w:r>
      <w:r>
        <w:rPr>
          <w:rFonts w:ascii="Times New Roman" w:hAnsi="Times New Roman"/>
          <w:sz w:val="28"/>
          <w:lang w:val="en-US"/>
        </w:rPr>
        <w:t>EP</w:t>
      </w:r>
      <w:r w:rsidR="00067CD4" w:rsidRPr="008C14AF">
        <w:rPr>
          <w:rFonts w:ascii="Times New Roman" w:hAnsi="Times New Roman"/>
          <w:sz w:val="28"/>
          <w:lang w:val="en-US"/>
        </w:rPr>
        <w:t xml:space="preserve">, semester, year of study, language of instruction, and the instructor from the partner enterprise/institution. The memo is subject to approval by the Dean of the Higher School, the Director of the Department of Academic Policy and </w:t>
      </w:r>
      <w:r>
        <w:rPr>
          <w:rFonts w:ascii="Times New Roman" w:hAnsi="Times New Roman"/>
          <w:sz w:val="28"/>
          <w:lang w:val="en-US"/>
        </w:rPr>
        <w:t>EP</w:t>
      </w:r>
      <w:r w:rsidR="00067CD4" w:rsidRPr="008C14AF">
        <w:rPr>
          <w:rFonts w:ascii="Times New Roman" w:hAnsi="Times New Roman"/>
          <w:sz w:val="28"/>
          <w:lang w:val="en-US"/>
        </w:rPr>
        <w:t xml:space="preserve"> Management, and the Vice-Rector for Academic Affairs, for the issuance of an official order and inclusion of the relevant information in the class schedule.</w:t>
      </w:r>
    </w:p>
    <w:p w:rsidR="00B0781A" w:rsidRPr="00AF2DB9" w:rsidRDefault="00B0781A" w:rsidP="00AF2DB9">
      <w:pPr>
        <w:tabs>
          <w:tab w:val="left" w:pos="142"/>
          <w:tab w:val="left" w:pos="993"/>
          <w:tab w:val="left" w:pos="1134"/>
        </w:tabs>
        <w:jc w:val="both"/>
        <w:rPr>
          <w:rFonts w:ascii="Times New Roman" w:eastAsia="Calibri" w:hAnsi="Times New Roman"/>
          <w:szCs w:val="28"/>
          <w:lang w:val="en-US"/>
        </w:rPr>
      </w:pPr>
      <w:r w:rsidRPr="00AF2DB9">
        <w:rPr>
          <w:rFonts w:ascii="Times New Roman" w:hAnsi="Times New Roman"/>
          <w:szCs w:val="28"/>
          <w:lang w:val="en-US"/>
        </w:rPr>
        <w:t>monitoring the learning process and the results of student assessment</w:t>
      </w:r>
    </w:p>
    <w:p w:rsidR="00B0781A" w:rsidRDefault="00B0781A" w:rsidP="00B0781A">
      <w:pPr>
        <w:tabs>
          <w:tab w:val="left" w:pos="993"/>
          <w:tab w:val="left" w:pos="1134"/>
        </w:tabs>
        <w:jc w:val="both"/>
        <w:rPr>
          <w:rFonts w:ascii="Times New Roman" w:hAnsi="Times New Roman"/>
          <w:szCs w:val="28"/>
          <w:lang w:val="en-US"/>
        </w:rPr>
      </w:pPr>
      <w:r w:rsidRPr="00B0781A">
        <w:rPr>
          <w:rFonts w:ascii="Times New Roman" w:hAnsi="Times New Roman"/>
          <w:szCs w:val="28"/>
          <w:lang w:val="en-US"/>
        </w:rPr>
        <w:t>(together with the advisor);</w:t>
      </w:r>
    </w:p>
    <w:p w:rsidR="00B0781A" w:rsidRPr="00130CF7" w:rsidRDefault="00B0781A" w:rsidP="00130CF7">
      <w:pPr>
        <w:pStyle w:val="af5"/>
        <w:numPr>
          <w:ilvl w:val="0"/>
          <w:numId w:val="29"/>
        </w:numPr>
        <w:tabs>
          <w:tab w:val="left" w:pos="142"/>
          <w:tab w:val="left" w:pos="993"/>
          <w:tab w:val="left" w:pos="1134"/>
        </w:tabs>
        <w:spacing w:after="0" w:line="240" w:lineRule="auto"/>
        <w:ind w:left="0" w:firstLine="709"/>
        <w:jc w:val="both"/>
        <w:rPr>
          <w:rFonts w:ascii="Times New Roman" w:hAnsi="Times New Roman"/>
          <w:sz w:val="28"/>
          <w:lang w:val="en-US"/>
        </w:rPr>
      </w:pPr>
      <w:r w:rsidRPr="00130CF7">
        <w:rPr>
          <w:rFonts w:ascii="Times New Roman" w:hAnsi="Times New Roman"/>
          <w:sz w:val="28"/>
          <w:lang w:val="en-US"/>
        </w:rPr>
        <w:t>organization of the conclusion of a fee-based service agreement,</w:t>
      </w:r>
      <w:r w:rsidR="00AF2DB9" w:rsidRPr="00130CF7">
        <w:rPr>
          <w:rFonts w:ascii="Times New Roman" w:hAnsi="Times New Roman"/>
          <w:sz w:val="28"/>
          <w:lang w:val="en-US"/>
        </w:rPr>
        <w:t xml:space="preserve"> </w:t>
      </w:r>
    </w:p>
    <w:p w:rsidR="00AF2DB9" w:rsidRPr="00130CF7" w:rsidRDefault="00B0781A" w:rsidP="00130CF7">
      <w:pPr>
        <w:pStyle w:val="af5"/>
        <w:numPr>
          <w:ilvl w:val="0"/>
          <w:numId w:val="29"/>
        </w:numPr>
        <w:tabs>
          <w:tab w:val="left" w:pos="142"/>
          <w:tab w:val="left" w:pos="993"/>
          <w:tab w:val="left" w:pos="1134"/>
        </w:tabs>
        <w:spacing w:after="0" w:line="240" w:lineRule="auto"/>
        <w:ind w:left="0" w:firstLine="709"/>
        <w:jc w:val="both"/>
        <w:rPr>
          <w:rFonts w:ascii="Times New Roman" w:hAnsi="Times New Roman"/>
          <w:sz w:val="28"/>
          <w:lang w:val="en-US"/>
        </w:rPr>
      </w:pPr>
      <w:r w:rsidRPr="00130CF7">
        <w:rPr>
          <w:rFonts w:ascii="Times New Roman" w:hAnsi="Times New Roman"/>
          <w:sz w:val="28"/>
          <w:lang w:val="en-US"/>
        </w:rPr>
        <w:t>preparation of the document package, execution of the certificate of completed work, and submission of these documents (no later than 10 working days after the end of the academic period during which elements of dual education were implemented) for approval by the legal advisor, planning and economic department specialist, and the Chair of the Board – Rector. Submission of the documents, signed by the Chair of the Board – Rector, to the accounting department for payment processing.</w:t>
      </w:r>
      <w:r w:rsidR="00442947" w:rsidRPr="00130CF7">
        <w:rPr>
          <w:rFonts w:ascii="Times New Roman" w:hAnsi="Times New Roman"/>
          <w:sz w:val="28"/>
          <w:lang w:val="en-US"/>
        </w:rPr>
        <w:t xml:space="preserve"> </w:t>
      </w:r>
    </w:p>
    <w:p w:rsidR="00AF2DB9" w:rsidRPr="00130CF7" w:rsidRDefault="00AF2DB9" w:rsidP="00130CF7">
      <w:pPr>
        <w:pStyle w:val="af5"/>
        <w:numPr>
          <w:ilvl w:val="0"/>
          <w:numId w:val="29"/>
        </w:numPr>
        <w:tabs>
          <w:tab w:val="left" w:pos="142"/>
          <w:tab w:val="left" w:pos="993"/>
          <w:tab w:val="left" w:pos="1134"/>
        </w:tabs>
        <w:spacing w:after="0" w:line="240" w:lineRule="auto"/>
        <w:ind w:left="0" w:firstLine="709"/>
        <w:jc w:val="both"/>
        <w:rPr>
          <w:rFonts w:ascii="Times New Roman" w:hAnsi="Times New Roman"/>
          <w:sz w:val="28"/>
          <w:lang w:val="en-US"/>
        </w:rPr>
      </w:pPr>
      <w:r w:rsidRPr="00130CF7">
        <w:rPr>
          <w:rFonts w:ascii="Times New Roman" w:hAnsi="Times New Roman"/>
          <w:sz w:val="28"/>
          <w:lang w:val="en-US"/>
        </w:rPr>
        <w:t>placement of students for professional internship at the partner</w:t>
      </w:r>
    </w:p>
    <w:p w:rsidR="00AF2DB9" w:rsidRPr="00130CF7" w:rsidRDefault="00AF2DB9" w:rsidP="00130CF7">
      <w:pPr>
        <w:tabs>
          <w:tab w:val="left" w:pos="142"/>
          <w:tab w:val="left" w:pos="993"/>
          <w:tab w:val="left" w:pos="1134"/>
        </w:tabs>
        <w:jc w:val="both"/>
        <w:rPr>
          <w:rFonts w:ascii="Times New Roman" w:hAnsi="Times New Roman"/>
          <w:lang w:val="en-US"/>
        </w:rPr>
      </w:pPr>
      <w:r w:rsidRPr="00130CF7">
        <w:rPr>
          <w:rFonts w:ascii="Times New Roman" w:hAnsi="Times New Roman"/>
          <w:lang w:val="en-US"/>
        </w:rPr>
        <w:t>enterprise/institution in accordance with established internal requirements, during which the student performs specific work duties that are credited toward their work experience. The document confirming the student’s employment activity is the dual education agreement.</w:t>
      </w:r>
    </w:p>
    <w:p w:rsidR="00AF2DB9" w:rsidRPr="00130CF7" w:rsidRDefault="00AF2DB9" w:rsidP="00130CF7">
      <w:pPr>
        <w:pStyle w:val="af5"/>
        <w:numPr>
          <w:ilvl w:val="0"/>
          <w:numId w:val="29"/>
        </w:numPr>
        <w:tabs>
          <w:tab w:val="left" w:pos="142"/>
          <w:tab w:val="left" w:pos="993"/>
          <w:tab w:val="left" w:pos="1134"/>
        </w:tabs>
        <w:spacing w:after="0" w:line="240" w:lineRule="auto"/>
        <w:ind w:left="0" w:firstLine="709"/>
        <w:jc w:val="both"/>
        <w:rPr>
          <w:rFonts w:ascii="Times New Roman" w:hAnsi="Times New Roman"/>
          <w:sz w:val="28"/>
          <w:lang w:val="en-US"/>
        </w:rPr>
      </w:pPr>
      <w:r w:rsidRPr="00130CF7">
        <w:rPr>
          <w:rFonts w:ascii="Times New Roman" w:hAnsi="Times New Roman"/>
          <w:sz w:val="28"/>
          <w:lang w:val="en-US"/>
        </w:rPr>
        <w:t>preparation and coordination with the Dean of the Higher School of the report on the results of the introduction of elements of DE.</w:t>
      </w:r>
    </w:p>
    <w:p w:rsidR="004B6516" w:rsidRPr="00AF2DB9" w:rsidRDefault="004B6516" w:rsidP="00AF2DB9">
      <w:pPr>
        <w:pStyle w:val="af5"/>
        <w:tabs>
          <w:tab w:val="left" w:pos="993"/>
          <w:tab w:val="left" w:pos="1134"/>
        </w:tabs>
        <w:spacing w:after="0" w:line="240" w:lineRule="auto"/>
        <w:ind w:left="567"/>
        <w:jc w:val="both"/>
        <w:rPr>
          <w:rFonts w:ascii="Times New Roman" w:hAnsi="Times New Roman"/>
          <w:bCs/>
          <w:spacing w:val="-2"/>
          <w:sz w:val="28"/>
          <w:szCs w:val="28"/>
          <w:lang w:val="en-US"/>
        </w:rPr>
      </w:pPr>
      <w:r w:rsidRPr="00AF2DB9">
        <w:rPr>
          <w:rFonts w:ascii="Times New Roman" w:hAnsi="Times New Roman"/>
          <w:bCs/>
          <w:spacing w:val="-2"/>
          <w:sz w:val="28"/>
          <w:szCs w:val="28"/>
          <w:lang w:val="en-US"/>
        </w:rPr>
        <w:t xml:space="preserve">6.13.2 </w:t>
      </w:r>
      <w:r w:rsidR="00AF2DB9" w:rsidRPr="00AF2DB9">
        <w:rPr>
          <w:rFonts w:ascii="Times New Roman" w:hAnsi="Times New Roman"/>
          <w:bCs/>
          <w:spacing w:val="-2"/>
          <w:sz w:val="28"/>
          <w:szCs w:val="28"/>
          <w:lang w:val="en-US"/>
        </w:rPr>
        <w:t>Registration Office</w:t>
      </w:r>
      <w:r w:rsidRPr="00AF2DB9">
        <w:rPr>
          <w:rFonts w:ascii="Times New Roman" w:hAnsi="Times New Roman"/>
          <w:bCs/>
          <w:spacing w:val="-2"/>
          <w:sz w:val="28"/>
          <w:szCs w:val="28"/>
          <w:lang w:val="en-US"/>
        </w:rPr>
        <w:t>:</w:t>
      </w:r>
    </w:p>
    <w:p w:rsidR="00AF2DB9" w:rsidRDefault="00AF2DB9" w:rsidP="00AF2DB9">
      <w:pPr>
        <w:pStyle w:val="af5"/>
        <w:numPr>
          <w:ilvl w:val="0"/>
          <w:numId w:val="29"/>
        </w:numPr>
        <w:tabs>
          <w:tab w:val="left" w:pos="851"/>
          <w:tab w:val="left" w:pos="1134"/>
        </w:tabs>
        <w:spacing w:after="0"/>
        <w:ind w:left="1134" w:hanging="567"/>
        <w:jc w:val="both"/>
        <w:rPr>
          <w:rFonts w:ascii="Times New Roman" w:hAnsi="Times New Roman"/>
          <w:bCs/>
          <w:spacing w:val="-2"/>
          <w:sz w:val="28"/>
          <w:szCs w:val="28"/>
          <w:lang w:val="en-US"/>
        </w:rPr>
      </w:pPr>
      <w:r w:rsidRPr="00AF2DB9">
        <w:rPr>
          <w:rFonts w:ascii="Times New Roman" w:hAnsi="Times New Roman"/>
          <w:bCs/>
          <w:spacing w:val="-2"/>
          <w:sz w:val="28"/>
          <w:szCs w:val="28"/>
          <w:lang w:val="en-US"/>
        </w:rPr>
        <w:t xml:space="preserve">based on the official memo from the head of the department, </w:t>
      </w:r>
      <w:r>
        <w:rPr>
          <w:rFonts w:ascii="Times New Roman" w:hAnsi="Times New Roman"/>
          <w:bCs/>
          <w:spacing w:val="-2"/>
          <w:sz w:val="28"/>
          <w:szCs w:val="28"/>
          <w:lang w:val="en-US"/>
        </w:rPr>
        <w:t>the class</w:t>
      </w:r>
    </w:p>
    <w:p w:rsidR="00AF2DB9" w:rsidRPr="00AF2DB9" w:rsidRDefault="00AF2DB9" w:rsidP="00AF2DB9">
      <w:pPr>
        <w:tabs>
          <w:tab w:val="left" w:pos="993"/>
          <w:tab w:val="left" w:pos="1134"/>
        </w:tabs>
        <w:jc w:val="both"/>
        <w:rPr>
          <w:rFonts w:ascii="Times New Roman" w:hAnsi="Times New Roman"/>
          <w:bCs/>
          <w:spacing w:val="-2"/>
          <w:szCs w:val="28"/>
          <w:lang w:val="en-US"/>
        </w:rPr>
      </w:pPr>
      <w:r w:rsidRPr="00AF2DB9">
        <w:rPr>
          <w:rFonts w:ascii="Times New Roman" w:hAnsi="Times New Roman"/>
          <w:bCs/>
          <w:spacing w:val="-2"/>
          <w:szCs w:val="28"/>
          <w:lang w:val="en-US"/>
        </w:rPr>
        <w:lastRenderedPageBreak/>
        <w:t>schedule is prepared,</w:t>
      </w:r>
      <w:r>
        <w:rPr>
          <w:rFonts w:ascii="Times New Roman" w:hAnsi="Times New Roman"/>
          <w:bCs/>
          <w:spacing w:val="-2"/>
          <w:szCs w:val="28"/>
          <w:lang w:val="en-US"/>
        </w:rPr>
        <w:t xml:space="preserve"> </w:t>
      </w:r>
      <w:r w:rsidRPr="00AF2DB9">
        <w:rPr>
          <w:rFonts w:ascii="Times New Roman" w:hAnsi="Times New Roman"/>
          <w:bCs/>
          <w:spacing w:val="-2"/>
          <w:szCs w:val="28"/>
          <w:lang w:val="en-US"/>
        </w:rPr>
        <w:t>indicating the name of the discipline in which DE is implemented, the full name of the mentor, and the name of the partner training enterprise where the practical training takes place.</w:t>
      </w:r>
    </w:p>
    <w:p w:rsidR="004B6516" w:rsidRPr="00AF2DB9" w:rsidRDefault="00AF2DB9" w:rsidP="00AF2DB9">
      <w:pPr>
        <w:pStyle w:val="af5"/>
        <w:numPr>
          <w:ilvl w:val="0"/>
          <w:numId w:val="31"/>
        </w:numPr>
        <w:tabs>
          <w:tab w:val="left" w:pos="709"/>
          <w:tab w:val="left" w:pos="851"/>
          <w:tab w:val="left" w:pos="1134"/>
        </w:tabs>
        <w:spacing w:after="0" w:line="240" w:lineRule="auto"/>
        <w:ind w:left="993" w:hanging="426"/>
        <w:jc w:val="both"/>
        <w:rPr>
          <w:rFonts w:ascii="Times New Roman" w:hAnsi="Times New Roman"/>
          <w:bCs/>
          <w:spacing w:val="-2"/>
          <w:sz w:val="28"/>
          <w:szCs w:val="28"/>
          <w:lang w:val="en-US"/>
        </w:rPr>
      </w:pPr>
      <w:r w:rsidRPr="00AF2DB9">
        <w:rPr>
          <w:rFonts w:ascii="Times New Roman" w:hAnsi="Times New Roman"/>
          <w:bCs/>
          <w:spacing w:val="-2"/>
          <w:sz w:val="28"/>
          <w:szCs w:val="28"/>
        </w:rPr>
        <w:t>issues exam papers</w:t>
      </w:r>
      <w:r w:rsidRPr="00AF2DB9">
        <w:rPr>
          <w:rFonts w:ascii="Times New Roman" w:hAnsi="Times New Roman"/>
          <w:bCs/>
          <w:spacing w:val="-2"/>
          <w:sz w:val="28"/>
          <w:szCs w:val="28"/>
          <w:lang w:val="en-US"/>
        </w:rPr>
        <w:t>.</w:t>
      </w:r>
    </w:p>
    <w:p w:rsidR="004B6516" w:rsidRPr="003D777E" w:rsidRDefault="004B6516" w:rsidP="00771957">
      <w:pPr>
        <w:tabs>
          <w:tab w:val="left" w:pos="993"/>
          <w:tab w:val="left" w:pos="1134"/>
        </w:tabs>
        <w:ind w:firstLine="567"/>
        <w:jc w:val="both"/>
        <w:rPr>
          <w:rFonts w:ascii="Times New Roman" w:hAnsi="Times New Roman"/>
          <w:szCs w:val="28"/>
          <w:lang w:val="en-US"/>
        </w:rPr>
      </w:pPr>
      <w:r w:rsidRPr="00071C4B">
        <w:rPr>
          <w:rFonts w:ascii="Times New Roman" w:hAnsi="Times New Roman"/>
          <w:szCs w:val="28"/>
          <w:lang w:val="kk-KZ"/>
        </w:rPr>
        <w:t>6</w:t>
      </w:r>
      <w:r w:rsidRPr="003D777E">
        <w:rPr>
          <w:rFonts w:ascii="Times New Roman" w:hAnsi="Times New Roman"/>
          <w:szCs w:val="28"/>
          <w:lang w:val="en-US"/>
        </w:rPr>
        <w:t>.</w:t>
      </w:r>
      <w:r w:rsidRPr="00071C4B">
        <w:rPr>
          <w:rFonts w:ascii="Times New Roman" w:hAnsi="Times New Roman"/>
          <w:szCs w:val="28"/>
          <w:lang w:val="kk-KZ"/>
        </w:rPr>
        <w:t>13</w:t>
      </w:r>
      <w:r w:rsidRPr="003D777E">
        <w:rPr>
          <w:rFonts w:ascii="Times New Roman" w:hAnsi="Times New Roman"/>
          <w:szCs w:val="28"/>
          <w:lang w:val="en-US"/>
        </w:rPr>
        <w:t xml:space="preserve">.3 </w:t>
      </w:r>
      <w:r w:rsidR="003D777E" w:rsidRPr="00947370">
        <w:rPr>
          <w:rStyle w:val="a9"/>
          <w:rFonts w:ascii="Times New Roman" w:hAnsi="Times New Roman"/>
          <w:b w:val="0"/>
          <w:lang w:val="en-US"/>
        </w:rPr>
        <w:t>DEMW</w:t>
      </w:r>
      <w:r w:rsidRPr="003D777E">
        <w:rPr>
          <w:rFonts w:ascii="Times New Roman" w:hAnsi="Times New Roman"/>
          <w:szCs w:val="28"/>
          <w:lang w:val="en-US"/>
        </w:rPr>
        <w:t>:</w:t>
      </w:r>
    </w:p>
    <w:p w:rsidR="004B6516" w:rsidRPr="003D777E" w:rsidRDefault="003D777E" w:rsidP="00771957">
      <w:pPr>
        <w:tabs>
          <w:tab w:val="left" w:pos="993"/>
          <w:tab w:val="left" w:pos="1134"/>
        </w:tabs>
        <w:ind w:firstLine="567"/>
        <w:jc w:val="both"/>
        <w:rPr>
          <w:rFonts w:ascii="Times New Roman" w:hAnsi="Times New Roman"/>
          <w:szCs w:val="28"/>
          <w:lang w:val="en-US"/>
        </w:rPr>
      </w:pPr>
      <w:r w:rsidRPr="003D777E">
        <w:rPr>
          <w:rFonts w:ascii="Times New Roman" w:hAnsi="Times New Roman"/>
          <w:szCs w:val="28"/>
          <w:lang w:val="en-US"/>
        </w:rPr>
        <w:t>Head of Department</w:t>
      </w:r>
      <w:r w:rsidR="004B6516" w:rsidRPr="003D777E">
        <w:rPr>
          <w:rFonts w:ascii="Times New Roman" w:hAnsi="Times New Roman"/>
          <w:szCs w:val="28"/>
          <w:lang w:val="en-US"/>
        </w:rPr>
        <w:t>:</w:t>
      </w:r>
    </w:p>
    <w:p w:rsidR="00C60A91" w:rsidRPr="003D777E" w:rsidRDefault="003D777E" w:rsidP="003D777E">
      <w:pPr>
        <w:pStyle w:val="af5"/>
        <w:numPr>
          <w:ilvl w:val="0"/>
          <w:numId w:val="31"/>
        </w:numPr>
        <w:tabs>
          <w:tab w:val="left" w:pos="993"/>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en-US"/>
        </w:rPr>
        <w:t>p</w:t>
      </w:r>
      <w:r w:rsidRPr="003D777E">
        <w:rPr>
          <w:rFonts w:ascii="Times New Roman" w:hAnsi="Times New Roman"/>
          <w:sz w:val="28"/>
          <w:szCs w:val="28"/>
          <w:lang w:val="kk-KZ"/>
        </w:rPr>
        <w:t xml:space="preserve">repares and updates the regulatory framework for the implementation of elements of </w:t>
      </w:r>
      <w:r>
        <w:rPr>
          <w:rFonts w:ascii="Times New Roman" w:hAnsi="Times New Roman"/>
          <w:sz w:val="28"/>
          <w:szCs w:val="28"/>
          <w:lang w:val="en-US"/>
        </w:rPr>
        <w:t>DE</w:t>
      </w:r>
      <w:r w:rsidR="004B6516" w:rsidRPr="003D777E">
        <w:rPr>
          <w:rFonts w:ascii="Times New Roman" w:hAnsi="Times New Roman"/>
          <w:sz w:val="28"/>
          <w:szCs w:val="28"/>
          <w:lang w:val="kk-KZ"/>
        </w:rPr>
        <w:t>;</w:t>
      </w:r>
    </w:p>
    <w:p w:rsidR="003D777E" w:rsidRDefault="003D777E" w:rsidP="003D777E">
      <w:pPr>
        <w:pStyle w:val="af5"/>
        <w:numPr>
          <w:ilvl w:val="0"/>
          <w:numId w:val="31"/>
        </w:numPr>
        <w:tabs>
          <w:tab w:val="left" w:pos="993"/>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en-US"/>
        </w:rPr>
        <w:t>i</w:t>
      </w:r>
      <w:r w:rsidRPr="003D777E">
        <w:rPr>
          <w:rFonts w:ascii="Times New Roman" w:hAnsi="Times New Roman"/>
          <w:sz w:val="28"/>
          <w:szCs w:val="28"/>
          <w:lang w:val="kk-KZ"/>
        </w:rPr>
        <w:t>f necessary , it creates working groups with the involvement of employees of structural divisions a</w:t>
      </w:r>
      <w:r>
        <w:rPr>
          <w:rFonts w:ascii="Times New Roman" w:hAnsi="Times New Roman"/>
          <w:sz w:val="28"/>
          <w:szCs w:val="28"/>
          <w:lang w:val="kk-KZ"/>
        </w:rPr>
        <w:t>nd leading University teachers</w:t>
      </w:r>
      <w:r w:rsidR="004B6516" w:rsidRPr="003D777E">
        <w:rPr>
          <w:rFonts w:ascii="Times New Roman" w:hAnsi="Times New Roman"/>
          <w:sz w:val="28"/>
          <w:szCs w:val="28"/>
          <w:lang w:val="kk-KZ"/>
        </w:rPr>
        <w:t>;</w:t>
      </w:r>
    </w:p>
    <w:p w:rsidR="003D777E" w:rsidRPr="003D777E" w:rsidRDefault="003D777E" w:rsidP="003D777E">
      <w:pPr>
        <w:pStyle w:val="af5"/>
        <w:numPr>
          <w:ilvl w:val="0"/>
          <w:numId w:val="31"/>
        </w:numPr>
        <w:tabs>
          <w:tab w:val="left" w:pos="993"/>
          <w:tab w:val="left" w:pos="1134"/>
        </w:tabs>
        <w:spacing w:after="0" w:line="240" w:lineRule="auto"/>
        <w:ind w:left="0" w:firstLine="567"/>
        <w:jc w:val="both"/>
        <w:rPr>
          <w:rFonts w:ascii="Times New Roman" w:hAnsi="Times New Roman"/>
          <w:sz w:val="28"/>
          <w:szCs w:val="28"/>
          <w:lang w:val="en-US"/>
        </w:rPr>
      </w:pPr>
      <w:r w:rsidRPr="003D777E">
        <w:rPr>
          <w:rFonts w:ascii="Times New Roman" w:hAnsi="Times New Roman"/>
          <w:sz w:val="28"/>
          <w:szCs w:val="28"/>
          <w:lang w:val="en-US"/>
        </w:rPr>
        <w:t>coordinates the issues of remuneration for specialists (mentors) from production for the training of students according to the standards established at the University.</w:t>
      </w:r>
    </w:p>
    <w:p w:rsidR="003D777E" w:rsidRPr="003D777E" w:rsidRDefault="003D777E" w:rsidP="003D777E">
      <w:pPr>
        <w:tabs>
          <w:tab w:val="left" w:pos="993"/>
          <w:tab w:val="left" w:pos="1134"/>
        </w:tabs>
        <w:ind w:firstLine="567"/>
        <w:jc w:val="both"/>
        <w:rPr>
          <w:rFonts w:ascii="Times New Roman" w:hAnsi="Times New Roman"/>
          <w:szCs w:val="28"/>
          <w:lang w:val="kk-KZ"/>
        </w:rPr>
      </w:pPr>
      <w:r w:rsidRPr="003D777E">
        <w:rPr>
          <w:rFonts w:ascii="Times New Roman" w:hAnsi="Times New Roman"/>
          <w:szCs w:val="28"/>
          <w:lang w:val="kk-KZ"/>
        </w:rPr>
        <w:t>Department Methodologist:</w:t>
      </w:r>
    </w:p>
    <w:p w:rsidR="00C60A91" w:rsidRPr="003D777E" w:rsidRDefault="003D777E" w:rsidP="003D777E">
      <w:pPr>
        <w:pStyle w:val="af5"/>
        <w:numPr>
          <w:ilvl w:val="0"/>
          <w:numId w:val="31"/>
        </w:numPr>
        <w:tabs>
          <w:tab w:val="left" w:pos="993"/>
          <w:tab w:val="left" w:pos="1134"/>
        </w:tabs>
        <w:spacing w:after="0" w:line="240" w:lineRule="auto"/>
        <w:ind w:left="0" w:firstLine="567"/>
        <w:jc w:val="both"/>
        <w:rPr>
          <w:rFonts w:ascii="Times New Roman" w:hAnsi="Times New Roman"/>
          <w:sz w:val="28"/>
          <w:szCs w:val="28"/>
          <w:lang w:val="kk-KZ"/>
        </w:rPr>
      </w:pPr>
      <w:r w:rsidRPr="003D777E">
        <w:rPr>
          <w:rFonts w:ascii="Times New Roman" w:hAnsi="Times New Roman"/>
          <w:sz w:val="28"/>
          <w:szCs w:val="28"/>
          <w:lang w:val="kk-KZ"/>
        </w:rPr>
        <w:t xml:space="preserve">performs verification of the reliability of the components of DE in the </w:t>
      </w:r>
      <w:r w:rsidRPr="003D777E">
        <w:rPr>
          <w:rFonts w:ascii="Times New Roman" w:hAnsi="Times New Roman"/>
          <w:bCs/>
          <w:sz w:val="28"/>
          <w:szCs w:val="28"/>
          <w:lang w:val="kk-KZ"/>
        </w:rPr>
        <w:t>WCP</w:t>
      </w:r>
      <w:r w:rsidR="004B6516" w:rsidRPr="003D777E">
        <w:rPr>
          <w:rFonts w:ascii="Times New Roman" w:hAnsi="Times New Roman"/>
          <w:sz w:val="28"/>
          <w:szCs w:val="28"/>
          <w:lang w:val="kk-KZ"/>
        </w:rPr>
        <w:t>;</w:t>
      </w:r>
    </w:p>
    <w:p w:rsidR="003D777E" w:rsidRPr="00593EB0" w:rsidRDefault="003D777E" w:rsidP="003D777E">
      <w:pPr>
        <w:pStyle w:val="af5"/>
        <w:numPr>
          <w:ilvl w:val="0"/>
          <w:numId w:val="31"/>
        </w:numPr>
        <w:tabs>
          <w:tab w:val="left" w:pos="993"/>
          <w:tab w:val="left" w:pos="1134"/>
        </w:tabs>
        <w:spacing w:after="0" w:line="240" w:lineRule="auto"/>
        <w:ind w:left="0" w:firstLine="567"/>
        <w:jc w:val="both"/>
        <w:rPr>
          <w:rStyle w:val="a9"/>
          <w:rFonts w:ascii="Times New Roman" w:hAnsi="Times New Roman"/>
          <w:b w:val="0"/>
          <w:sz w:val="28"/>
          <w:shd w:val="clear" w:color="auto" w:fill="FFFFFF"/>
          <w:lang w:val="en-US"/>
        </w:rPr>
      </w:pPr>
      <w:r w:rsidRPr="00593EB0">
        <w:rPr>
          <w:rStyle w:val="a9"/>
          <w:rFonts w:ascii="Times New Roman" w:hAnsi="Times New Roman"/>
          <w:b w:val="0"/>
          <w:sz w:val="28"/>
          <w:shd w:val="clear" w:color="auto" w:fill="FFFFFF"/>
          <w:lang w:val="en-US"/>
        </w:rPr>
        <w:t>coordinates the issues of timely issuance of the order before the start of the academic period (in the form in accordance with Appendix 4);</w:t>
      </w:r>
    </w:p>
    <w:p w:rsidR="00126737" w:rsidRPr="00593EB0" w:rsidRDefault="003D777E" w:rsidP="00126737">
      <w:pPr>
        <w:pStyle w:val="af5"/>
        <w:numPr>
          <w:ilvl w:val="0"/>
          <w:numId w:val="31"/>
        </w:numPr>
        <w:tabs>
          <w:tab w:val="left" w:pos="993"/>
          <w:tab w:val="left" w:pos="1134"/>
        </w:tabs>
        <w:spacing w:after="0" w:line="240" w:lineRule="auto"/>
        <w:ind w:left="0" w:firstLine="567"/>
        <w:jc w:val="both"/>
        <w:rPr>
          <w:rStyle w:val="a9"/>
          <w:rFonts w:ascii="Times New Roman" w:hAnsi="Times New Roman"/>
          <w:b w:val="0"/>
          <w:sz w:val="28"/>
          <w:shd w:val="clear" w:color="auto" w:fill="FFFFFF"/>
          <w:lang w:val="en-US"/>
        </w:rPr>
      </w:pPr>
      <w:r w:rsidRPr="00593EB0">
        <w:rPr>
          <w:rStyle w:val="a9"/>
          <w:rFonts w:ascii="Times New Roman" w:hAnsi="Times New Roman"/>
          <w:b w:val="0"/>
          <w:sz w:val="28"/>
          <w:shd w:val="clear" w:color="auto" w:fill="FFFFFF"/>
          <w:lang w:val="en-US"/>
        </w:rPr>
        <w:t>performs a constant audit of the compliance of the implementation of the elements of  DE at the University with the basic regulatory and legal documentation and preparation of accounting documentation by departments;</w:t>
      </w:r>
    </w:p>
    <w:p w:rsidR="004B6516" w:rsidRPr="00126737" w:rsidRDefault="003D777E" w:rsidP="00126737">
      <w:pPr>
        <w:pStyle w:val="af5"/>
        <w:numPr>
          <w:ilvl w:val="0"/>
          <w:numId w:val="31"/>
        </w:numPr>
        <w:tabs>
          <w:tab w:val="left" w:pos="993"/>
          <w:tab w:val="left" w:pos="1134"/>
        </w:tabs>
        <w:spacing w:after="0" w:line="240" w:lineRule="auto"/>
        <w:ind w:left="0" w:firstLine="567"/>
        <w:jc w:val="both"/>
        <w:rPr>
          <w:rFonts w:ascii="Times New Roman" w:hAnsi="Times New Roman"/>
          <w:bCs/>
          <w:sz w:val="28"/>
          <w:shd w:val="clear" w:color="auto" w:fill="FFFFFF"/>
          <w:lang w:val="en-US"/>
        </w:rPr>
      </w:pPr>
      <w:r w:rsidRPr="00126737">
        <w:rPr>
          <w:rStyle w:val="a9"/>
          <w:rFonts w:ascii="Times New Roman" w:hAnsi="Times New Roman"/>
          <w:b w:val="0"/>
          <w:sz w:val="28"/>
          <w:szCs w:val="28"/>
          <w:shd w:val="clear" w:color="auto" w:fill="FFFFFF"/>
          <w:lang w:val="en-US"/>
        </w:rPr>
        <w:t>publishes on the University's website a list of partner enterprises/organizations with which there are agreements</w:t>
      </w:r>
      <w:r w:rsidR="00126737" w:rsidRPr="00126737">
        <w:rPr>
          <w:rStyle w:val="a9"/>
          <w:rFonts w:ascii="Times New Roman" w:hAnsi="Times New Roman"/>
          <w:b w:val="0"/>
          <w:sz w:val="28"/>
          <w:szCs w:val="28"/>
          <w:shd w:val="clear" w:color="auto" w:fill="FFFFFF"/>
          <w:lang w:val="en-US"/>
        </w:rPr>
        <w:t xml:space="preserve"> on the joint implementation of DE elements</w:t>
      </w:r>
      <w:r w:rsidR="00D62078" w:rsidRPr="00126737">
        <w:rPr>
          <w:rStyle w:val="a9"/>
          <w:rFonts w:ascii="Times New Roman" w:hAnsi="Times New Roman"/>
          <w:b w:val="0"/>
          <w:sz w:val="28"/>
          <w:szCs w:val="28"/>
          <w:shd w:val="clear" w:color="auto" w:fill="FFFFFF"/>
          <w:lang w:val="en-US"/>
        </w:rPr>
        <w:t>;</w:t>
      </w:r>
    </w:p>
    <w:p w:rsidR="00C60A91" w:rsidRPr="00071C4B" w:rsidRDefault="00126737" w:rsidP="00771957">
      <w:pPr>
        <w:pStyle w:val="af5"/>
        <w:numPr>
          <w:ilvl w:val="0"/>
          <w:numId w:val="31"/>
        </w:numPr>
        <w:tabs>
          <w:tab w:val="left" w:pos="993"/>
          <w:tab w:val="left" w:pos="1134"/>
        </w:tabs>
        <w:spacing w:after="0" w:line="240" w:lineRule="auto"/>
        <w:ind w:left="0" w:firstLine="567"/>
        <w:jc w:val="both"/>
        <w:rPr>
          <w:rFonts w:ascii="Times New Roman" w:hAnsi="Times New Roman"/>
          <w:sz w:val="28"/>
          <w:szCs w:val="28"/>
          <w:lang w:val="kk-KZ"/>
        </w:rPr>
      </w:pPr>
      <w:r w:rsidRPr="00126737">
        <w:rPr>
          <w:rStyle w:val="a9"/>
          <w:rFonts w:ascii="Times New Roman" w:hAnsi="Times New Roman"/>
          <w:b w:val="0"/>
          <w:sz w:val="28"/>
          <w:szCs w:val="28"/>
          <w:shd w:val="clear" w:color="auto" w:fill="FFFFFF"/>
          <w:lang w:val="en-US"/>
        </w:rPr>
        <w:t xml:space="preserve">registers bilateral agreements with partner enterprises for the implementation of the </w:t>
      </w:r>
      <w:r>
        <w:rPr>
          <w:rStyle w:val="a9"/>
          <w:rFonts w:ascii="Times New Roman" w:hAnsi="Times New Roman"/>
          <w:b w:val="0"/>
          <w:sz w:val="28"/>
          <w:szCs w:val="28"/>
          <w:shd w:val="clear" w:color="auto" w:fill="FFFFFF"/>
          <w:lang w:val="en-US"/>
        </w:rPr>
        <w:t>DE</w:t>
      </w:r>
      <w:r w:rsidRPr="00126737">
        <w:rPr>
          <w:rStyle w:val="a9"/>
          <w:rFonts w:ascii="Times New Roman" w:hAnsi="Times New Roman"/>
          <w:b w:val="0"/>
          <w:sz w:val="28"/>
          <w:szCs w:val="28"/>
          <w:shd w:val="clear" w:color="auto" w:fill="FFFFFF"/>
          <w:lang w:val="en-US"/>
        </w:rPr>
        <w:t xml:space="preserve"> system</w:t>
      </w:r>
      <w:r w:rsidR="004B6516" w:rsidRPr="00071C4B">
        <w:rPr>
          <w:rFonts w:ascii="Times New Roman" w:hAnsi="Times New Roman"/>
          <w:sz w:val="28"/>
          <w:szCs w:val="28"/>
          <w:lang w:val="kk-KZ"/>
        </w:rPr>
        <w:t>;</w:t>
      </w:r>
    </w:p>
    <w:p w:rsidR="004B6516" w:rsidRPr="00126737" w:rsidRDefault="00126737" w:rsidP="00771957">
      <w:pPr>
        <w:pStyle w:val="af5"/>
        <w:numPr>
          <w:ilvl w:val="0"/>
          <w:numId w:val="31"/>
        </w:numPr>
        <w:tabs>
          <w:tab w:val="left" w:pos="993"/>
          <w:tab w:val="left" w:pos="1134"/>
        </w:tabs>
        <w:spacing w:after="0" w:line="240" w:lineRule="auto"/>
        <w:ind w:left="0" w:firstLine="567"/>
        <w:jc w:val="both"/>
        <w:rPr>
          <w:rStyle w:val="a9"/>
          <w:rFonts w:ascii="Times New Roman" w:hAnsi="Times New Roman"/>
          <w:b w:val="0"/>
          <w:sz w:val="28"/>
          <w:szCs w:val="28"/>
          <w:shd w:val="clear" w:color="auto" w:fill="FFFFFF"/>
          <w:lang w:val="en-US"/>
        </w:rPr>
      </w:pPr>
      <w:r>
        <w:rPr>
          <w:rStyle w:val="a9"/>
          <w:rFonts w:ascii="Times New Roman" w:hAnsi="Times New Roman"/>
          <w:b w:val="0"/>
          <w:sz w:val="28"/>
          <w:szCs w:val="28"/>
          <w:shd w:val="clear" w:color="auto" w:fill="FFFFFF"/>
          <w:lang w:val="en-US"/>
        </w:rPr>
        <w:t>a</w:t>
      </w:r>
      <w:r w:rsidRPr="00126737">
        <w:rPr>
          <w:rStyle w:val="a9"/>
          <w:rFonts w:ascii="Times New Roman" w:hAnsi="Times New Roman"/>
          <w:b w:val="0"/>
          <w:sz w:val="28"/>
          <w:szCs w:val="28"/>
          <w:shd w:val="clear" w:color="auto" w:fill="FFFFFF"/>
          <w:lang w:val="en-US"/>
        </w:rPr>
        <w:t xml:space="preserve">nnually compiles a list of partner enterprises/organizations with which there are agreements on the joint implementation of elements of the </w:t>
      </w:r>
      <w:r>
        <w:rPr>
          <w:rStyle w:val="a9"/>
          <w:rFonts w:ascii="Times New Roman" w:hAnsi="Times New Roman"/>
          <w:b w:val="0"/>
          <w:sz w:val="28"/>
          <w:szCs w:val="28"/>
          <w:shd w:val="clear" w:color="auto" w:fill="FFFFFF"/>
          <w:lang w:val="en-US"/>
        </w:rPr>
        <w:t>DE s</w:t>
      </w:r>
      <w:r w:rsidRPr="00126737">
        <w:rPr>
          <w:rStyle w:val="a9"/>
          <w:rFonts w:ascii="Times New Roman" w:hAnsi="Times New Roman"/>
          <w:b w:val="0"/>
          <w:sz w:val="28"/>
          <w:szCs w:val="28"/>
          <w:shd w:val="clear" w:color="auto" w:fill="FFFFFF"/>
          <w:lang w:val="en-US"/>
        </w:rPr>
        <w:t>ystem</w:t>
      </w:r>
      <w:r w:rsidR="004B6516" w:rsidRPr="00126737">
        <w:rPr>
          <w:rStyle w:val="a9"/>
          <w:rFonts w:ascii="Times New Roman" w:hAnsi="Times New Roman"/>
          <w:b w:val="0"/>
          <w:sz w:val="28"/>
          <w:szCs w:val="28"/>
          <w:shd w:val="clear" w:color="auto" w:fill="FFFFFF"/>
          <w:lang w:val="en-US"/>
        </w:rPr>
        <w:t>.</w:t>
      </w:r>
    </w:p>
    <w:p w:rsidR="004B6516" w:rsidRPr="00126737" w:rsidRDefault="004B6516" w:rsidP="00071C4B">
      <w:pPr>
        <w:tabs>
          <w:tab w:val="left" w:pos="1134"/>
        </w:tabs>
        <w:ind w:firstLine="709"/>
        <w:jc w:val="both"/>
        <w:rPr>
          <w:rStyle w:val="a9"/>
          <w:rFonts w:ascii="Times New Roman" w:hAnsi="Times New Roman"/>
          <w:b w:val="0"/>
          <w:szCs w:val="28"/>
          <w:shd w:val="clear" w:color="auto" w:fill="FFFFFF"/>
          <w:lang w:val="en-US"/>
        </w:rPr>
      </w:pPr>
    </w:p>
    <w:bookmarkEnd w:id="1"/>
    <w:bookmarkEnd w:id="2"/>
    <w:p w:rsidR="004B6516" w:rsidRDefault="004B6516" w:rsidP="00771957">
      <w:pPr>
        <w:widowControl w:val="0"/>
        <w:tabs>
          <w:tab w:val="left" w:pos="993"/>
          <w:tab w:val="left" w:pos="1134"/>
        </w:tabs>
        <w:ind w:firstLine="567"/>
        <w:jc w:val="both"/>
        <w:rPr>
          <w:rFonts w:ascii="Times New Roman" w:hAnsi="Times New Roman"/>
          <w:b/>
          <w:szCs w:val="28"/>
        </w:rPr>
      </w:pPr>
      <w:r w:rsidRPr="00071C4B">
        <w:rPr>
          <w:rFonts w:ascii="Times New Roman" w:hAnsi="Times New Roman"/>
          <w:b/>
          <w:szCs w:val="28"/>
        </w:rPr>
        <w:t xml:space="preserve">7 </w:t>
      </w:r>
      <w:r w:rsidR="009235E9" w:rsidRPr="009235E9">
        <w:rPr>
          <w:rFonts w:ascii="Times New Roman" w:hAnsi="Times New Roman"/>
          <w:b/>
          <w:szCs w:val="28"/>
        </w:rPr>
        <w:t>Changes</w:t>
      </w:r>
    </w:p>
    <w:p w:rsidR="009235E9" w:rsidRPr="009235E9" w:rsidRDefault="009235E9" w:rsidP="00771957">
      <w:pPr>
        <w:widowControl w:val="0"/>
        <w:tabs>
          <w:tab w:val="left" w:pos="993"/>
          <w:tab w:val="left" w:pos="1134"/>
        </w:tabs>
        <w:ind w:firstLine="567"/>
        <w:jc w:val="both"/>
        <w:rPr>
          <w:rFonts w:ascii="Times New Roman" w:hAnsi="Times New Roman"/>
          <w:szCs w:val="28"/>
        </w:rPr>
      </w:pPr>
    </w:p>
    <w:p w:rsidR="00A36480" w:rsidRDefault="004B6516" w:rsidP="00771957">
      <w:pPr>
        <w:widowControl w:val="0"/>
        <w:tabs>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t>7</w:t>
      </w:r>
      <w:r w:rsidRPr="00A36480">
        <w:rPr>
          <w:rFonts w:ascii="Times New Roman" w:hAnsi="Times New Roman"/>
          <w:szCs w:val="28"/>
          <w:lang w:val="en-US"/>
        </w:rPr>
        <w:t xml:space="preserve">.1 </w:t>
      </w:r>
      <w:r w:rsidR="00A36480" w:rsidRPr="00A36480">
        <w:rPr>
          <w:rFonts w:ascii="Times New Roman" w:hAnsi="Times New Roman"/>
          <w:szCs w:val="28"/>
          <w:lang w:val="en-US"/>
        </w:rPr>
        <w:t xml:space="preserve">Amendments and additions to the Regulation are made with the </w:t>
      </w:r>
      <w:r w:rsidR="00A36480" w:rsidRPr="00AD7C59">
        <w:rPr>
          <w:rFonts w:ascii="Times New Roman" w:hAnsi="Times New Roman"/>
          <w:szCs w:val="28"/>
          <w:lang w:val="en-US"/>
        </w:rPr>
        <w:t>RMIQAS</w:t>
      </w:r>
      <w:r w:rsidR="00A36480" w:rsidRPr="00A36480">
        <w:rPr>
          <w:rFonts w:ascii="Times New Roman" w:hAnsi="Times New Roman"/>
          <w:szCs w:val="28"/>
          <w:lang w:val="en-US"/>
        </w:rPr>
        <w:t>; it is documented and signed by him in the form of a notice of change. The change notification sheet is drawn up in accordance with the established form and transmitted to all structural divisions where this Provision is located. Amendments and additions to the original and the registered working copies are made in accordance with the requirements of the</w:t>
      </w:r>
      <w:r w:rsidR="00A36480">
        <w:rPr>
          <w:rFonts w:ascii="Times New Roman" w:hAnsi="Times New Roman"/>
          <w:szCs w:val="28"/>
          <w:lang w:val="kk-KZ"/>
        </w:rPr>
        <w:t xml:space="preserve"> </w:t>
      </w:r>
      <w:r w:rsidR="00A36480" w:rsidRPr="00AD7C59">
        <w:rPr>
          <w:rFonts w:ascii="Times New Roman" w:hAnsi="Times New Roman"/>
          <w:szCs w:val="28"/>
          <w:lang w:val="en-US"/>
        </w:rPr>
        <w:t>DP VKU</w:t>
      </w:r>
      <w:r w:rsidR="00A36480" w:rsidRPr="00A36480">
        <w:rPr>
          <w:rFonts w:ascii="Times New Roman" w:hAnsi="Times New Roman"/>
          <w:szCs w:val="28"/>
          <w:lang w:val="en-US"/>
        </w:rPr>
        <w:t xml:space="preserve"> 001-20. The release of a notice of changes to the deposited Provision is carried out only by the development department. Changes to the Regulation are made by the </w:t>
      </w:r>
      <w:r w:rsidR="00A36480" w:rsidRPr="00AD7C59">
        <w:rPr>
          <w:rStyle w:val="a9"/>
          <w:rFonts w:ascii="Times New Roman" w:hAnsi="Times New Roman"/>
          <w:b w:val="0"/>
          <w:lang w:val="en-US"/>
        </w:rPr>
        <w:t>HSD</w:t>
      </w:r>
      <w:r w:rsidR="00A36480" w:rsidRPr="00A36480">
        <w:rPr>
          <w:rFonts w:ascii="Times New Roman" w:hAnsi="Times New Roman"/>
          <w:szCs w:val="28"/>
          <w:lang w:val="en-US"/>
        </w:rPr>
        <w:t xml:space="preserve"> unit with a mandatory mark in the registration sheet for changes and additions.</w:t>
      </w:r>
    </w:p>
    <w:p w:rsidR="004B6516" w:rsidRPr="00A36480" w:rsidRDefault="004B6516" w:rsidP="00771957">
      <w:pPr>
        <w:widowControl w:val="0"/>
        <w:tabs>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t>7</w:t>
      </w:r>
      <w:r w:rsidRPr="00A36480">
        <w:rPr>
          <w:rFonts w:ascii="Times New Roman" w:hAnsi="Times New Roman"/>
          <w:szCs w:val="28"/>
          <w:lang w:val="en-US"/>
        </w:rPr>
        <w:t xml:space="preserve">.2 </w:t>
      </w:r>
      <w:r w:rsidR="00A36480" w:rsidRPr="00A36480">
        <w:rPr>
          <w:rFonts w:ascii="Times New Roman" w:hAnsi="Times New Roman"/>
          <w:szCs w:val="28"/>
          <w:lang w:val="en-US"/>
        </w:rPr>
        <w:t xml:space="preserve">The head of </w:t>
      </w:r>
      <w:r w:rsidR="00A36480" w:rsidRPr="00AD7C59">
        <w:rPr>
          <w:rFonts w:ascii="Times New Roman" w:hAnsi="Times New Roman"/>
          <w:bCs/>
          <w:szCs w:val="28"/>
          <w:lang w:val="en-US"/>
        </w:rPr>
        <w:t>DSICA</w:t>
      </w:r>
      <w:r w:rsidR="00A36480" w:rsidRPr="00A36480">
        <w:rPr>
          <w:rFonts w:ascii="Times New Roman" w:hAnsi="Times New Roman"/>
          <w:szCs w:val="28"/>
          <w:lang w:val="en-US"/>
        </w:rPr>
        <w:t xml:space="preserve"> and </w:t>
      </w:r>
      <w:r w:rsidR="00A36480" w:rsidRPr="00AD7C59">
        <w:rPr>
          <w:rStyle w:val="a9"/>
          <w:rFonts w:ascii="Times New Roman" w:hAnsi="Times New Roman"/>
          <w:b w:val="0"/>
          <w:lang w:val="en-US"/>
        </w:rPr>
        <w:t>HSD</w:t>
      </w:r>
      <w:r w:rsidR="00A36480">
        <w:rPr>
          <w:rFonts w:ascii="Times New Roman" w:hAnsi="Times New Roman"/>
          <w:szCs w:val="28"/>
          <w:lang w:val="kk-KZ"/>
        </w:rPr>
        <w:t xml:space="preserve"> </w:t>
      </w:r>
      <w:r w:rsidR="00A36480" w:rsidRPr="00A36480">
        <w:rPr>
          <w:rFonts w:ascii="Times New Roman" w:hAnsi="Times New Roman"/>
          <w:szCs w:val="28"/>
          <w:lang w:val="en-US"/>
        </w:rPr>
        <w:t>is responsible for making changes and additions to the original and the registered working copies.</w:t>
      </w:r>
    </w:p>
    <w:p w:rsidR="00A36480" w:rsidRDefault="004B6516" w:rsidP="00771957">
      <w:pPr>
        <w:widowControl w:val="0"/>
        <w:tabs>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lastRenderedPageBreak/>
        <w:t>7</w:t>
      </w:r>
      <w:r w:rsidRPr="00A36480">
        <w:rPr>
          <w:rFonts w:ascii="Times New Roman" w:hAnsi="Times New Roman"/>
          <w:szCs w:val="28"/>
          <w:lang w:val="en-US"/>
        </w:rPr>
        <w:t xml:space="preserve">.3 </w:t>
      </w:r>
      <w:r w:rsidR="00A36480" w:rsidRPr="00A36480">
        <w:rPr>
          <w:rFonts w:ascii="Times New Roman" w:hAnsi="Times New Roman"/>
          <w:szCs w:val="28"/>
          <w:lang w:val="en-US"/>
        </w:rPr>
        <w:t xml:space="preserve">The Regulation is reviewed by the </w:t>
      </w:r>
      <w:r w:rsidR="00A36480" w:rsidRPr="00AD7C59">
        <w:rPr>
          <w:rStyle w:val="a9"/>
          <w:rFonts w:ascii="Times New Roman" w:hAnsi="Times New Roman"/>
          <w:b w:val="0"/>
          <w:lang w:val="en-US"/>
        </w:rPr>
        <w:t>HSD</w:t>
      </w:r>
      <w:r w:rsidR="00A36480" w:rsidRPr="00A36480">
        <w:rPr>
          <w:rFonts w:ascii="Times New Roman" w:hAnsi="Times New Roman"/>
          <w:szCs w:val="28"/>
          <w:lang w:val="en-US"/>
        </w:rPr>
        <w:t xml:space="preserve"> at least once every three years, with the mandatory inclusion of an entry on the audit frequency sheet.</w:t>
      </w:r>
    </w:p>
    <w:p w:rsidR="00A36480" w:rsidRDefault="004B6516" w:rsidP="00A36480">
      <w:pPr>
        <w:widowControl w:val="0"/>
        <w:tabs>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t>7</w:t>
      </w:r>
      <w:r w:rsidRPr="00A36480">
        <w:rPr>
          <w:rFonts w:ascii="Times New Roman" w:hAnsi="Times New Roman"/>
          <w:szCs w:val="28"/>
          <w:lang w:val="en-US"/>
        </w:rPr>
        <w:t xml:space="preserve">.4 </w:t>
      </w:r>
      <w:r w:rsidR="00A36480" w:rsidRPr="00A36480">
        <w:rPr>
          <w:rFonts w:ascii="Times New Roman" w:hAnsi="Times New Roman"/>
          <w:szCs w:val="28"/>
          <w:lang w:val="en-US"/>
        </w:rPr>
        <w:t>The basis for making changes and additions to the Regulation may be:</w:t>
      </w:r>
    </w:p>
    <w:p w:rsidR="00A36480" w:rsidRDefault="00A36480" w:rsidP="00A36480">
      <w:pPr>
        <w:numPr>
          <w:ilvl w:val="0"/>
          <w:numId w:val="32"/>
        </w:numPr>
        <w:tabs>
          <w:tab w:val="left" w:pos="993"/>
          <w:tab w:val="left" w:pos="1134"/>
        </w:tabs>
        <w:jc w:val="both"/>
        <w:rPr>
          <w:rFonts w:ascii="Times New Roman" w:hAnsi="Times New Roman"/>
          <w:szCs w:val="28"/>
          <w:lang w:val="en-US"/>
        </w:rPr>
      </w:pPr>
      <w:r w:rsidRPr="00A36480">
        <w:rPr>
          <w:rFonts w:ascii="Times New Roman" w:hAnsi="Times New Roman"/>
          <w:szCs w:val="28"/>
          <w:lang w:val="en-US"/>
        </w:rPr>
        <w:t>newly introduced amendments and additions to regulatory legal acts having the force of law;</w:t>
      </w:r>
    </w:p>
    <w:p w:rsidR="00A36480" w:rsidRPr="00A36480" w:rsidRDefault="00A36480" w:rsidP="00A36480">
      <w:pPr>
        <w:numPr>
          <w:ilvl w:val="0"/>
          <w:numId w:val="32"/>
        </w:numPr>
        <w:tabs>
          <w:tab w:val="left" w:pos="993"/>
          <w:tab w:val="left" w:pos="1134"/>
        </w:tabs>
        <w:jc w:val="both"/>
        <w:rPr>
          <w:rFonts w:ascii="Times New Roman" w:hAnsi="Times New Roman"/>
          <w:szCs w:val="28"/>
          <w:lang w:val="en-US"/>
        </w:rPr>
      </w:pPr>
      <w:r w:rsidRPr="00A36480">
        <w:rPr>
          <w:rFonts w:ascii="Times New Roman" w:hAnsi="Times New Roman"/>
          <w:szCs w:val="28"/>
          <w:lang w:val="en-US"/>
        </w:rPr>
        <w:t>orders of the Chairman of the Board-Rector;</w:t>
      </w:r>
    </w:p>
    <w:p w:rsidR="00A36480" w:rsidRPr="00A36480" w:rsidRDefault="00A36480" w:rsidP="00A36480">
      <w:pPr>
        <w:numPr>
          <w:ilvl w:val="0"/>
          <w:numId w:val="32"/>
        </w:numPr>
        <w:tabs>
          <w:tab w:val="left" w:pos="993"/>
          <w:tab w:val="left" w:pos="1134"/>
        </w:tabs>
        <w:jc w:val="both"/>
        <w:rPr>
          <w:rFonts w:ascii="Times New Roman" w:hAnsi="Times New Roman"/>
          <w:szCs w:val="28"/>
          <w:lang w:val="en-US"/>
        </w:rPr>
      </w:pPr>
      <w:r w:rsidRPr="00A36480">
        <w:rPr>
          <w:rFonts w:ascii="Times New Roman" w:hAnsi="Times New Roman"/>
          <w:szCs w:val="28"/>
          <w:lang w:val="en-US"/>
        </w:rPr>
        <w:t>redistribution of responsibilities between structural divisions;</w:t>
      </w:r>
    </w:p>
    <w:p w:rsidR="00A36480" w:rsidRDefault="00A36480" w:rsidP="00A36480">
      <w:pPr>
        <w:numPr>
          <w:ilvl w:val="0"/>
          <w:numId w:val="32"/>
        </w:numPr>
        <w:tabs>
          <w:tab w:val="left" w:pos="993"/>
          <w:tab w:val="left" w:pos="1134"/>
        </w:tabs>
        <w:jc w:val="both"/>
        <w:rPr>
          <w:rFonts w:ascii="Times New Roman" w:hAnsi="Times New Roman"/>
          <w:szCs w:val="28"/>
        </w:rPr>
      </w:pPr>
      <w:r w:rsidRPr="00A36480">
        <w:rPr>
          <w:rFonts w:ascii="Times New Roman" w:hAnsi="Times New Roman"/>
          <w:szCs w:val="28"/>
        </w:rPr>
        <w:t>reorganization of structural divisions;</w:t>
      </w:r>
    </w:p>
    <w:p w:rsidR="00A36480" w:rsidRPr="00A36480" w:rsidRDefault="00A36480" w:rsidP="00A36480">
      <w:pPr>
        <w:numPr>
          <w:ilvl w:val="0"/>
          <w:numId w:val="32"/>
        </w:numPr>
        <w:tabs>
          <w:tab w:val="left" w:pos="993"/>
          <w:tab w:val="left" w:pos="1134"/>
        </w:tabs>
        <w:jc w:val="both"/>
        <w:rPr>
          <w:rFonts w:ascii="Times New Roman" w:hAnsi="Times New Roman"/>
          <w:szCs w:val="28"/>
          <w:lang w:val="en-US"/>
        </w:rPr>
      </w:pPr>
      <w:r w:rsidRPr="00A36480">
        <w:rPr>
          <w:rFonts w:ascii="Times New Roman" w:hAnsi="Times New Roman"/>
          <w:szCs w:val="28"/>
          <w:lang w:val="en-US"/>
        </w:rPr>
        <w:t>the official note of the</w:t>
      </w:r>
      <w:r w:rsidRPr="00A36480">
        <w:rPr>
          <w:rStyle w:val="a9"/>
          <w:rFonts w:ascii="Times New Roman" w:hAnsi="Times New Roman"/>
          <w:b w:val="0"/>
          <w:lang w:val="en-US"/>
        </w:rPr>
        <w:t xml:space="preserve"> HSD</w:t>
      </w:r>
      <w:r w:rsidRPr="00A36480">
        <w:rPr>
          <w:rFonts w:ascii="Times New Roman" w:hAnsi="Times New Roman"/>
          <w:szCs w:val="28"/>
          <w:lang w:val="en-US"/>
        </w:rPr>
        <w:t xml:space="preserve"> indicating the reason for the changes with the permission of the RMIQAS.</w:t>
      </w:r>
    </w:p>
    <w:p w:rsidR="00A36480" w:rsidRPr="00A36480" w:rsidRDefault="004B6516" w:rsidP="00A36480">
      <w:pPr>
        <w:widowControl w:val="0"/>
        <w:tabs>
          <w:tab w:val="left" w:pos="993"/>
          <w:tab w:val="left" w:pos="1134"/>
          <w:tab w:val="left" w:pos="1276"/>
        </w:tabs>
        <w:ind w:firstLine="567"/>
        <w:jc w:val="both"/>
        <w:rPr>
          <w:rFonts w:ascii="Times New Roman" w:hAnsi="Times New Roman"/>
          <w:szCs w:val="28"/>
          <w:lang w:val="kk-KZ"/>
        </w:rPr>
      </w:pPr>
      <w:r w:rsidRPr="00071C4B">
        <w:rPr>
          <w:rFonts w:ascii="Times New Roman" w:hAnsi="Times New Roman"/>
          <w:szCs w:val="28"/>
          <w:lang w:val="kk-KZ"/>
        </w:rPr>
        <w:t>7</w:t>
      </w:r>
      <w:r w:rsidRPr="00A36480">
        <w:rPr>
          <w:rFonts w:ascii="Times New Roman" w:hAnsi="Times New Roman"/>
          <w:szCs w:val="28"/>
          <w:lang w:val="kk-KZ"/>
        </w:rPr>
        <w:t xml:space="preserve">.5 </w:t>
      </w:r>
      <w:r w:rsidR="00A36480" w:rsidRPr="00A36480">
        <w:rPr>
          <w:rFonts w:ascii="Times New Roman" w:hAnsi="Times New Roman"/>
          <w:szCs w:val="28"/>
          <w:lang w:val="kk-KZ"/>
        </w:rPr>
        <w:t>If the name of the department changes, the Regulation must be replaced.</w:t>
      </w:r>
    </w:p>
    <w:p w:rsidR="0000256A" w:rsidRPr="0000256A" w:rsidRDefault="004B6516" w:rsidP="00771957">
      <w:pPr>
        <w:widowControl w:val="0"/>
        <w:tabs>
          <w:tab w:val="left" w:pos="993"/>
          <w:tab w:val="left" w:pos="1134"/>
          <w:tab w:val="left" w:pos="1276"/>
        </w:tabs>
        <w:ind w:firstLine="567"/>
        <w:jc w:val="both"/>
        <w:rPr>
          <w:lang w:val="en-US"/>
        </w:rPr>
      </w:pPr>
      <w:r w:rsidRPr="00071C4B">
        <w:rPr>
          <w:rFonts w:ascii="Times New Roman" w:hAnsi="Times New Roman"/>
          <w:szCs w:val="28"/>
          <w:lang w:val="kk-KZ"/>
        </w:rPr>
        <w:t>7</w:t>
      </w:r>
      <w:r w:rsidRPr="0000256A">
        <w:rPr>
          <w:rFonts w:ascii="Times New Roman" w:hAnsi="Times New Roman"/>
          <w:szCs w:val="28"/>
          <w:lang w:val="en-US"/>
        </w:rPr>
        <w:t xml:space="preserve">.6 </w:t>
      </w:r>
      <w:r w:rsidR="0000256A" w:rsidRPr="00593EB0">
        <w:rPr>
          <w:rFonts w:ascii="Times New Roman" w:hAnsi="Times New Roman"/>
          <w:szCs w:val="28"/>
          <w:lang w:val="en-US"/>
        </w:rPr>
        <w:t>In case of replacement, all copies of the Regulation held by the university that have become invalid must be withdrawn and replaced with new ones.</w:t>
      </w:r>
    </w:p>
    <w:p w:rsidR="0000256A" w:rsidRPr="0000256A" w:rsidRDefault="004B6516" w:rsidP="00771957">
      <w:pPr>
        <w:widowControl w:val="0"/>
        <w:tabs>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t>7</w:t>
      </w:r>
      <w:r w:rsidRPr="0000256A">
        <w:rPr>
          <w:rFonts w:ascii="Times New Roman" w:hAnsi="Times New Roman"/>
          <w:szCs w:val="28"/>
          <w:lang w:val="en-US"/>
        </w:rPr>
        <w:t xml:space="preserve">.7 </w:t>
      </w:r>
      <w:r w:rsidR="0000256A" w:rsidRPr="0000256A">
        <w:rPr>
          <w:rFonts w:ascii="Times New Roman" w:hAnsi="Times New Roman"/>
          <w:szCs w:val="28"/>
          <w:lang w:val="en-US"/>
        </w:rPr>
        <w:t>Responsibility for the replacement and withdrawal of the outdated Regulation lies with the heads of DSICA and HSD.</w:t>
      </w:r>
    </w:p>
    <w:p w:rsidR="004B6516" w:rsidRPr="0000256A" w:rsidRDefault="004B6516" w:rsidP="00771957">
      <w:pPr>
        <w:widowControl w:val="0"/>
        <w:tabs>
          <w:tab w:val="left" w:pos="993"/>
          <w:tab w:val="left" w:pos="1134"/>
          <w:tab w:val="left" w:pos="1276"/>
        </w:tabs>
        <w:ind w:firstLine="567"/>
        <w:jc w:val="both"/>
        <w:rPr>
          <w:rFonts w:ascii="Times New Roman" w:hAnsi="Times New Roman"/>
          <w:szCs w:val="28"/>
          <w:lang w:val="en-US"/>
        </w:rPr>
      </w:pPr>
      <w:r w:rsidRPr="0000256A">
        <w:rPr>
          <w:rFonts w:ascii="Times New Roman" w:hAnsi="Times New Roman"/>
          <w:szCs w:val="28"/>
          <w:lang w:val="en-US"/>
        </w:rPr>
        <w:t xml:space="preserve">7.8 </w:t>
      </w:r>
      <w:r w:rsidR="0000256A" w:rsidRPr="0000256A">
        <w:rPr>
          <w:rFonts w:ascii="Times New Roman" w:hAnsi="Times New Roman"/>
          <w:szCs w:val="28"/>
          <w:lang w:val="en-US"/>
        </w:rPr>
        <w:t>The invalidated Regulation is marked with the word "Cancelled," indicating the reason for cancellation, the date, and the signature of the person who made the cancellation note. It is then placed in the archive. Archived documents are not used for operational purposes.</w:t>
      </w:r>
    </w:p>
    <w:p w:rsidR="004B6516" w:rsidRPr="0000256A" w:rsidRDefault="004B6516" w:rsidP="00771957">
      <w:pPr>
        <w:widowControl w:val="0"/>
        <w:tabs>
          <w:tab w:val="left" w:pos="993"/>
          <w:tab w:val="left" w:pos="1134"/>
        </w:tabs>
        <w:ind w:firstLine="567"/>
        <w:jc w:val="both"/>
        <w:rPr>
          <w:rFonts w:ascii="Times New Roman" w:hAnsi="Times New Roman"/>
          <w:szCs w:val="28"/>
          <w:lang w:val="en-US"/>
        </w:rPr>
      </w:pPr>
    </w:p>
    <w:p w:rsidR="004B6516" w:rsidRPr="00593EB0" w:rsidRDefault="004B6516" w:rsidP="00771957">
      <w:pPr>
        <w:widowControl w:val="0"/>
        <w:tabs>
          <w:tab w:val="left" w:pos="993"/>
          <w:tab w:val="left" w:pos="1134"/>
        </w:tabs>
        <w:ind w:firstLine="567"/>
        <w:jc w:val="both"/>
        <w:rPr>
          <w:rFonts w:ascii="Times New Roman" w:hAnsi="Times New Roman"/>
          <w:szCs w:val="28"/>
          <w:lang w:val="en-US"/>
        </w:rPr>
      </w:pPr>
      <w:r w:rsidRPr="00071C4B">
        <w:rPr>
          <w:rFonts w:ascii="Times New Roman" w:hAnsi="Times New Roman"/>
          <w:b/>
          <w:szCs w:val="28"/>
          <w:lang w:val="kk-KZ"/>
        </w:rPr>
        <w:t>8</w:t>
      </w:r>
      <w:r w:rsidRPr="00593EB0">
        <w:rPr>
          <w:rFonts w:ascii="Times New Roman" w:hAnsi="Times New Roman"/>
          <w:b/>
          <w:szCs w:val="28"/>
          <w:lang w:val="en-US"/>
        </w:rPr>
        <w:t xml:space="preserve"> </w:t>
      </w:r>
      <w:r w:rsidR="0000256A" w:rsidRPr="00593EB0">
        <w:rPr>
          <w:rFonts w:ascii="Times New Roman" w:hAnsi="Times New Roman"/>
          <w:b/>
          <w:szCs w:val="28"/>
          <w:lang w:val="en-US"/>
        </w:rPr>
        <w:t>Approval, storage and distribution</w:t>
      </w:r>
    </w:p>
    <w:p w:rsidR="0000256A" w:rsidRPr="00593EB0" w:rsidRDefault="0000256A" w:rsidP="00771957">
      <w:pPr>
        <w:widowControl w:val="0"/>
        <w:tabs>
          <w:tab w:val="left" w:pos="993"/>
          <w:tab w:val="left" w:pos="1134"/>
        </w:tabs>
        <w:ind w:firstLine="567"/>
        <w:jc w:val="both"/>
        <w:rPr>
          <w:rFonts w:ascii="Times New Roman" w:hAnsi="Times New Roman"/>
          <w:b/>
          <w:szCs w:val="28"/>
          <w:lang w:val="en-US"/>
        </w:rPr>
      </w:pPr>
    </w:p>
    <w:p w:rsidR="004B6516" w:rsidRPr="0000256A" w:rsidRDefault="004B6516" w:rsidP="00771957">
      <w:pPr>
        <w:widowControl w:val="0"/>
        <w:tabs>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t>8</w:t>
      </w:r>
      <w:r w:rsidRPr="0000256A">
        <w:rPr>
          <w:rFonts w:ascii="Times New Roman" w:hAnsi="Times New Roman"/>
          <w:szCs w:val="28"/>
          <w:lang w:val="en-US"/>
        </w:rPr>
        <w:t xml:space="preserve">.1 </w:t>
      </w:r>
      <w:r w:rsidR="0000256A" w:rsidRPr="0000256A">
        <w:rPr>
          <w:rFonts w:ascii="Times New Roman" w:hAnsi="Times New Roman"/>
          <w:szCs w:val="28"/>
          <w:lang w:val="en-US"/>
        </w:rPr>
        <w:t xml:space="preserve">The approval of the Regulation, in accordance with the requirements of the regulatory legal acts of the RK, is carried out by the </w:t>
      </w:r>
      <w:r w:rsidR="0000256A" w:rsidRPr="00AD7C59">
        <w:rPr>
          <w:rStyle w:val="a9"/>
          <w:rFonts w:ascii="Times New Roman" w:hAnsi="Times New Roman"/>
          <w:b w:val="0"/>
          <w:lang w:val="en-US"/>
        </w:rPr>
        <w:t>HSD</w:t>
      </w:r>
      <w:r w:rsidR="0000256A" w:rsidRPr="0000256A">
        <w:rPr>
          <w:rFonts w:ascii="Times New Roman" w:hAnsi="Times New Roman"/>
          <w:szCs w:val="28"/>
          <w:lang w:val="en-US"/>
        </w:rPr>
        <w:t>.</w:t>
      </w:r>
    </w:p>
    <w:p w:rsidR="004B6516" w:rsidRPr="00ED4E88" w:rsidRDefault="004B6516" w:rsidP="00771957">
      <w:pPr>
        <w:widowControl w:val="0"/>
        <w:tabs>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t>8</w:t>
      </w:r>
      <w:r w:rsidRPr="00ED4E88">
        <w:rPr>
          <w:rFonts w:ascii="Times New Roman" w:hAnsi="Times New Roman"/>
          <w:szCs w:val="28"/>
          <w:lang w:val="en-US"/>
        </w:rPr>
        <w:t xml:space="preserve">.2 </w:t>
      </w:r>
      <w:r w:rsidR="00ED4E88" w:rsidRPr="00ED4E88">
        <w:rPr>
          <w:rFonts w:ascii="Times New Roman" w:hAnsi="Times New Roman"/>
          <w:szCs w:val="28"/>
          <w:lang w:val="en-US"/>
        </w:rPr>
        <w:t xml:space="preserve">The Regulation is developed by the </w:t>
      </w:r>
      <w:r w:rsidR="00ED4E88" w:rsidRPr="00AD7C59">
        <w:rPr>
          <w:rStyle w:val="a9"/>
          <w:rFonts w:ascii="Times New Roman" w:hAnsi="Times New Roman"/>
          <w:b w:val="0"/>
          <w:lang w:val="en-US"/>
        </w:rPr>
        <w:t>HSD</w:t>
      </w:r>
      <w:r w:rsidRPr="00ED4E88">
        <w:rPr>
          <w:rFonts w:ascii="Times New Roman" w:hAnsi="Times New Roman"/>
          <w:szCs w:val="28"/>
          <w:lang w:val="en-US"/>
        </w:rPr>
        <w:t>.</w:t>
      </w:r>
    </w:p>
    <w:p w:rsidR="004B6516" w:rsidRPr="00ED4E88" w:rsidRDefault="00ED4E88" w:rsidP="00771957">
      <w:pPr>
        <w:widowControl w:val="0"/>
        <w:tabs>
          <w:tab w:val="left" w:pos="993"/>
          <w:tab w:val="left" w:pos="1134"/>
          <w:tab w:val="left" w:pos="1276"/>
        </w:tabs>
        <w:ind w:firstLine="567"/>
        <w:jc w:val="both"/>
        <w:rPr>
          <w:rFonts w:ascii="Times New Roman" w:hAnsi="Times New Roman"/>
          <w:szCs w:val="28"/>
          <w:lang w:val="en-US"/>
        </w:rPr>
      </w:pPr>
      <w:r w:rsidRPr="00ED4E88">
        <w:rPr>
          <w:rFonts w:ascii="Times New Roman" w:hAnsi="Times New Roman"/>
          <w:szCs w:val="28"/>
          <w:lang w:val="en-US"/>
        </w:rPr>
        <w:t>The Regulation is approved in coordination with</w:t>
      </w:r>
      <w:r w:rsidR="004B6516" w:rsidRPr="00ED4E88">
        <w:rPr>
          <w:rFonts w:ascii="Times New Roman" w:hAnsi="Times New Roman"/>
          <w:szCs w:val="28"/>
          <w:lang w:val="en-US"/>
        </w:rPr>
        <w:t>:</w:t>
      </w:r>
    </w:p>
    <w:p w:rsidR="004B6516" w:rsidRPr="00071C4B" w:rsidRDefault="00ED4E88" w:rsidP="00771957">
      <w:pPr>
        <w:pStyle w:val="af5"/>
        <w:widowControl w:val="0"/>
        <w:numPr>
          <w:ilvl w:val="0"/>
          <w:numId w:val="28"/>
        </w:numPr>
        <w:tabs>
          <w:tab w:val="left" w:pos="993"/>
          <w:tab w:val="left" w:pos="1134"/>
          <w:tab w:val="left" w:pos="1276"/>
        </w:tabs>
        <w:spacing w:after="0" w:line="240" w:lineRule="auto"/>
        <w:ind w:left="0" w:firstLine="567"/>
        <w:jc w:val="both"/>
        <w:rPr>
          <w:rFonts w:ascii="Times New Roman" w:hAnsi="Times New Roman"/>
          <w:sz w:val="28"/>
          <w:szCs w:val="28"/>
        </w:rPr>
      </w:pPr>
      <w:r w:rsidRPr="00ED4E88">
        <w:rPr>
          <w:rFonts w:ascii="Times New Roman" w:hAnsi="Times New Roman"/>
          <w:sz w:val="28"/>
          <w:szCs w:val="28"/>
          <w:lang w:val="en-US"/>
        </w:rPr>
        <w:t>RMIQAS</w:t>
      </w:r>
      <w:r w:rsidR="004B6516" w:rsidRPr="00071C4B">
        <w:rPr>
          <w:rFonts w:ascii="Times New Roman" w:hAnsi="Times New Roman"/>
          <w:sz w:val="28"/>
          <w:szCs w:val="28"/>
        </w:rPr>
        <w:t>;</w:t>
      </w:r>
    </w:p>
    <w:p w:rsidR="00D82FCE" w:rsidRPr="00593EB0" w:rsidRDefault="00ED4E88" w:rsidP="00771957">
      <w:pPr>
        <w:pStyle w:val="af5"/>
        <w:widowControl w:val="0"/>
        <w:numPr>
          <w:ilvl w:val="0"/>
          <w:numId w:val="28"/>
        </w:numPr>
        <w:tabs>
          <w:tab w:val="left" w:pos="993"/>
          <w:tab w:val="left" w:pos="1134"/>
          <w:tab w:val="left" w:pos="1276"/>
        </w:tabs>
        <w:spacing w:after="0" w:line="240" w:lineRule="auto"/>
        <w:ind w:left="0" w:firstLine="567"/>
        <w:jc w:val="both"/>
        <w:rPr>
          <w:rFonts w:ascii="Times New Roman" w:hAnsi="Times New Roman"/>
          <w:sz w:val="28"/>
          <w:szCs w:val="28"/>
          <w:lang w:val="en-US"/>
        </w:rPr>
      </w:pPr>
      <w:r w:rsidRPr="00593EB0">
        <w:rPr>
          <w:rFonts w:ascii="Times New Roman" w:hAnsi="Times New Roman"/>
          <w:sz w:val="28"/>
          <w:szCs w:val="28"/>
          <w:lang w:val="en-US"/>
        </w:rPr>
        <w:t>the member of the Management Board – Vice-Rector for Academic Affairs</w:t>
      </w:r>
      <w:r w:rsidR="00D82FCE" w:rsidRPr="00593EB0">
        <w:rPr>
          <w:rFonts w:ascii="Times New Roman" w:hAnsi="Times New Roman"/>
          <w:sz w:val="28"/>
          <w:szCs w:val="28"/>
          <w:lang w:val="en-US"/>
        </w:rPr>
        <w:t>;</w:t>
      </w:r>
    </w:p>
    <w:p w:rsidR="004B6516" w:rsidRPr="00593EB0" w:rsidRDefault="00ED4E88" w:rsidP="00771957">
      <w:pPr>
        <w:pStyle w:val="af5"/>
        <w:widowControl w:val="0"/>
        <w:numPr>
          <w:ilvl w:val="0"/>
          <w:numId w:val="28"/>
        </w:numPr>
        <w:tabs>
          <w:tab w:val="left" w:pos="993"/>
          <w:tab w:val="left" w:pos="1134"/>
          <w:tab w:val="left" w:pos="1276"/>
        </w:tabs>
        <w:spacing w:after="0" w:line="240" w:lineRule="auto"/>
        <w:ind w:left="0" w:firstLine="567"/>
        <w:jc w:val="both"/>
        <w:rPr>
          <w:rFonts w:ascii="Times New Roman" w:hAnsi="Times New Roman"/>
          <w:sz w:val="28"/>
          <w:szCs w:val="28"/>
          <w:lang w:val="en-US"/>
        </w:rPr>
      </w:pPr>
      <w:r w:rsidRPr="00593EB0">
        <w:rPr>
          <w:rFonts w:ascii="Times New Roman" w:hAnsi="Times New Roman"/>
          <w:sz w:val="28"/>
          <w:szCs w:val="28"/>
          <w:lang w:val="en-US"/>
        </w:rPr>
        <w:t xml:space="preserve">the Director of the </w:t>
      </w:r>
      <w:r w:rsidR="007C29BE" w:rsidRPr="00593EB0">
        <w:rPr>
          <w:rFonts w:ascii="Times New Roman" w:hAnsi="Times New Roman"/>
          <w:sz w:val="28"/>
          <w:szCs w:val="28"/>
          <w:lang w:val="en-US"/>
        </w:rPr>
        <w:t>DAPEPM</w:t>
      </w:r>
      <w:r w:rsidR="004B6516" w:rsidRPr="00593EB0">
        <w:rPr>
          <w:rFonts w:ascii="Times New Roman" w:hAnsi="Times New Roman"/>
          <w:sz w:val="28"/>
          <w:szCs w:val="28"/>
          <w:lang w:val="en-US"/>
        </w:rPr>
        <w:t>;</w:t>
      </w:r>
    </w:p>
    <w:p w:rsidR="004B6516" w:rsidRPr="00593EB0" w:rsidRDefault="007C29BE" w:rsidP="00771957">
      <w:pPr>
        <w:pStyle w:val="af5"/>
        <w:widowControl w:val="0"/>
        <w:numPr>
          <w:ilvl w:val="0"/>
          <w:numId w:val="28"/>
        </w:numPr>
        <w:tabs>
          <w:tab w:val="left" w:pos="993"/>
          <w:tab w:val="left" w:pos="1134"/>
          <w:tab w:val="left" w:pos="1276"/>
        </w:tabs>
        <w:spacing w:after="0" w:line="240" w:lineRule="auto"/>
        <w:ind w:left="0" w:firstLine="567"/>
        <w:jc w:val="both"/>
        <w:rPr>
          <w:rFonts w:ascii="Times New Roman" w:hAnsi="Times New Roman"/>
          <w:sz w:val="28"/>
          <w:szCs w:val="28"/>
          <w:lang w:val="en-US"/>
        </w:rPr>
      </w:pPr>
      <w:r w:rsidRPr="007C29BE">
        <w:rPr>
          <w:rFonts w:ascii="Times New Roman" w:hAnsi="Times New Roman"/>
          <w:sz w:val="28"/>
          <w:szCs w:val="28"/>
          <w:lang w:val="en-US"/>
        </w:rPr>
        <w:t xml:space="preserve">the Director of the </w:t>
      </w:r>
      <w:r w:rsidRPr="00593EB0">
        <w:rPr>
          <w:rFonts w:ascii="Times New Roman" w:hAnsi="Times New Roman"/>
          <w:sz w:val="28"/>
          <w:szCs w:val="28"/>
          <w:lang w:val="en-US"/>
        </w:rPr>
        <w:t>DQICD</w:t>
      </w:r>
      <w:r w:rsidR="004B6516" w:rsidRPr="00593EB0">
        <w:rPr>
          <w:rFonts w:ascii="Times New Roman" w:hAnsi="Times New Roman"/>
          <w:sz w:val="28"/>
          <w:szCs w:val="28"/>
          <w:lang w:val="en-US"/>
        </w:rPr>
        <w:t>;</w:t>
      </w:r>
    </w:p>
    <w:p w:rsidR="004B6516" w:rsidRPr="007C29BE" w:rsidRDefault="007C29BE" w:rsidP="00771957">
      <w:pPr>
        <w:pStyle w:val="af5"/>
        <w:widowControl w:val="0"/>
        <w:numPr>
          <w:ilvl w:val="0"/>
          <w:numId w:val="28"/>
        </w:numPr>
        <w:tabs>
          <w:tab w:val="left" w:pos="993"/>
          <w:tab w:val="left" w:pos="1134"/>
          <w:tab w:val="left" w:pos="1276"/>
        </w:tabs>
        <w:spacing w:after="0" w:line="240" w:lineRule="auto"/>
        <w:ind w:left="0" w:firstLine="567"/>
        <w:jc w:val="both"/>
        <w:rPr>
          <w:rFonts w:ascii="Times New Roman" w:hAnsi="Times New Roman"/>
          <w:sz w:val="28"/>
          <w:szCs w:val="28"/>
          <w:lang w:val="en-US"/>
        </w:rPr>
      </w:pPr>
      <w:r w:rsidRPr="007C29BE">
        <w:rPr>
          <w:rFonts w:ascii="Times New Roman" w:hAnsi="Times New Roman"/>
          <w:sz w:val="28"/>
          <w:szCs w:val="28"/>
          <w:lang w:val="en-US"/>
        </w:rPr>
        <w:t>the</w:t>
      </w:r>
      <w:r>
        <w:rPr>
          <w:rFonts w:ascii="Times New Roman" w:hAnsi="Times New Roman"/>
          <w:sz w:val="28"/>
          <w:szCs w:val="28"/>
          <w:lang w:val="en-US"/>
        </w:rPr>
        <w:t xml:space="preserve"> h</w:t>
      </w:r>
      <w:r w:rsidRPr="007C29BE">
        <w:rPr>
          <w:rFonts w:ascii="Times New Roman" w:hAnsi="Times New Roman"/>
          <w:sz w:val="28"/>
          <w:szCs w:val="28"/>
          <w:lang w:val="en-US"/>
        </w:rPr>
        <w:t xml:space="preserve">ead of the  </w:t>
      </w:r>
      <w:r w:rsidRPr="007C29BE">
        <w:rPr>
          <w:rFonts w:ascii="Times New Roman" w:hAnsi="Times New Roman"/>
          <w:bCs/>
          <w:sz w:val="28"/>
          <w:szCs w:val="28"/>
          <w:lang w:val="en-US"/>
        </w:rPr>
        <w:t>DDSC</w:t>
      </w:r>
      <w:r w:rsidRPr="007C29BE">
        <w:rPr>
          <w:rFonts w:ascii="Times New Roman" w:hAnsi="Times New Roman"/>
          <w:sz w:val="28"/>
          <w:szCs w:val="28"/>
          <w:lang w:val="en-US"/>
        </w:rPr>
        <w:t>;</w:t>
      </w:r>
    </w:p>
    <w:p w:rsidR="001B019F" w:rsidRPr="00071C4B" w:rsidRDefault="007C29BE" w:rsidP="00771957">
      <w:pPr>
        <w:pStyle w:val="af5"/>
        <w:widowControl w:val="0"/>
        <w:numPr>
          <w:ilvl w:val="0"/>
          <w:numId w:val="28"/>
        </w:numPr>
        <w:tabs>
          <w:tab w:val="left" w:pos="993"/>
          <w:tab w:val="left" w:pos="1134"/>
          <w:tab w:val="left" w:pos="1276"/>
        </w:tabs>
        <w:spacing w:after="0" w:line="240" w:lineRule="auto"/>
        <w:ind w:left="0" w:firstLine="567"/>
        <w:jc w:val="both"/>
        <w:rPr>
          <w:rFonts w:ascii="Times New Roman" w:hAnsi="Times New Roman"/>
          <w:sz w:val="28"/>
          <w:szCs w:val="28"/>
        </w:rPr>
      </w:pPr>
      <w:r>
        <w:rPr>
          <w:rFonts w:ascii="Times New Roman" w:hAnsi="Times New Roman"/>
          <w:sz w:val="28"/>
          <w:szCs w:val="28"/>
          <w:lang w:val="en-US"/>
        </w:rPr>
        <w:t>h</w:t>
      </w:r>
      <w:r w:rsidRPr="007C29BE">
        <w:rPr>
          <w:rFonts w:ascii="Times New Roman" w:hAnsi="Times New Roman"/>
          <w:sz w:val="28"/>
          <w:szCs w:val="28"/>
          <w:lang w:val="en-US"/>
        </w:rPr>
        <w:t xml:space="preserve">ead of the </w:t>
      </w:r>
      <w:r w:rsidRPr="007C29BE">
        <w:rPr>
          <w:rStyle w:val="a9"/>
          <w:rFonts w:ascii="Times New Roman" w:hAnsi="Times New Roman"/>
          <w:b w:val="0"/>
          <w:sz w:val="28"/>
          <w:szCs w:val="28"/>
          <w:lang w:val="en-US"/>
        </w:rPr>
        <w:t>HRLSD</w:t>
      </w:r>
      <w:r w:rsidR="00D82FCE" w:rsidRPr="007C29BE">
        <w:rPr>
          <w:rFonts w:ascii="Times New Roman" w:hAnsi="Times New Roman"/>
          <w:sz w:val="28"/>
          <w:szCs w:val="28"/>
        </w:rPr>
        <w:t>;</w:t>
      </w:r>
    </w:p>
    <w:p w:rsidR="00BF0E25" w:rsidRPr="00593EB0" w:rsidRDefault="007C29BE" w:rsidP="007C29BE">
      <w:pPr>
        <w:pStyle w:val="af5"/>
        <w:numPr>
          <w:ilvl w:val="0"/>
          <w:numId w:val="28"/>
        </w:numPr>
        <w:tabs>
          <w:tab w:val="left" w:pos="993"/>
          <w:tab w:val="left" w:pos="1134"/>
        </w:tabs>
        <w:ind w:left="0" w:firstLine="567"/>
        <w:jc w:val="both"/>
        <w:rPr>
          <w:rFonts w:ascii="Times New Roman" w:hAnsi="Times New Roman"/>
          <w:sz w:val="28"/>
          <w:szCs w:val="28"/>
          <w:lang w:val="en-US"/>
        </w:rPr>
      </w:pPr>
      <w:r w:rsidRPr="00593EB0">
        <w:rPr>
          <w:rFonts w:ascii="Times New Roman" w:hAnsi="Times New Roman"/>
          <w:sz w:val="28"/>
          <w:szCs w:val="28"/>
          <w:lang w:val="en-US"/>
        </w:rPr>
        <w:t>the chairman of the trade union committee of teachers and staff</w:t>
      </w:r>
      <w:r w:rsidR="001B019F" w:rsidRPr="00593EB0">
        <w:rPr>
          <w:rFonts w:ascii="Times New Roman" w:hAnsi="Times New Roman"/>
          <w:sz w:val="28"/>
          <w:szCs w:val="28"/>
          <w:lang w:val="en-US"/>
        </w:rPr>
        <w:t>;</w:t>
      </w:r>
    </w:p>
    <w:p w:rsidR="007C29BE" w:rsidRPr="007C29BE" w:rsidRDefault="007C29BE" w:rsidP="008427FD">
      <w:pPr>
        <w:pStyle w:val="af5"/>
        <w:widowControl w:val="0"/>
        <w:numPr>
          <w:ilvl w:val="0"/>
          <w:numId w:val="28"/>
        </w:numPr>
        <w:tabs>
          <w:tab w:val="left" w:pos="993"/>
          <w:tab w:val="left" w:pos="1134"/>
          <w:tab w:val="left" w:pos="1276"/>
          <w:tab w:val="left" w:pos="6804"/>
        </w:tabs>
        <w:spacing w:after="0" w:line="240" w:lineRule="auto"/>
        <w:ind w:left="0" w:firstLine="567"/>
        <w:jc w:val="both"/>
        <w:rPr>
          <w:rFonts w:ascii="Times New Roman" w:hAnsi="Times New Roman"/>
          <w:sz w:val="28"/>
          <w:szCs w:val="28"/>
          <w:lang w:val="en-US"/>
        </w:rPr>
      </w:pPr>
      <w:r w:rsidRPr="007C29BE">
        <w:rPr>
          <w:rStyle w:val="anegp0gi0b9av8jahpyh"/>
          <w:rFonts w:ascii="Times New Roman" w:hAnsi="Times New Roman"/>
          <w:sz w:val="28"/>
          <w:lang w:val="en-US"/>
        </w:rPr>
        <w:t>the</w:t>
      </w:r>
      <w:r w:rsidRPr="007C29BE">
        <w:rPr>
          <w:rFonts w:ascii="Times New Roman" w:hAnsi="Times New Roman"/>
          <w:sz w:val="28"/>
          <w:lang w:val="en-US"/>
        </w:rPr>
        <w:t xml:space="preserve"> </w:t>
      </w:r>
      <w:r w:rsidRPr="007C29BE">
        <w:rPr>
          <w:rStyle w:val="anegp0gi0b9av8jahpyh"/>
          <w:rFonts w:ascii="Times New Roman" w:hAnsi="Times New Roman"/>
          <w:sz w:val="28"/>
          <w:lang w:val="en-US"/>
        </w:rPr>
        <w:t>head</w:t>
      </w:r>
      <w:r w:rsidRPr="007C29BE">
        <w:rPr>
          <w:rFonts w:ascii="Times New Roman" w:hAnsi="Times New Roman"/>
          <w:sz w:val="28"/>
          <w:lang w:val="en-US"/>
        </w:rPr>
        <w:t xml:space="preserve"> of the anti-</w:t>
      </w:r>
      <w:r w:rsidRPr="007C29BE">
        <w:rPr>
          <w:rStyle w:val="anegp0gi0b9av8jahpyh"/>
          <w:rFonts w:ascii="Times New Roman" w:hAnsi="Times New Roman"/>
          <w:sz w:val="28"/>
          <w:lang w:val="en-US"/>
        </w:rPr>
        <w:t>corruption</w:t>
      </w:r>
      <w:r w:rsidRPr="007C29BE">
        <w:rPr>
          <w:rFonts w:ascii="Times New Roman" w:hAnsi="Times New Roman"/>
          <w:sz w:val="28"/>
          <w:lang w:val="en-US"/>
        </w:rPr>
        <w:t xml:space="preserve"> </w:t>
      </w:r>
      <w:r w:rsidRPr="007C29BE">
        <w:rPr>
          <w:rStyle w:val="anegp0gi0b9av8jahpyh"/>
          <w:rFonts w:ascii="Times New Roman" w:hAnsi="Times New Roman"/>
          <w:sz w:val="28"/>
          <w:lang w:val="en-US"/>
        </w:rPr>
        <w:t>compliance</w:t>
      </w:r>
      <w:r w:rsidRPr="007C29BE">
        <w:rPr>
          <w:rFonts w:ascii="Times New Roman" w:hAnsi="Times New Roman"/>
          <w:sz w:val="28"/>
          <w:lang w:val="en-US"/>
        </w:rPr>
        <w:t xml:space="preserve"> </w:t>
      </w:r>
      <w:r w:rsidRPr="007C29BE">
        <w:rPr>
          <w:rStyle w:val="anegp0gi0b9av8jahpyh"/>
          <w:rFonts w:ascii="Times New Roman" w:hAnsi="Times New Roman"/>
          <w:sz w:val="28"/>
          <w:lang w:val="en-US"/>
        </w:rPr>
        <w:t>service</w:t>
      </w:r>
      <w:r w:rsidRPr="007C29BE">
        <w:rPr>
          <w:rFonts w:ascii="Times New Roman" w:hAnsi="Times New Roman"/>
          <w:sz w:val="28"/>
          <w:lang w:val="en-US"/>
        </w:rPr>
        <w:t xml:space="preserve">, </w:t>
      </w:r>
      <w:r w:rsidRPr="007C29BE">
        <w:rPr>
          <w:rStyle w:val="anegp0gi0b9av8jahpyh"/>
          <w:rFonts w:ascii="Times New Roman" w:hAnsi="Times New Roman"/>
          <w:sz w:val="28"/>
          <w:lang w:val="en-US"/>
        </w:rPr>
        <w:t>a</w:t>
      </w:r>
      <w:r w:rsidRPr="007C29BE">
        <w:rPr>
          <w:rFonts w:ascii="Times New Roman" w:hAnsi="Times New Roman"/>
          <w:sz w:val="28"/>
          <w:lang w:val="en-US"/>
        </w:rPr>
        <w:t xml:space="preserve"> </w:t>
      </w:r>
      <w:r w:rsidRPr="007C29BE">
        <w:rPr>
          <w:rStyle w:val="anegp0gi0b9av8jahpyh"/>
          <w:rFonts w:ascii="Times New Roman" w:hAnsi="Times New Roman"/>
          <w:sz w:val="28"/>
          <w:lang w:val="en-US"/>
        </w:rPr>
        <w:t>compliance</w:t>
      </w:r>
      <w:r w:rsidRPr="007C29BE">
        <w:rPr>
          <w:rFonts w:ascii="Times New Roman" w:hAnsi="Times New Roman"/>
          <w:sz w:val="28"/>
          <w:lang w:val="en-US"/>
        </w:rPr>
        <w:t xml:space="preserve"> </w:t>
      </w:r>
      <w:r w:rsidRPr="007C29BE">
        <w:rPr>
          <w:rStyle w:val="anegp0gi0b9av8jahpyh"/>
          <w:rFonts w:ascii="Times New Roman" w:hAnsi="Times New Roman"/>
          <w:sz w:val="28"/>
          <w:lang w:val="en-US"/>
        </w:rPr>
        <w:t>officer</w:t>
      </w:r>
      <w:r w:rsidRPr="007C29BE">
        <w:rPr>
          <w:rFonts w:ascii="Times New Roman" w:hAnsi="Times New Roman"/>
          <w:sz w:val="28"/>
          <w:lang w:val="en-US"/>
        </w:rPr>
        <w:t>;</w:t>
      </w:r>
    </w:p>
    <w:p w:rsidR="004B6516" w:rsidRPr="007C29BE" w:rsidRDefault="007C29BE" w:rsidP="00771957">
      <w:pPr>
        <w:pStyle w:val="af5"/>
        <w:widowControl w:val="0"/>
        <w:numPr>
          <w:ilvl w:val="0"/>
          <w:numId w:val="28"/>
        </w:numPr>
        <w:tabs>
          <w:tab w:val="left" w:pos="993"/>
          <w:tab w:val="left" w:pos="1134"/>
          <w:tab w:val="left" w:pos="1276"/>
        </w:tabs>
        <w:spacing w:after="0" w:line="240" w:lineRule="auto"/>
        <w:ind w:left="0" w:firstLine="567"/>
        <w:jc w:val="both"/>
        <w:rPr>
          <w:rFonts w:ascii="Times New Roman" w:hAnsi="Times New Roman"/>
          <w:sz w:val="28"/>
          <w:szCs w:val="28"/>
          <w:lang w:val="en-US"/>
        </w:rPr>
      </w:pPr>
      <w:r w:rsidRPr="007C29BE">
        <w:rPr>
          <w:rStyle w:val="anegp0gi0b9av8jahpyh"/>
          <w:rFonts w:ascii="Times New Roman" w:hAnsi="Times New Roman"/>
          <w:sz w:val="28"/>
          <w:lang w:val="en-US"/>
        </w:rPr>
        <w:t>with the legal adviser</w:t>
      </w:r>
      <w:r w:rsidR="004B6516" w:rsidRPr="007C29BE">
        <w:rPr>
          <w:rFonts w:ascii="Times New Roman" w:hAnsi="Times New Roman"/>
          <w:sz w:val="28"/>
          <w:szCs w:val="28"/>
          <w:lang w:val="en-US"/>
        </w:rPr>
        <w:t>.</w:t>
      </w:r>
    </w:p>
    <w:p w:rsidR="004B6516" w:rsidRPr="007C29BE" w:rsidRDefault="004B6516" w:rsidP="00771957">
      <w:pPr>
        <w:widowControl w:val="0"/>
        <w:tabs>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t>8</w:t>
      </w:r>
      <w:r w:rsidRPr="007C29BE">
        <w:rPr>
          <w:rFonts w:ascii="Times New Roman" w:hAnsi="Times New Roman"/>
          <w:szCs w:val="28"/>
          <w:lang w:val="en-US"/>
        </w:rPr>
        <w:t xml:space="preserve">.3 </w:t>
      </w:r>
      <w:r w:rsidR="007C29BE" w:rsidRPr="007C29BE">
        <w:rPr>
          <w:rFonts w:ascii="Times New Roman" w:hAnsi="Times New Roman"/>
          <w:szCs w:val="28"/>
          <w:lang w:val="en-US"/>
        </w:rPr>
        <w:t>The Regulation is approved by the Chairman of the Board-Rector and is valid until its cancellation.</w:t>
      </w:r>
    </w:p>
    <w:p w:rsidR="004B6516" w:rsidRPr="007C29BE" w:rsidRDefault="004B6516" w:rsidP="00771957">
      <w:pPr>
        <w:widowControl w:val="0"/>
        <w:tabs>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t>8</w:t>
      </w:r>
      <w:r w:rsidRPr="007C29BE">
        <w:rPr>
          <w:rFonts w:ascii="Times New Roman" w:hAnsi="Times New Roman"/>
          <w:szCs w:val="28"/>
          <w:lang w:val="en-US"/>
        </w:rPr>
        <w:t xml:space="preserve">.4 </w:t>
      </w:r>
      <w:r w:rsidR="007C29BE" w:rsidRPr="007C29BE">
        <w:rPr>
          <w:rFonts w:ascii="Times New Roman" w:hAnsi="Times New Roman"/>
          <w:szCs w:val="28"/>
          <w:lang w:val="en-US"/>
        </w:rPr>
        <w:t xml:space="preserve">The original of the Regulation is kept in the </w:t>
      </w:r>
      <w:r w:rsidR="007C29BE" w:rsidRPr="00AD7C59">
        <w:rPr>
          <w:rStyle w:val="a9"/>
          <w:rFonts w:ascii="Times New Roman" w:hAnsi="Times New Roman"/>
          <w:b w:val="0"/>
          <w:lang w:val="en-US"/>
        </w:rPr>
        <w:t>DDSC</w:t>
      </w:r>
      <w:r w:rsidR="007C29BE" w:rsidRPr="007C29BE">
        <w:rPr>
          <w:rFonts w:ascii="Times New Roman" w:hAnsi="Times New Roman"/>
          <w:szCs w:val="28"/>
          <w:lang w:val="en-US"/>
        </w:rPr>
        <w:t xml:space="preserve">, the head of the </w:t>
      </w:r>
      <w:r w:rsidR="007C29BE" w:rsidRPr="00AD7C59">
        <w:rPr>
          <w:rStyle w:val="a9"/>
          <w:rFonts w:ascii="Times New Roman" w:hAnsi="Times New Roman"/>
          <w:b w:val="0"/>
          <w:lang w:val="en-US"/>
        </w:rPr>
        <w:t>DDSC</w:t>
      </w:r>
      <w:r w:rsidR="007C29BE" w:rsidRPr="007C29BE">
        <w:rPr>
          <w:rFonts w:ascii="Times New Roman" w:hAnsi="Times New Roman"/>
          <w:szCs w:val="28"/>
          <w:lang w:val="en-US"/>
        </w:rPr>
        <w:t xml:space="preserve"> is responsible for its storage.</w:t>
      </w:r>
      <w:r w:rsidRPr="007C29BE">
        <w:rPr>
          <w:rFonts w:ascii="Times New Roman" w:hAnsi="Times New Roman"/>
          <w:szCs w:val="28"/>
          <w:lang w:val="en-US"/>
        </w:rPr>
        <w:t>.</w:t>
      </w:r>
    </w:p>
    <w:p w:rsidR="007C29BE" w:rsidRDefault="004B6516" w:rsidP="007C29BE">
      <w:pPr>
        <w:widowControl w:val="0"/>
        <w:tabs>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t>8</w:t>
      </w:r>
      <w:r w:rsidRPr="007C29BE">
        <w:rPr>
          <w:rFonts w:ascii="Times New Roman" w:hAnsi="Times New Roman"/>
          <w:szCs w:val="28"/>
          <w:lang w:val="en-US"/>
        </w:rPr>
        <w:t xml:space="preserve">.5 </w:t>
      </w:r>
      <w:r w:rsidR="007C29BE" w:rsidRPr="007C29BE">
        <w:rPr>
          <w:rFonts w:ascii="Times New Roman" w:hAnsi="Times New Roman"/>
          <w:szCs w:val="28"/>
          <w:lang w:val="en-US"/>
        </w:rPr>
        <w:t xml:space="preserve">The mailing of the registered working copies of the Regulation is carried out by </w:t>
      </w:r>
      <w:r w:rsidR="007C29BE" w:rsidRPr="00AD7C59">
        <w:rPr>
          <w:rStyle w:val="a9"/>
          <w:rFonts w:ascii="Times New Roman" w:hAnsi="Times New Roman"/>
          <w:b w:val="0"/>
          <w:lang w:val="en-US"/>
        </w:rPr>
        <w:t>DDSC</w:t>
      </w:r>
      <w:r w:rsidR="007C29BE" w:rsidRPr="007C29BE">
        <w:rPr>
          <w:rFonts w:ascii="Times New Roman" w:hAnsi="Times New Roman"/>
          <w:szCs w:val="28"/>
          <w:lang w:val="en-US"/>
        </w:rPr>
        <w:t>.</w:t>
      </w:r>
      <w:r w:rsidR="007C29BE">
        <w:rPr>
          <w:rFonts w:ascii="Times New Roman" w:hAnsi="Times New Roman"/>
          <w:szCs w:val="28"/>
          <w:lang w:val="en-US"/>
        </w:rPr>
        <w:t xml:space="preserve"> </w:t>
      </w:r>
    </w:p>
    <w:p w:rsidR="004B6516" w:rsidRPr="007C29BE" w:rsidRDefault="004B6516" w:rsidP="007C29BE">
      <w:pPr>
        <w:widowControl w:val="0"/>
        <w:tabs>
          <w:tab w:val="left" w:pos="567"/>
          <w:tab w:val="left" w:pos="993"/>
          <w:tab w:val="left" w:pos="1134"/>
          <w:tab w:val="left" w:pos="1276"/>
        </w:tabs>
        <w:ind w:firstLine="567"/>
        <w:jc w:val="both"/>
        <w:rPr>
          <w:rFonts w:ascii="Times New Roman" w:hAnsi="Times New Roman"/>
          <w:szCs w:val="28"/>
          <w:lang w:val="en-US"/>
        </w:rPr>
      </w:pPr>
      <w:r w:rsidRPr="00071C4B">
        <w:rPr>
          <w:rFonts w:ascii="Times New Roman" w:hAnsi="Times New Roman"/>
          <w:szCs w:val="28"/>
          <w:lang w:val="kk-KZ"/>
        </w:rPr>
        <w:t>8</w:t>
      </w:r>
      <w:r w:rsidRPr="007C29BE">
        <w:rPr>
          <w:rFonts w:ascii="Times New Roman" w:hAnsi="Times New Roman"/>
          <w:szCs w:val="28"/>
          <w:lang w:val="en-US"/>
        </w:rPr>
        <w:t xml:space="preserve">.6 </w:t>
      </w:r>
      <w:r w:rsidR="007C29BE" w:rsidRPr="007C29BE">
        <w:rPr>
          <w:rFonts w:ascii="Times New Roman" w:hAnsi="Times New Roman"/>
          <w:szCs w:val="28"/>
          <w:lang w:val="en-US"/>
        </w:rPr>
        <w:t xml:space="preserve">The </w:t>
      </w:r>
      <w:r w:rsidR="007C29BE" w:rsidRPr="00AD7C59">
        <w:rPr>
          <w:rStyle w:val="a9"/>
          <w:rFonts w:ascii="Times New Roman" w:hAnsi="Times New Roman"/>
          <w:b w:val="0"/>
          <w:lang w:val="en-US"/>
        </w:rPr>
        <w:t>HSD</w:t>
      </w:r>
      <w:r w:rsidR="007C29BE" w:rsidRPr="007C29BE">
        <w:rPr>
          <w:rFonts w:ascii="Times New Roman" w:hAnsi="Times New Roman"/>
          <w:szCs w:val="28"/>
          <w:lang w:val="en-US"/>
        </w:rPr>
        <w:t xml:space="preserve"> is responsible for storing the registered working copy of the </w:t>
      </w:r>
      <w:r w:rsidR="007C29BE" w:rsidRPr="007C29BE">
        <w:rPr>
          <w:rFonts w:ascii="Times New Roman" w:hAnsi="Times New Roman"/>
          <w:szCs w:val="28"/>
          <w:lang w:val="en-US"/>
        </w:rPr>
        <w:lastRenderedPageBreak/>
        <w:t>Regulations in the department.</w:t>
      </w:r>
    </w:p>
    <w:p w:rsidR="004B6516" w:rsidRPr="007C29BE" w:rsidRDefault="004B6516" w:rsidP="004B6516">
      <w:pPr>
        <w:ind w:firstLine="567"/>
        <w:jc w:val="both"/>
        <w:rPr>
          <w:rFonts w:ascii="Times New Roman" w:hAnsi="Times New Roman"/>
          <w:szCs w:val="28"/>
          <w:lang w:val="en-US"/>
        </w:rPr>
      </w:pPr>
    </w:p>
    <w:p w:rsidR="00DD4EFC" w:rsidRPr="007C29BE" w:rsidRDefault="00DD4EFC" w:rsidP="004B6516">
      <w:pPr>
        <w:ind w:firstLine="567"/>
        <w:jc w:val="both"/>
        <w:rPr>
          <w:rFonts w:ascii="Times New Roman" w:hAnsi="Times New Roman"/>
          <w:szCs w:val="28"/>
          <w:lang w:val="en-US"/>
        </w:rPr>
      </w:pPr>
    </w:p>
    <w:p w:rsidR="00593EB0" w:rsidRDefault="00593EB0" w:rsidP="004B6516">
      <w:pPr>
        <w:jc w:val="both"/>
        <w:rPr>
          <w:rFonts w:ascii="Times New Roman" w:hAnsi="Times New Roman"/>
          <w:szCs w:val="28"/>
          <w:lang w:val="kk-KZ"/>
        </w:rPr>
      </w:pPr>
      <w:r w:rsidRPr="00593EB0">
        <w:rPr>
          <w:rFonts w:ascii="Times New Roman" w:hAnsi="Times New Roman"/>
          <w:b/>
          <w:szCs w:val="28"/>
          <w:lang w:val="en-US"/>
        </w:rPr>
        <w:t>DEVELOPED BY:</w:t>
      </w:r>
      <w:r w:rsidR="00DD4EFC">
        <w:rPr>
          <w:rFonts w:ascii="Times New Roman" w:hAnsi="Times New Roman"/>
          <w:szCs w:val="28"/>
          <w:lang w:val="kk-KZ"/>
        </w:rPr>
        <w:tab/>
      </w:r>
      <w:r w:rsidR="00DD4EFC">
        <w:rPr>
          <w:rFonts w:ascii="Times New Roman" w:hAnsi="Times New Roman"/>
          <w:szCs w:val="28"/>
          <w:lang w:val="kk-KZ"/>
        </w:rPr>
        <w:tab/>
      </w:r>
      <w:r w:rsidR="00DD4EFC">
        <w:rPr>
          <w:rFonts w:ascii="Times New Roman" w:hAnsi="Times New Roman"/>
          <w:szCs w:val="28"/>
          <w:lang w:val="kk-KZ"/>
        </w:rPr>
        <w:tab/>
      </w:r>
      <w:r w:rsidR="00DD4EFC">
        <w:rPr>
          <w:rFonts w:ascii="Times New Roman" w:hAnsi="Times New Roman"/>
          <w:szCs w:val="28"/>
          <w:lang w:val="kk-KZ"/>
        </w:rPr>
        <w:tab/>
      </w:r>
      <w:r w:rsidR="00DD4EFC">
        <w:rPr>
          <w:rFonts w:ascii="Times New Roman" w:hAnsi="Times New Roman"/>
          <w:szCs w:val="28"/>
          <w:lang w:val="kk-KZ"/>
        </w:rPr>
        <w:tab/>
      </w:r>
      <w:r>
        <w:rPr>
          <w:rFonts w:ascii="Times New Roman" w:hAnsi="Times New Roman"/>
          <w:szCs w:val="28"/>
          <w:lang w:val="kk-KZ"/>
        </w:rPr>
        <w:t xml:space="preserve">                   </w:t>
      </w:r>
    </w:p>
    <w:p w:rsidR="00593EB0" w:rsidRPr="00593EB0" w:rsidRDefault="00593EB0" w:rsidP="008427FD">
      <w:pPr>
        <w:tabs>
          <w:tab w:val="left" w:pos="7088"/>
        </w:tabs>
        <w:jc w:val="both"/>
        <w:rPr>
          <w:rFonts w:ascii="Times New Roman" w:hAnsi="Times New Roman"/>
          <w:szCs w:val="28"/>
          <w:lang w:val="en-US"/>
        </w:rPr>
      </w:pPr>
      <w:r w:rsidRPr="00593EB0">
        <w:rPr>
          <w:rFonts w:ascii="Times New Roman" w:hAnsi="Times New Roman"/>
          <w:szCs w:val="28"/>
          <w:lang w:val="kk-KZ"/>
        </w:rPr>
        <w:t xml:space="preserve">Head of the Department for the Organization </w:t>
      </w:r>
      <w:r>
        <w:rPr>
          <w:rFonts w:ascii="Times New Roman" w:hAnsi="Times New Roman"/>
          <w:szCs w:val="28"/>
          <w:lang w:val="kk-KZ"/>
        </w:rPr>
        <w:t xml:space="preserve">                            </w:t>
      </w:r>
    </w:p>
    <w:p w:rsidR="004B6516" w:rsidRPr="008427FD" w:rsidRDefault="00593EB0" w:rsidP="008427FD">
      <w:pPr>
        <w:tabs>
          <w:tab w:val="left" w:pos="6804"/>
          <w:tab w:val="left" w:pos="6946"/>
          <w:tab w:val="left" w:pos="7088"/>
        </w:tabs>
        <w:jc w:val="both"/>
        <w:rPr>
          <w:rFonts w:ascii="Times New Roman" w:hAnsi="Times New Roman"/>
          <w:szCs w:val="28"/>
          <w:lang w:val="en-US"/>
        </w:rPr>
      </w:pPr>
      <w:r w:rsidRPr="00593EB0">
        <w:rPr>
          <w:rFonts w:ascii="Times New Roman" w:hAnsi="Times New Roman"/>
          <w:szCs w:val="28"/>
          <w:lang w:val="kk-KZ"/>
        </w:rPr>
        <w:t>of Educational and Methodological Work</w:t>
      </w:r>
      <w:r w:rsidR="008427FD">
        <w:rPr>
          <w:rFonts w:ascii="Times New Roman" w:hAnsi="Times New Roman"/>
          <w:szCs w:val="28"/>
          <w:lang w:val="en-US"/>
        </w:rPr>
        <w:t xml:space="preserve">                                  </w:t>
      </w:r>
      <w:r w:rsidR="008427FD">
        <w:rPr>
          <w:rFonts w:ascii="Times New Roman" w:hAnsi="Times New Roman"/>
          <w:szCs w:val="28"/>
          <w:lang w:val="kk-KZ"/>
        </w:rPr>
        <w:t>Z.K.</w:t>
      </w:r>
      <w:r w:rsidR="008427FD" w:rsidRPr="008427FD">
        <w:rPr>
          <w:rFonts w:ascii="Times New Roman" w:hAnsi="Times New Roman"/>
          <w:szCs w:val="28"/>
          <w:lang w:val="kk-KZ"/>
        </w:rPr>
        <w:t>Khamitova</w:t>
      </w:r>
    </w:p>
    <w:p w:rsidR="00593EB0" w:rsidRPr="008427FD" w:rsidRDefault="00593EB0" w:rsidP="00593EB0">
      <w:pPr>
        <w:jc w:val="both"/>
        <w:rPr>
          <w:rFonts w:ascii="Times New Roman" w:hAnsi="Times New Roman"/>
          <w:b/>
          <w:szCs w:val="28"/>
          <w:lang w:val="en-US"/>
        </w:rPr>
      </w:pPr>
    </w:p>
    <w:p w:rsidR="003D2C5A" w:rsidRPr="00593EB0" w:rsidRDefault="00593EB0" w:rsidP="00593EB0">
      <w:pPr>
        <w:jc w:val="both"/>
        <w:rPr>
          <w:rFonts w:ascii="Times New Roman" w:hAnsi="Times New Roman"/>
          <w:b/>
          <w:szCs w:val="28"/>
          <w:lang w:val="en-US"/>
        </w:rPr>
      </w:pPr>
      <w:r w:rsidRPr="00593EB0">
        <w:rPr>
          <w:rFonts w:ascii="Times New Roman" w:hAnsi="Times New Roman"/>
          <w:b/>
          <w:szCs w:val="28"/>
          <w:lang w:val="en-US"/>
        </w:rPr>
        <w:t>APPROVED BY:</w:t>
      </w:r>
      <w:r w:rsidR="003D2C5A" w:rsidRPr="00593EB0">
        <w:rPr>
          <w:rFonts w:ascii="Times New Roman" w:hAnsi="Times New Roman"/>
          <w:b/>
          <w:szCs w:val="28"/>
          <w:lang w:val="en-US"/>
        </w:rPr>
        <w:tab/>
      </w:r>
    </w:p>
    <w:p w:rsidR="00593EB0" w:rsidRPr="00593EB0" w:rsidRDefault="00593EB0" w:rsidP="00593EB0">
      <w:pPr>
        <w:jc w:val="both"/>
        <w:rPr>
          <w:rFonts w:ascii="Times New Roman" w:hAnsi="Times New Roman"/>
          <w:szCs w:val="28"/>
          <w:lang w:val="kk-KZ"/>
        </w:rPr>
      </w:pPr>
      <w:r w:rsidRPr="00593EB0">
        <w:rPr>
          <w:rFonts w:ascii="Times New Roman" w:hAnsi="Times New Roman"/>
          <w:szCs w:val="28"/>
          <w:lang w:val="kk-KZ"/>
        </w:rPr>
        <w:t>Representative of the Management</w:t>
      </w:r>
    </w:p>
    <w:p w:rsidR="00593EB0" w:rsidRPr="00593EB0" w:rsidRDefault="00593EB0" w:rsidP="00593EB0">
      <w:pPr>
        <w:jc w:val="both"/>
        <w:rPr>
          <w:lang w:val="en-US"/>
        </w:rPr>
      </w:pPr>
      <w:r w:rsidRPr="00593EB0">
        <w:rPr>
          <w:rFonts w:ascii="Times New Roman" w:hAnsi="Times New Roman"/>
          <w:szCs w:val="28"/>
          <w:lang w:val="kk-KZ"/>
        </w:rPr>
        <w:t>for the Internal Quality Assurance System</w:t>
      </w:r>
      <w:r w:rsidRPr="00593EB0">
        <w:rPr>
          <w:lang w:val="en-US"/>
        </w:rPr>
        <w:tab/>
      </w:r>
      <w:r w:rsidRPr="00593EB0">
        <w:rPr>
          <w:lang w:val="en-US"/>
        </w:rPr>
        <w:tab/>
      </w:r>
      <w:r>
        <w:rPr>
          <w:rFonts w:ascii="Times New Roman" w:hAnsi="Times New Roman"/>
          <w:szCs w:val="28"/>
          <w:lang w:val="kk-KZ"/>
        </w:rPr>
        <w:tab/>
      </w:r>
      <w:r>
        <w:rPr>
          <w:rFonts w:ascii="Times New Roman" w:hAnsi="Times New Roman"/>
          <w:szCs w:val="28"/>
          <w:lang w:val="kk-KZ"/>
        </w:rPr>
        <w:tab/>
      </w:r>
      <w:r w:rsidRPr="008427FD">
        <w:rPr>
          <w:rFonts w:ascii="Times New Roman" w:hAnsi="Times New Roman"/>
          <w:szCs w:val="28"/>
          <w:lang w:val="kk-KZ"/>
        </w:rPr>
        <w:t>I</w:t>
      </w:r>
      <w:r w:rsidR="008427FD">
        <w:rPr>
          <w:rFonts w:ascii="Times New Roman" w:hAnsi="Times New Roman"/>
          <w:szCs w:val="28"/>
          <w:lang w:val="kk-KZ"/>
        </w:rPr>
        <w:t>.V.</w:t>
      </w:r>
      <w:r w:rsidRPr="008427FD">
        <w:rPr>
          <w:rFonts w:ascii="Times New Roman" w:hAnsi="Times New Roman"/>
          <w:szCs w:val="28"/>
          <w:lang w:val="kk-KZ"/>
        </w:rPr>
        <w:t>Rovnyakova</w:t>
      </w:r>
    </w:p>
    <w:p w:rsidR="003D2C5A" w:rsidRPr="00593EB0" w:rsidRDefault="003D2C5A" w:rsidP="00593EB0">
      <w:pPr>
        <w:jc w:val="both"/>
        <w:rPr>
          <w:lang w:val="en-US"/>
        </w:rPr>
      </w:pPr>
      <w:r w:rsidRPr="003D2C5A">
        <w:rPr>
          <w:rFonts w:ascii="Times New Roman" w:hAnsi="Times New Roman"/>
          <w:szCs w:val="28"/>
          <w:lang w:val="kk-KZ"/>
        </w:rPr>
        <w:tab/>
      </w:r>
    </w:p>
    <w:p w:rsidR="00593EB0" w:rsidRPr="00593EB0" w:rsidRDefault="00593EB0" w:rsidP="00593EB0">
      <w:pPr>
        <w:jc w:val="both"/>
        <w:rPr>
          <w:rFonts w:ascii="Times New Roman" w:hAnsi="Times New Roman"/>
          <w:szCs w:val="28"/>
          <w:lang w:val="kk-KZ"/>
        </w:rPr>
      </w:pPr>
      <w:r w:rsidRPr="00593EB0">
        <w:rPr>
          <w:rFonts w:ascii="Times New Roman" w:hAnsi="Times New Roman"/>
          <w:szCs w:val="28"/>
          <w:lang w:val="kk-KZ"/>
        </w:rPr>
        <w:t>Member of the Board – Vice-Rector</w:t>
      </w:r>
    </w:p>
    <w:p w:rsidR="003D2C5A" w:rsidRPr="00593EB0" w:rsidRDefault="00593EB0" w:rsidP="00593EB0">
      <w:pPr>
        <w:jc w:val="both"/>
        <w:rPr>
          <w:rFonts w:ascii="Times New Roman" w:hAnsi="Times New Roman"/>
          <w:szCs w:val="28"/>
          <w:lang w:val="en-US"/>
        </w:rPr>
      </w:pPr>
      <w:r w:rsidRPr="00593EB0">
        <w:rPr>
          <w:rFonts w:ascii="Times New Roman" w:hAnsi="Times New Roman"/>
          <w:szCs w:val="28"/>
          <w:lang w:val="kk-KZ"/>
        </w:rPr>
        <w:t>for Academic Affairs</w:t>
      </w:r>
      <w:r>
        <w:rPr>
          <w:rFonts w:ascii="Times New Roman" w:hAnsi="Times New Roman"/>
          <w:szCs w:val="28"/>
          <w:lang w:val="kk-KZ"/>
        </w:rPr>
        <w:tab/>
      </w:r>
      <w:r>
        <w:rPr>
          <w:rFonts w:ascii="Times New Roman" w:hAnsi="Times New Roman"/>
          <w:szCs w:val="28"/>
          <w:lang w:val="kk-KZ"/>
        </w:rPr>
        <w:tab/>
      </w:r>
      <w:r>
        <w:rPr>
          <w:rFonts w:ascii="Times New Roman" w:hAnsi="Times New Roman"/>
          <w:szCs w:val="28"/>
          <w:lang w:val="kk-KZ"/>
        </w:rPr>
        <w:tab/>
      </w:r>
      <w:r>
        <w:rPr>
          <w:rFonts w:ascii="Times New Roman" w:hAnsi="Times New Roman"/>
          <w:szCs w:val="28"/>
          <w:lang w:val="kk-KZ"/>
        </w:rPr>
        <w:tab/>
      </w:r>
      <w:r>
        <w:rPr>
          <w:rFonts w:ascii="Times New Roman" w:hAnsi="Times New Roman"/>
          <w:szCs w:val="28"/>
          <w:lang w:val="kk-KZ"/>
        </w:rPr>
        <w:tab/>
        <w:t xml:space="preserve">                    </w:t>
      </w:r>
      <w:r w:rsidR="008427FD">
        <w:rPr>
          <w:rFonts w:ascii="Times New Roman" w:hAnsi="Times New Roman"/>
          <w:szCs w:val="28"/>
          <w:lang w:val="kk-KZ"/>
        </w:rPr>
        <w:t>N.B.</w:t>
      </w:r>
      <w:r w:rsidRPr="008427FD">
        <w:rPr>
          <w:rFonts w:ascii="Times New Roman" w:hAnsi="Times New Roman"/>
          <w:szCs w:val="28"/>
          <w:lang w:val="kk-KZ"/>
        </w:rPr>
        <w:t>Alimbekova</w:t>
      </w:r>
    </w:p>
    <w:p w:rsidR="003D2C5A" w:rsidRPr="003D2C5A" w:rsidRDefault="003D2C5A" w:rsidP="003D2C5A">
      <w:pPr>
        <w:tabs>
          <w:tab w:val="left" w:pos="3200"/>
          <w:tab w:val="left" w:pos="3560"/>
          <w:tab w:val="center" w:pos="4865"/>
          <w:tab w:val="center" w:pos="5174"/>
        </w:tabs>
        <w:rPr>
          <w:rFonts w:ascii="Times New Roman" w:hAnsi="Times New Roman"/>
          <w:szCs w:val="28"/>
          <w:lang w:val="kk-KZ"/>
        </w:rPr>
      </w:pPr>
      <w:r w:rsidRPr="003D2C5A">
        <w:rPr>
          <w:rFonts w:ascii="Times New Roman" w:hAnsi="Times New Roman"/>
          <w:szCs w:val="28"/>
          <w:lang w:val="kk-KZ"/>
        </w:rPr>
        <w:tab/>
      </w:r>
      <w:r w:rsidRPr="003D2C5A">
        <w:rPr>
          <w:rFonts w:ascii="Times New Roman" w:hAnsi="Times New Roman"/>
          <w:szCs w:val="28"/>
          <w:lang w:val="kk-KZ"/>
        </w:rPr>
        <w:tab/>
      </w:r>
    </w:p>
    <w:p w:rsidR="00593EB0" w:rsidRPr="00593EB0" w:rsidRDefault="00593EB0" w:rsidP="00593EB0">
      <w:pPr>
        <w:jc w:val="both"/>
        <w:rPr>
          <w:rFonts w:ascii="Times New Roman" w:hAnsi="Times New Roman"/>
          <w:szCs w:val="28"/>
          <w:lang w:val="kk-KZ"/>
        </w:rPr>
      </w:pPr>
      <w:r w:rsidRPr="00593EB0">
        <w:rPr>
          <w:rFonts w:ascii="Times New Roman" w:hAnsi="Times New Roman"/>
          <w:szCs w:val="28"/>
          <w:lang w:val="kk-KZ"/>
        </w:rPr>
        <w:t xml:space="preserve">Director of the Department of Academic </w:t>
      </w:r>
    </w:p>
    <w:p w:rsidR="003D2C5A" w:rsidRPr="00593EB0" w:rsidRDefault="00593EB0" w:rsidP="00593EB0">
      <w:pPr>
        <w:jc w:val="both"/>
        <w:rPr>
          <w:rFonts w:ascii="Times New Roman" w:hAnsi="Times New Roman"/>
          <w:szCs w:val="28"/>
          <w:lang w:val="en-US"/>
        </w:rPr>
      </w:pPr>
      <w:r w:rsidRPr="00593EB0">
        <w:rPr>
          <w:rFonts w:ascii="Times New Roman" w:hAnsi="Times New Roman"/>
          <w:szCs w:val="28"/>
          <w:lang w:val="kk-KZ"/>
        </w:rPr>
        <w:t>Policy and Educational Program Management</w:t>
      </w:r>
      <w:r>
        <w:rPr>
          <w:rFonts w:ascii="Times New Roman" w:hAnsi="Times New Roman"/>
          <w:szCs w:val="28"/>
          <w:lang w:val="kk-KZ"/>
        </w:rPr>
        <w:tab/>
        <w:t xml:space="preserve">         </w:t>
      </w:r>
      <w:r w:rsidR="008427FD">
        <w:rPr>
          <w:rFonts w:ascii="Times New Roman" w:hAnsi="Times New Roman"/>
          <w:szCs w:val="28"/>
          <w:lang w:val="en-US"/>
        </w:rPr>
        <w:t xml:space="preserve">         </w:t>
      </w:r>
      <w:r>
        <w:rPr>
          <w:rFonts w:ascii="Times New Roman" w:hAnsi="Times New Roman"/>
          <w:szCs w:val="28"/>
          <w:lang w:val="kk-KZ"/>
        </w:rPr>
        <w:t xml:space="preserve"> </w:t>
      </w:r>
      <w:r w:rsidR="008427FD">
        <w:rPr>
          <w:rFonts w:ascii="Times New Roman" w:hAnsi="Times New Roman"/>
          <w:szCs w:val="28"/>
          <w:lang w:val="en-US"/>
        </w:rPr>
        <w:t xml:space="preserve"> </w:t>
      </w:r>
      <w:r w:rsidR="008427FD">
        <w:rPr>
          <w:rFonts w:ascii="Times New Roman" w:hAnsi="Times New Roman"/>
          <w:szCs w:val="28"/>
          <w:lang w:val="kk-KZ"/>
        </w:rPr>
        <w:t>E.B.</w:t>
      </w:r>
      <w:r w:rsidRPr="008427FD">
        <w:rPr>
          <w:rFonts w:ascii="Times New Roman" w:hAnsi="Times New Roman"/>
          <w:szCs w:val="28"/>
          <w:lang w:val="kk-KZ"/>
        </w:rPr>
        <w:t>Domalatov</w:t>
      </w:r>
    </w:p>
    <w:p w:rsidR="003D2C5A" w:rsidRDefault="003D2C5A" w:rsidP="003D2C5A">
      <w:pPr>
        <w:tabs>
          <w:tab w:val="left" w:pos="3200"/>
          <w:tab w:val="left" w:pos="3560"/>
          <w:tab w:val="center" w:pos="4865"/>
          <w:tab w:val="center" w:pos="5174"/>
        </w:tabs>
        <w:rPr>
          <w:rFonts w:ascii="Times New Roman" w:hAnsi="Times New Roman"/>
          <w:szCs w:val="28"/>
          <w:lang w:val="kk-KZ"/>
        </w:rPr>
      </w:pPr>
      <w:r>
        <w:rPr>
          <w:rFonts w:ascii="Times New Roman" w:hAnsi="Times New Roman"/>
          <w:szCs w:val="28"/>
          <w:lang w:val="kk-KZ"/>
        </w:rPr>
        <w:t xml:space="preserve">                                    </w:t>
      </w:r>
    </w:p>
    <w:p w:rsidR="00593EB0" w:rsidRPr="00593EB0" w:rsidRDefault="00593EB0" w:rsidP="00593EB0">
      <w:pPr>
        <w:jc w:val="both"/>
        <w:rPr>
          <w:rFonts w:ascii="Times New Roman" w:hAnsi="Times New Roman"/>
          <w:szCs w:val="28"/>
          <w:lang w:val="kk-KZ"/>
        </w:rPr>
      </w:pPr>
      <w:r w:rsidRPr="00593EB0">
        <w:rPr>
          <w:rFonts w:ascii="Times New Roman" w:hAnsi="Times New Roman"/>
          <w:szCs w:val="28"/>
          <w:lang w:val="kk-KZ"/>
        </w:rPr>
        <w:t xml:space="preserve">Director of the Department for Quality </w:t>
      </w:r>
    </w:p>
    <w:p w:rsidR="003D2C5A" w:rsidRPr="003D2C5A" w:rsidRDefault="00593EB0" w:rsidP="00593EB0">
      <w:pPr>
        <w:jc w:val="both"/>
        <w:rPr>
          <w:rFonts w:ascii="Times New Roman" w:hAnsi="Times New Roman"/>
          <w:szCs w:val="28"/>
          <w:lang w:val="kk-KZ"/>
        </w:rPr>
      </w:pPr>
      <w:r w:rsidRPr="00593EB0">
        <w:rPr>
          <w:rFonts w:ascii="Times New Roman" w:hAnsi="Times New Roman"/>
          <w:szCs w:val="28"/>
          <w:lang w:val="kk-KZ"/>
        </w:rPr>
        <w:t>Assurance and International Cooperation</w:t>
      </w:r>
      <w:r w:rsidR="00BF0E25" w:rsidRPr="00BF0E25">
        <w:rPr>
          <w:rFonts w:ascii="Times New Roman" w:hAnsi="Times New Roman"/>
          <w:szCs w:val="28"/>
          <w:lang w:val="kk-KZ"/>
        </w:rPr>
        <w:tab/>
      </w:r>
      <w:r w:rsidR="00BF0E25" w:rsidRPr="00BF0E25">
        <w:rPr>
          <w:rFonts w:ascii="Times New Roman" w:hAnsi="Times New Roman"/>
          <w:szCs w:val="28"/>
          <w:lang w:val="kk-KZ"/>
        </w:rPr>
        <w:tab/>
      </w:r>
      <w:r w:rsidR="00BF0E25" w:rsidRPr="00BF0E25">
        <w:rPr>
          <w:rFonts w:ascii="Times New Roman" w:hAnsi="Times New Roman"/>
          <w:szCs w:val="28"/>
          <w:lang w:val="kk-KZ"/>
        </w:rPr>
        <w:tab/>
      </w:r>
      <w:r w:rsidR="008427FD">
        <w:rPr>
          <w:rFonts w:ascii="Times New Roman" w:hAnsi="Times New Roman"/>
          <w:szCs w:val="28"/>
          <w:lang w:val="en-US"/>
        </w:rPr>
        <w:t xml:space="preserve">          </w:t>
      </w:r>
      <w:r w:rsidR="008427FD">
        <w:rPr>
          <w:rFonts w:ascii="Times New Roman" w:hAnsi="Times New Roman"/>
          <w:szCs w:val="28"/>
          <w:lang w:val="kk-KZ"/>
        </w:rPr>
        <w:t>D.R.</w:t>
      </w:r>
      <w:r w:rsidR="008427FD" w:rsidRPr="008427FD">
        <w:rPr>
          <w:rFonts w:ascii="Times New Roman" w:hAnsi="Times New Roman"/>
          <w:szCs w:val="28"/>
          <w:lang w:val="kk-KZ"/>
        </w:rPr>
        <w:t>Saparova</w:t>
      </w:r>
      <w:r w:rsidR="00BF0E25">
        <w:rPr>
          <w:rFonts w:ascii="Times New Roman" w:hAnsi="Times New Roman"/>
          <w:szCs w:val="28"/>
          <w:lang w:val="kk-KZ"/>
        </w:rPr>
        <w:tab/>
      </w:r>
      <w:r w:rsidR="00BF0E25">
        <w:rPr>
          <w:rFonts w:ascii="Times New Roman" w:hAnsi="Times New Roman"/>
          <w:szCs w:val="28"/>
          <w:lang w:val="kk-KZ"/>
        </w:rPr>
        <w:tab/>
      </w:r>
      <w:r w:rsidR="003D2C5A" w:rsidRPr="003D2C5A">
        <w:rPr>
          <w:rFonts w:ascii="Times New Roman" w:hAnsi="Times New Roman"/>
          <w:szCs w:val="28"/>
          <w:lang w:val="kk-KZ"/>
        </w:rPr>
        <w:tab/>
      </w:r>
    </w:p>
    <w:p w:rsidR="00593EB0" w:rsidRPr="00593EB0" w:rsidRDefault="00593EB0" w:rsidP="00593EB0">
      <w:pPr>
        <w:jc w:val="both"/>
        <w:rPr>
          <w:rFonts w:ascii="Times New Roman" w:hAnsi="Times New Roman"/>
          <w:szCs w:val="28"/>
          <w:lang w:val="kk-KZ"/>
        </w:rPr>
      </w:pPr>
      <w:r w:rsidRPr="00593EB0">
        <w:rPr>
          <w:rFonts w:ascii="Times New Roman" w:hAnsi="Times New Roman"/>
          <w:szCs w:val="28"/>
          <w:lang w:val="kk-KZ"/>
        </w:rPr>
        <w:t xml:space="preserve">Head of the Department for Documentation </w:t>
      </w:r>
    </w:p>
    <w:p w:rsidR="003D2C5A" w:rsidRPr="008427FD" w:rsidRDefault="00593EB0" w:rsidP="00593EB0">
      <w:pPr>
        <w:jc w:val="both"/>
        <w:rPr>
          <w:rFonts w:ascii="Times New Roman" w:hAnsi="Times New Roman"/>
          <w:szCs w:val="28"/>
          <w:lang w:val="kk-KZ"/>
        </w:rPr>
      </w:pPr>
      <w:r w:rsidRPr="00593EB0">
        <w:rPr>
          <w:rFonts w:ascii="Times New Roman" w:hAnsi="Times New Roman"/>
          <w:szCs w:val="28"/>
          <w:lang w:val="kk-KZ"/>
        </w:rPr>
        <w:t>Support and Control</w:t>
      </w:r>
      <w:r w:rsidR="00BF0E25">
        <w:rPr>
          <w:rFonts w:ascii="Times New Roman" w:hAnsi="Times New Roman"/>
          <w:szCs w:val="28"/>
          <w:lang w:val="kk-KZ"/>
        </w:rPr>
        <w:tab/>
      </w:r>
      <w:r w:rsidR="00BF0E25">
        <w:rPr>
          <w:rFonts w:ascii="Times New Roman" w:hAnsi="Times New Roman"/>
          <w:szCs w:val="28"/>
          <w:lang w:val="kk-KZ"/>
        </w:rPr>
        <w:tab/>
      </w:r>
      <w:r w:rsidR="00BF0E25">
        <w:rPr>
          <w:rFonts w:ascii="Times New Roman" w:hAnsi="Times New Roman"/>
          <w:szCs w:val="28"/>
          <w:lang w:val="kk-KZ"/>
        </w:rPr>
        <w:tab/>
      </w:r>
      <w:r w:rsidR="00BF0E25">
        <w:rPr>
          <w:rFonts w:ascii="Times New Roman" w:hAnsi="Times New Roman"/>
          <w:szCs w:val="28"/>
          <w:lang w:val="kk-KZ"/>
        </w:rPr>
        <w:tab/>
      </w:r>
      <w:r w:rsidR="00BF0E25">
        <w:rPr>
          <w:rFonts w:ascii="Times New Roman" w:hAnsi="Times New Roman"/>
          <w:szCs w:val="28"/>
          <w:lang w:val="kk-KZ"/>
        </w:rPr>
        <w:tab/>
      </w:r>
      <w:r w:rsidR="00BF0E25">
        <w:rPr>
          <w:rFonts w:ascii="Times New Roman" w:hAnsi="Times New Roman"/>
          <w:szCs w:val="28"/>
          <w:lang w:val="kk-KZ"/>
        </w:rPr>
        <w:tab/>
      </w:r>
      <w:r w:rsidR="008427FD">
        <w:rPr>
          <w:rFonts w:ascii="Times New Roman" w:hAnsi="Times New Roman"/>
          <w:szCs w:val="28"/>
          <w:lang w:val="en-US"/>
        </w:rPr>
        <w:t xml:space="preserve">          </w:t>
      </w:r>
      <w:r w:rsidR="008427FD">
        <w:rPr>
          <w:rFonts w:ascii="Times New Roman" w:hAnsi="Times New Roman"/>
          <w:szCs w:val="28"/>
          <w:lang w:val="kk-KZ"/>
        </w:rPr>
        <w:t>A.K.</w:t>
      </w:r>
      <w:r w:rsidR="008427FD" w:rsidRPr="008427FD">
        <w:rPr>
          <w:rFonts w:ascii="Times New Roman" w:hAnsi="Times New Roman"/>
          <w:szCs w:val="28"/>
          <w:lang w:val="kk-KZ"/>
        </w:rPr>
        <w:t>Chudobaeva</w:t>
      </w:r>
    </w:p>
    <w:p w:rsidR="00BF0E25" w:rsidRDefault="00BF0E25" w:rsidP="003D2C5A">
      <w:pPr>
        <w:tabs>
          <w:tab w:val="left" w:pos="3200"/>
          <w:tab w:val="left" w:pos="3560"/>
          <w:tab w:val="center" w:pos="4865"/>
          <w:tab w:val="center" w:pos="5174"/>
        </w:tabs>
        <w:rPr>
          <w:rFonts w:ascii="Times New Roman" w:hAnsi="Times New Roman"/>
          <w:szCs w:val="28"/>
          <w:lang w:val="kk-KZ"/>
        </w:rPr>
      </w:pPr>
    </w:p>
    <w:p w:rsidR="00593EB0" w:rsidRPr="00593EB0" w:rsidRDefault="00593EB0" w:rsidP="00593EB0">
      <w:pPr>
        <w:jc w:val="both"/>
        <w:rPr>
          <w:rFonts w:ascii="Times New Roman" w:hAnsi="Times New Roman"/>
          <w:szCs w:val="28"/>
          <w:lang w:val="kk-KZ"/>
        </w:rPr>
      </w:pPr>
      <w:r w:rsidRPr="00593EB0">
        <w:rPr>
          <w:rFonts w:ascii="Times New Roman" w:hAnsi="Times New Roman"/>
          <w:szCs w:val="28"/>
          <w:lang w:val="kk-KZ"/>
        </w:rPr>
        <w:t>Acting Head of the Department for Human</w:t>
      </w:r>
    </w:p>
    <w:p w:rsidR="00BF0E25" w:rsidRPr="008427FD" w:rsidRDefault="00593EB0" w:rsidP="00593EB0">
      <w:pPr>
        <w:jc w:val="both"/>
        <w:rPr>
          <w:rFonts w:ascii="Times New Roman" w:hAnsi="Times New Roman"/>
          <w:szCs w:val="28"/>
          <w:lang w:val="en-US"/>
        </w:rPr>
      </w:pPr>
      <w:r w:rsidRPr="00593EB0">
        <w:rPr>
          <w:rFonts w:ascii="Times New Roman" w:hAnsi="Times New Roman"/>
          <w:szCs w:val="28"/>
          <w:lang w:val="kk-KZ"/>
        </w:rPr>
        <w:t>Resources and Legal Support</w:t>
      </w:r>
      <w:r w:rsidR="008427FD">
        <w:rPr>
          <w:rFonts w:ascii="Times New Roman" w:hAnsi="Times New Roman"/>
          <w:szCs w:val="28"/>
          <w:lang w:val="kk-KZ"/>
        </w:rPr>
        <w:tab/>
      </w:r>
      <w:r w:rsidR="008427FD">
        <w:rPr>
          <w:rFonts w:ascii="Times New Roman" w:hAnsi="Times New Roman"/>
          <w:szCs w:val="28"/>
          <w:lang w:val="kk-KZ"/>
        </w:rPr>
        <w:tab/>
      </w:r>
      <w:r w:rsidR="008427FD">
        <w:rPr>
          <w:rFonts w:ascii="Times New Roman" w:hAnsi="Times New Roman"/>
          <w:szCs w:val="28"/>
          <w:lang w:val="kk-KZ"/>
        </w:rPr>
        <w:tab/>
      </w:r>
      <w:r w:rsidR="008427FD">
        <w:rPr>
          <w:rFonts w:ascii="Times New Roman" w:hAnsi="Times New Roman"/>
          <w:szCs w:val="28"/>
          <w:lang w:val="kk-KZ"/>
        </w:rPr>
        <w:tab/>
      </w:r>
      <w:r w:rsidR="008427FD">
        <w:rPr>
          <w:rFonts w:ascii="Times New Roman" w:hAnsi="Times New Roman"/>
          <w:szCs w:val="28"/>
          <w:lang w:val="en-US"/>
        </w:rPr>
        <w:t xml:space="preserve"> </w:t>
      </w:r>
      <w:r w:rsidR="00BF0E25" w:rsidRPr="00BF0E25">
        <w:rPr>
          <w:rFonts w:ascii="Times New Roman" w:hAnsi="Times New Roman"/>
          <w:szCs w:val="28"/>
          <w:lang w:val="kk-KZ"/>
        </w:rPr>
        <w:tab/>
      </w:r>
      <w:r w:rsidR="008427FD">
        <w:rPr>
          <w:rFonts w:ascii="Times New Roman" w:hAnsi="Times New Roman"/>
          <w:szCs w:val="28"/>
          <w:lang w:val="en-US"/>
        </w:rPr>
        <w:t xml:space="preserve">          </w:t>
      </w:r>
      <w:r w:rsidR="008427FD">
        <w:rPr>
          <w:rFonts w:ascii="Times New Roman" w:hAnsi="Times New Roman"/>
          <w:szCs w:val="28"/>
          <w:lang w:val="kk-KZ"/>
        </w:rPr>
        <w:t>K.R.</w:t>
      </w:r>
      <w:r w:rsidR="008427FD" w:rsidRPr="008427FD">
        <w:rPr>
          <w:rFonts w:ascii="Times New Roman" w:hAnsi="Times New Roman"/>
          <w:szCs w:val="28"/>
          <w:lang w:val="kk-KZ"/>
        </w:rPr>
        <w:t>Raisova</w:t>
      </w:r>
    </w:p>
    <w:p w:rsidR="00593EB0" w:rsidRDefault="00F16F06" w:rsidP="00F16F06">
      <w:pPr>
        <w:tabs>
          <w:tab w:val="left" w:pos="3200"/>
          <w:tab w:val="left" w:pos="3560"/>
          <w:tab w:val="center" w:pos="4865"/>
          <w:tab w:val="center" w:pos="5174"/>
        </w:tabs>
        <w:rPr>
          <w:rFonts w:ascii="Times New Roman" w:hAnsi="Times New Roman"/>
          <w:szCs w:val="28"/>
          <w:lang w:val="kk-KZ"/>
        </w:rPr>
      </w:pPr>
      <w:r>
        <w:rPr>
          <w:rFonts w:ascii="Times New Roman" w:hAnsi="Times New Roman"/>
          <w:szCs w:val="28"/>
          <w:lang w:val="kk-KZ"/>
        </w:rPr>
        <w:tab/>
      </w:r>
      <w:r>
        <w:rPr>
          <w:rFonts w:ascii="Times New Roman" w:hAnsi="Times New Roman"/>
          <w:szCs w:val="28"/>
          <w:lang w:val="kk-KZ"/>
        </w:rPr>
        <w:tab/>
      </w:r>
      <w:r>
        <w:rPr>
          <w:rFonts w:ascii="Times New Roman" w:hAnsi="Times New Roman"/>
          <w:szCs w:val="28"/>
          <w:lang w:val="kk-KZ"/>
        </w:rPr>
        <w:tab/>
      </w:r>
      <w:r>
        <w:rPr>
          <w:rFonts w:ascii="Times New Roman" w:hAnsi="Times New Roman"/>
          <w:szCs w:val="28"/>
          <w:lang w:val="kk-KZ"/>
        </w:rPr>
        <w:tab/>
      </w:r>
      <w:r>
        <w:rPr>
          <w:rFonts w:ascii="Times New Roman" w:hAnsi="Times New Roman"/>
          <w:szCs w:val="28"/>
          <w:lang w:val="kk-KZ"/>
        </w:rPr>
        <w:tab/>
      </w:r>
      <w:r w:rsidR="00593EB0">
        <w:rPr>
          <w:rFonts w:ascii="Times New Roman" w:hAnsi="Times New Roman"/>
          <w:szCs w:val="28"/>
          <w:lang w:val="kk-KZ"/>
        </w:rPr>
        <w:t xml:space="preserve">   </w:t>
      </w:r>
    </w:p>
    <w:p w:rsidR="008427FD" w:rsidRDefault="00593EB0" w:rsidP="00BF0E25">
      <w:pPr>
        <w:tabs>
          <w:tab w:val="left" w:pos="3200"/>
          <w:tab w:val="left" w:pos="3560"/>
          <w:tab w:val="center" w:pos="4865"/>
          <w:tab w:val="center" w:pos="5174"/>
        </w:tabs>
        <w:rPr>
          <w:rFonts w:ascii="Times New Roman" w:hAnsi="Times New Roman"/>
          <w:szCs w:val="28"/>
          <w:lang w:val="kk-KZ"/>
        </w:rPr>
      </w:pPr>
      <w:r w:rsidRPr="00593EB0">
        <w:rPr>
          <w:rFonts w:ascii="Times New Roman" w:hAnsi="Times New Roman"/>
          <w:szCs w:val="28"/>
          <w:lang w:val="kk-KZ"/>
        </w:rPr>
        <w:t xml:space="preserve">Chairman of the Trade Union </w:t>
      </w:r>
      <w:r>
        <w:rPr>
          <w:rFonts w:ascii="Times New Roman" w:hAnsi="Times New Roman"/>
          <w:szCs w:val="28"/>
          <w:lang w:val="kk-KZ"/>
        </w:rPr>
        <w:t xml:space="preserve">                             </w:t>
      </w:r>
      <w:r w:rsidR="008427FD">
        <w:rPr>
          <w:rFonts w:ascii="Times New Roman" w:hAnsi="Times New Roman"/>
          <w:szCs w:val="28"/>
          <w:lang w:val="kk-KZ"/>
        </w:rPr>
        <w:t xml:space="preserve">                      </w:t>
      </w:r>
    </w:p>
    <w:p w:rsidR="00F16F06" w:rsidRPr="008427FD" w:rsidRDefault="00593EB0" w:rsidP="008427FD">
      <w:pPr>
        <w:tabs>
          <w:tab w:val="left" w:pos="3200"/>
          <w:tab w:val="left" w:pos="3560"/>
          <w:tab w:val="center" w:pos="4865"/>
          <w:tab w:val="center" w:pos="5174"/>
          <w:tab w:val="left" w:pos="6946"/>
          <w:tab w:val="left" w:pos="7088"/>
        </w:tabs>
        <w:rPr>
          <w:rFonts w:ascii="Times New Roman" w:hAnsi="Times New Roman"/>
          <w:szCs w:val="28"/>
          <w:lang w:val="en-US"/>
        </w:rPr>
      </w:pPr>
      <w:r w:rsidRPr="00593EB0">
        <w:rPr>
          <w:rFonts w:ascii="Times New Roman" w:hAnsi="Times New Roman"/>
          <w:szCs w:val="28"/>
          <w:lang w:val="kk-KZ"/>
        </w:rPr>
        <w:t>Committee for Teachers and Staff</w:t>
      </w:r>
      <w:r w:rsidR="008427FD">
        <w:rPr>
          <w:rFonts w:ascii="Times New Roman" w:hAnsi="Times New Roman"/>
          <w:szCs w:val="28"/>
          <w:lang w:val="en-US"/>
        </w:rPr>
        <w:t xml:space="preserve">                                               </w:t>
      </w:r>
      <w:r w:rsidR="008427FD">
        <w:rPr>
          <w:rFonts w:ascii="Times New Roman" w:hAnsi="Times New Roman"/>
          <w:szCs w:val="28"/>
          <w:lang w:val="kk-KZ"/>
        </w:rPr>
        <w:t>A.S.</w:t>
      </w:r>
      <w:r w:rsidR="008427FD" w:rsidRPr="008427FD">
        <w:rPr>
          <w:rFonts w:ascii="Times New Roman" w:hAnsi="Times New Roman"/>
          <w:szCs w:val="28"/>
          <w:lang w:val="kk-KZ"/>
        </w:rPr>
        <w:t>Taranova</w:t>
      </w:r>
    </w:p>
    <w:p w:rsidR="00593EB0" w:rsidRDefault="00593EB0" w:rsidP="00593EB0">
      <w:pPr>
        <w:jc w:val="both"/>
        <w:rPr>
          <w:rFonts w:ascii="Times New Roman" w:hAnsi="Times New Roman"/>
          <w:szCs w:val="28"/>
          <w:lang w:val="kk-KZ"/>
        </w:rPr>
      </w:pPr>
    </w:p>
    <w:p w:rsidR="00593EB0" w:rsidRDefault="00593EB0" w:rsidP="00593EB0">
      <w:pPr>
        <w:jc w:val="both"/>
        <w:rPr>
          <w:rFonts w:ascii="Times New Roman" w:hAnsi="Times New Roman"/>
          <w:szCs w:val="28"/>
          <w:lang w:val="kk-KZ"/>
        </w:rPr>
      </w:pPr>
    </w:p>
    <w:p w:rsidR="00593EB0" w:rsidRPr="00593EB0" w:rsidRDefault="00593EB0" w:rsidP="00593EB0">
      <w:pPr>
        <w:jc w:val="both"/>
        <w:rPr>
          <w:rFonts w:ascii="Times New Roman" w:hAnsi="Times New Roman"/>
          <w:szCs w:val="28"/>
          <w:lang w:val="kk-KZ"/>
        </w:rPr>
      </w:pPr>
      <w:r w:rsidRPr="00593EB0">
        <w:rPr>
          <w:rFonts w:ascii="Times New Roman" w:hAnsi="Times New Roman"/>
          <w:szCs w:val="28"/>
          <w:lang w:val="kk-KZ"/>
        </w:rPr>
        <w:t xml:space="preserve">Head of the Anti-Corruption </w:t>
      </w:r>
    </w:p>
    <w:p w:rsidR="00BF0E25" w:rsidRPr="008427FD" w:rsidRDefault="00593EB0" w:rsidP="00593EB0">
      <w:pPr>
        <w:jc w:val="both"/>
        <w:rPr>
          <w:rFonts w:ascii="Times New Roman" w:hAnsi="Times New Roman"/>
          <w:szCs w:val="28"/>
          <w:lang w:val="en-US"/>
        </w:rPr>
      </w:pPr>
      <w:r w:rsidRPr="00593EB0">
        <w:rPr>
          <w:rFonts w:ascii="Times New Roman" w:hAnsi="Times New Roman"/>
          <w:szCs w:val="28"/>
          <w:lang w:val="kk-KZ"/>
        </w:rPr>
        <w:t>Compliance Service – Compliance Officer</w:t>
      </w:r>
      <w:r>
        <w:rPr>
          <w:rFonts w:ascii="Times New Roman" w:hAnsi="Times New Roman"/>
          <w:szCs w:val="28"/>
          <w:lang w:val="kk-KZ"/>
        </w:rPr>
        <w:tab/>
      </w:r>
      <w:r>
        <w:rPr>
          <w:rFonts w:ascii="Times New Roman" w:hAnsi="Times New Roman"/>
          <w:szCs w:val="28"/>
          <w:lang w:val="kk-KZ"/>
        </w:rPr>
        <w:tab/>
      </w:r>
      <w:r>
        <w:rPr>
          <w:rFonts w:ascii="Times New Roman" w:hAnsi="Times New Roman"/>
          <w:szCs w:val="28"/>
          <w:lang w:val="kk-KZ"/>
        </w:rPr>
        <w:tab/>
      </w:r>
      <w:r w:rsidR="008427FD">
        <w:rPr>
          <w:rFonts w:ascii="Times New Roman" w:hAnsi="Times New Roman"/>
          <w:szCs w:val="28"/>
          <w:lang w:val="en-US"/>
        </w:rPr>
        <w:t xml:space="preserve">          </w:t>
      </w:r>
      <w:r w:rsidR="008427FD">
        <w:rPr>
          <w:rFonts w:ascii="Times New Roman" w:hAnsi="Times New Roman"/>
          <w:szCs w:val="28"/>
          <w:lang w:val="kk-KZ"/>
        </w:rPr>
        <w:t>K.E.</w:t>
      </w:r>
      <w:r w:rsidR="008427FD" w:rsidRPr="008427FD">
        <w:rPr>
          <w:rFonts w:ascii="Times New Roman" w:hAnsi="Times New Roman"/>
          <w:szCs w:val="28"/>
          <w:lang w:val="kk-KZ"/>
        </w:rPr>
        <w:t>Zheksembaev</w:t>
      </w:r>
    </w:p>
    <w:p w:rsidR="003D2C5A" w:rsidRPr="003D2C5A" w:rsidRDefault="003D2C5A" w:rsidP="003D2C5A">
      <w:pPr>
        <w:tabs>
          <w:tab w:val="left" w:pos="3200"/>
          <w:tab w:val="left" w:pos="3560"/>
          <w:tab w:val="center" w:pos="4865"/>
          <w:tab w:val="center" w:pos="5174"/>
        </w:tabs>
        <w:rPr>
          <w:rFonts w:ascii="Times New Roman" w:hAnsi="Times New Roman"/>
          <w:szCs w:val="28"/>
          <w:lang w:val="kk-KZ"/>
        </w:rPr>
      </w:pPr>
      <w:r w:rsidRPr="003D2C5A">
        <w:rPr>
          <w:rFonts w:ascii="Times New Roman" w:hAnsi="Times New Roman"/>
          <w:szCs w:val="28"/>
          <w:lang w:val="kk-KZ"/>
        </w:rPr>
        <w:tab/>
      </w:r>
      <w:r w:rsidRPr="003D2C5A">
        <w:rPr>
          <w:rFonts w:ascii="Times New Roman" w:hAnsi="Times New Roman"/>
          <w:szCs w:val="28"/>
          <w:lang w:val="kk-KZ"/>
        </w:rPr>
        <w:tab/>
      </w:r>
    </w:p>
    <w:p w:rsidR="004B6516" w:rsidRPr="008427FD" w:rsidRDefault="00593EB0" w:rsidP="008427FD">
      <w:pPr>
        <w:tabs>
          <w:tab w:val="left" w:pos="3200"/>
          <w:tab w:val="left" w:pos="3560"/>
          <w:tab w:val="center" w:pos="4865"/>
          <w:tab w:val="center" w:pos="5174"/>
          <w:tab w:val="left" w:pos="7088"/>
        </w:tabs>
        <w:rPr>
          <w:rFonts w:ascii="Times New Roman" w:hAnsi="Times New Roman"/>
          <w:szCs w:val="28"/>
          <w:lang w:val="en-US"/>
        </w:rPr>
      </w:pPr>
      <w:r w:rsidRPr="00593EB0">
        <w:rPr>
          <w:rFonts w:ascii="Times New Roman" w:hAnsi="Times New Roman"/>
          <w:szCs w:val="28"/>
          <w:lang w:val="kk-KZ"/>
        </w:rPr>
        <w:t>Legal Advisor</w:t>
      </w:r>
      <w:r w:rsidR="008427FD">
        <w:rPr>
          <w:rFonts w:ascii="Times New Roman" w:hAnsi="Times New Roman"/>
          <w:szCs w:val="28"/>
          <w:lang w:val="kk-KZ"/>
        </w:rPr>
        <w:tab/>
      </w:r>
      <w:r w:rsidR="008427FD">
        <w:rPr>
          <w:rFonts w:ascii="Times New Roman" w:hAnsi="Times New Roman"/>
          <w:szCs w:val="28"/>
          <w:lang w:val="kk-KZ"/>
        </w:rPr>
        <w:tab/>
      </w:r>
      <w:r w:rsidR="008427FD">
        <w:rPr>
          <w:rFonts w:ascii="Times New Roman" w:hAnsi="Times New Roman"/>
          <w:szCs w:val="28"/>
          <w:lang w:val="kk-KZ"/>
        </w:rPr>
        <w:tab/>
      </w:r>
      <w:r w:rsidR="008427FD">
        <w:rPr>
          <w:rFonts w:ascii="Times New Roman" w:hAnsi="Times New Roman"/>
          <w:szCs w:val="28"/>
          <w:lang w:val="kk-KZ"/>
        </w:rPr>
        <w:tab/>
      </w:r>
      <w:r w:rsidR="008427FD">
        <w:rPr>
          <w:rFonts w:ascii="Times New Roman" w:hAnsi="Times New Roman"/>
          <w:szCs w:val="28"/>
          <w:lang w:val="kk-KZ"/>
        </w:rPr>
        <w:tab/>
      </w:r>
      <w:r w:rsidR="008427FD" w:rsidRPr="008427FD">
        <w:rPr>
          <w:rFonts w:ascii="Times New Roman" w:hAnsi="Times New Roman"/>
          <w:szCs w:val="28"/>
          <w:lang w:val="kk-KZ"/>
        </w:rPr>
        <w:t>D.M. Raeva</w:t>
      </w:r>
    </w:p>
    <w:p w:rsidR="004B6516" w:rsidRPr="008427FD" w:rsidRDefault="004B6516" w:rsidP="004B6516">
      <w:pPr>
        <w:jc w:val="center"/>
        <w:rPr>
          <w:rFonts w:ascii="Times New Roman" w:hAnsi="Times New Roman"/>
          <w:b/>
          <w:szCs w:val="28"/>
          <w:lang w:val="en-US"/>
        </w:rPr>
      </w:pPr>
    </w:p>
    <w:p w:rsidR="006870C5" w:rsidRDefault="004B6516" w:rsidP="00363F58">
      <w:pPr>
        <w:rPr>
          <w:rFonts w:ascii="Times New Roman" w:hAnsi="Times New Roman"/>
          <w:szCs w:val="28"/>
          <w:lang w:val="en-US"/>
        </w:rPr>
      </w:pPr>
      <w:r w:rsidRPr="008427FD">
        <w:rPr>
          <w:rFonts w:ascii="Times New Roman" w:hAnsi="Times New Roman"/>
          <w:b/>
          <w:szCs w:val="28"/>
          <w:lang w:val="en-US"/>
        </w:rPr>
        <w:br w:type="page"/>
      </w:r>
      <w:r w:rsidR="00363F58">
        <w:rPr>
          <w:rFonts w:ascii="Times New Roman" w:hAnsi="Times New Roman"/>
          <w:b/>
          <w:szCs w:val="28"/>
          <w:lang w:val="kk-KZ"/>
        </w:rPr>
        <w:lastRenderedPageBreak/>
        <w:t xml:space="preserve">                                                                                                                  </w:t>
      </w:r>
      <w:r w:rsidR="00363F58" w:rsidRPr="004E48AA">
        <w:rPr>
          <w:rFonts w:ascii="Times New Roman" w:hAnsi="Times New Roman"/>
          <w:szCs w:val="28"/>
          <w:lang w:val="en-US"/>
        </w:rPr>
        <w:t>Appendix 1</w:t>
      </w:r>
    </w:p>
    <w:p w:rsidR="00363F58" w:rsidRPr="00363F58" w:rsidRDefault="00363F58" w:rsidP="00363F58">
      <w:pPr>
        <w:rPr>
          <w:rFonts w:ascii="Times New Roman" w:hAnsi="Times New Roman"/>
          <w:szCs w:val="28"/>
          <w:lang w:val="en-US"/>
        </w:rPr>
      </w:pPr>
    </w:p>
    <w:p w:rsidR="00363F58" w:rsidRPr="00363F58" w:rsidRDefault="00363F58" w:rsidP="00363F58">
      <w:pPr>
        <w:ind w:firstLine="142"/>
        <w:jc w:val="center"/>
        <w:rPr>
          <w:rFonts w:ascii="Times New Roman" w:hAnsi="Times New Roman"/>
          <w:b/>
          <w:sz w:val="24"/>
          <w:lang w:val="kk-KZ"/>
        </w:rPr>
      </w:pPr>
      <w:r w:rsidRPr="00363F58">
        <w:rPr>
          <w:rFonts w:ascii="Times New Roman" w:hAnsi="Times New Roman"/>
          <w:b/>
          <w:sz w:val="24"/>
          <w:lang w:val="kk-KZ"/>
        </w:rPr>
        <w:t>EKU Form 038-24 of the Bilateral Agreement on the Implementation of Dual Education Elements.</w:t>
      </w:r>
    </w:p>
    <w:p w:rsidR="006870C5" w:rsidRPr="00363F58" w:rsidRDefault="006870C5" w:rsidP="006870C5">
      <w:pPr>
        <w:ind w:firstLine="142"/>
        <w:jc w:val="center"/>
        <w:rPr>
          <w:rFonts w:ascii="Times New Roman" w:hAnsi="Times New Roman"/>
          <w:b/>
          <w:sz w:val="20"/>
          <w:szCs w:val="28"/>
          <w:lang w:val="kk-KZ"/>
        </w:rPr>
      </w:pPr>
    </w:p>
    <w:tbl>
      <w:tblPr>
        <w:tblpPr w:leftFromText="180" w:rightFromText="180" w:vertAnchor="page" w:horzAnchor="margin" w:tblpY="3757"/>
        <w:tblW w:w="0" w:type="auto"/>
        <w:tblLayout w:type="fixed"/>
        <w:tblLook w:val="04A0" w:firstRow="1" w:lastRow="0" w:firstColumn="1" w:lastColumn="0" w:noHBand="0" w:noVBand="1"/>
      </w:tblPr>
      <w:tblGrid>
        <w:gridCol w:w="4644"/>
        <w:gridCol w:w="4927"/>
      </w:tblGrid>
      <w:tr w:rsidR="004B6516" w:rsidRPr="003138D6" w:rsidTr="00432CFD">
        <w:tc>
          <w:tcPr>
            <w:tcW w:w="4644" w:type="dxa"/>
          </w:tcPr>
          <w:p w:rsidR="004B6516" w:rsidRPr="00363F58" w:rsidRDefault="00363F58" w:rsidP="00432CFD">
            <w:pPr>
              <w:pStyle w:val="121"/>
              <w:keepNext/>
              <w:keepLines/>
              <w:shd w:val="clear" w:color="auto" w:fill="auto"/>
              <w:tabs>
                <w:tab w:val="left" w:pos="1134"/>
              </w:tabs>
              <w:spacing w:line="240" w:lineRule="auto"/>
              <w:ind w:firstLine="709"/>
              <w:jc w:val="center"/>
              <w:rPr>
                <w:rFonts w:ascii="Times New Roman" w:hAnsi="Times New Roman" w:cs="Times New Roman"/>
                <w:b/>
                <w:sz w:val="20"/>
                <w:szCs w:val="20"/>
                <w:lang w:eastAsia="ru-RU"/>
              </w:rPr>
            </w:pPr>
            <w:r w:rsidRPr="00363F58">
              <w:rPr>
                <w:rFonts w:ascii="Times New Roman" w:hAnsi="Times New Roman" w:cs="Times New Roman"/>
                <w:b/>
                <w:sz w:val="20"/>
                <w:szCs w:val="20"/>
                <w:lang w:eastAsia="ru-RU"/>
              </w:rPr>
              <w:t>AGREEMENT ON COOPERATION FOR THE IMPLEMENTATION OF THE DUAL EDUCATION SYSTEM</w:t>
            </w:r>
            <w:r w:rsidR="004B6516" w:rsidRPr="00363F58">
              <w:rPr>
                <w:rFonts w:ascii="Times New Roman" w:hAnsi="Times New Roman" w:cs="Times New Roman"/>
                <w:b/>
                <w:sz w:val="20"/>
                <w:szCs w:val="20"/>
                <w:lang w:eastAsia="ru-RU"/>
              </w:rPr>
              <w:t xml:space="preserve"> </w:t>
            </w:r>
          </w:p>
          <w:p w:rsidR="00363F58" w:rsidRDefault="00363F58" w:rsidP="00432CFD">
            <w:pPr>
              <w:rPr>
                <w:rFonts w:ascii="Times New Roman" w:hAnsi="Times New Roman"/>
                <w:sz w:val="20"/>
                <w:szCs w:val="20"/>
                <w:lang w:val="kk-KZ"/>
              </w:rPr>
            </w:pPr>
          </w:p>
          <w:p w:rsidR="004B6516" w:rsidRPr="006870C5" w:rsidRDefault="00363F58" w:rsidP="00432CFD">
            <w:pPr>
              <w:rPr>
                <w:rFonts w:ascii="Times New Roman" w:hAnsi="Times New Roman"/>
                <w:sz w:val="20"/>
                <w:szCs w:val="20"/>
                <w:lang w:val="kk-KZ"/>
              </w:rPr>
            </w:pPr>
            <w:r w:rsidRPr="00363F58">
              <w:rPr>
                <w:rFonts w:ascii="Times New Roman" w:eastAsiaTheme="minorHAnsi" w:hAnsi="Times New Roman"/>
                <w:sz w:val="20"/>
                <w:szCs w:val="20"/>
                <w:lang w:val="kk-KZ"/>
              </w:rPr>
              <w:t>Ust-Kamenogorsk</w:t>
            </w:r>
            <w:r w:rsidRPr="006870C5">
              <w:rPr>
                <w:rFonts w:ascii="Times New Roman" w:hAnsi="Times New Roman"/>
                <w:sz w:val="20"/>
                <w:szCs w:val="20"/>
                <w:lang w:val="kk-KZ"/>
              </w:rPr>
              <w:t xml:space="preserve"> </w:t>
            </w:r>
            <w:r>
              <w:rPr>
                <w:rFonts w:ascii="Times New Roman" w:hAnsi="Times New Roman"/>
                <w:sz w:val="20"/>
                <w:szCs w:val="20"/>
                <w:lang w:val="kk-KZ"/>
              </w:rPr>
              <w:t xml:space="preserve">«___»_____20__ </w:t>
            </w:r>
            <w:r w:rsidRPr="00363F58">
              <w:rPr>
                <w:rFonts w:ascii="Times New Roman" w:hAnsi="Times New Roman"/>
                <w:sz w:val="20"/>
                <w:szCs w:val="20"/>
                <w:lang w:val="kk-KZ"/>
              </w:rPr>
              <w:t>y</w:t>
            </w:r>
            <w:r w:rsidR="004B6516" w:rsidRPr="006870C5">
              <w:rPr>
                <w:rFonts w:ascii="Times New Roman" w:hAnsi="Times New Roman"/>
                <w:sz w:val="20"/>
                <w:szCs w:val="20"/>
                <w:lang w:val="kk-KZ"/>
              </w:rPr>
              <w:t>.</w:t>
            </w:r>
          </w:p>
          <w:p w:rsidR="004B6516" w:rsidRPr="006870C5" w:rsidRDefault="004B6516" w:rsidP="00432CFD">
            <w:pPr>
              <w:rPr>
                <w:rFonts w:ascii="Times New Roman" w:hAnsi="Times New Roman"/>
                <w:sz w:val="20"/>
                <w:szCs w:val="20"/>
                <w:lang w:val="kk-KZ"/>
              </w:rPr>
            </w:pPr>
          </w:p>
          <w:p w:rsidR="004B6516" w:rsidRPr="00E41573" w:rsidRDefault="004B6516" w:rsidP="00432CFD">
            <w:pPr>
              <w:jc w:val="both"/>
              <w:rPr>
                <w:rStyle w:val="15"/>
                <w:b w:val="0"/>
                <w:bCs w:val="0"/>
                <w:color w:val="000000"/>
                <w:sz w:val="20"/>
                <w:szCs w:val="20"/>
                <w:lang w:val="en-US"/>
              </w:rPr>
            </w:pPr>
            <w:r w:rsidRPr="006870C5">
              <w:rPr>
                <w:rFonts w:ascii="Times New Roman" w:hAnsi="Times New Roman"/>
                <w:sz w:val="20"/>
                <w:szCs w:val="20"/>
                <w:lang w:val="kk-KZ"/>
              </w:rPr>
              <w:t xml:space="preserve">      </w:t>
            </w:r>
            <w:r w:rsidR="00363F58" w:rsidRPr="00363F58">
              <w:rPr>
                <w:lang w:val="kk-KZ"/>
              </w:rPr>
              <w:t xml:space="preserve"> </w:t>
            </w:r>
            <w:r w:rsidR="00363F58" w:rsidRPr="00363F58">
              <w:rPr>
                <w:rFonts w:ascii="Times New Roman" w:hAnsi="Times New Roman"/>
                <w:sz w:val="20"/>
                <w:szCs w:val="20"/>
                <w:lang w:val="kk-KZ"/>
              </w:rPr>
              <w:t>JSC "East Kazakhstan University named after Sarsen Amanzholov" (hereinafter referred to as "East Kazakhstan University") represented by the Chairman of the Board – Rector, Tolegen Mukhtar Adilbekuly, acting on the basis of the Charter, on the one hand, and</w:t>
            </w:r>
            <w:r w:rsidR="00363F58" w:rsidRPr="006870C5">
              <w:rPr>
                <w:rFonts w:ascii="Times New Roman" w:hAnsi="Times New Roman"/>
                <w:bCs/>
                <w:color w:val="000000"/>
                <w:sz w:val="20"/>
                <w:szCs w:val="20"/>
                <w:lang w:val="kk-KZ"/>
              </w:rPr>
              <w:t xml:space="preserve"> </w:t>
            </w:r>
            <w:r w:rsidRPr="006870C5">
              <w:rPr>
                <w:rFonts w:ascii="Times New Roman" w:hAnsi="Times New Roman"/>
                <w:bCs/>
                <w:color w:val="000000"/>
                <w:sz w:val="20"/>
                <w:szCs w:val="20"/>
                <w:lang w:val="kk-KZ"/>
              </w:rPr>
              <w:t xml:space="preserve">____________________________________________ </w:t>
            </w:r>
            <w:r w:rsidR="00363F58" w:rsidRPr="00363F58">
              <w:rPr>
                <w:lang w:val="kk-KZ"/>
              </w:rPr>
              <w:t xml:space="preserve"> </w:t>
            </w:r>
            <w:r w:rsidR="00363F58" w:rsidRPr="00363F58">
              <w:rPr>
                <w:rStyle w:val="15"/>
                <w:b w:val="0"/>
                <w:color w:val="000000"/>
                <w:sz w:val="20"/>
                <w:szCs w:val="20"/>
                <w:lang w:val="be-BY"/>
              </w:rPr>
              <w:t>hereinafter referred to as "enterprise/organization" represented by the Director</w:t>
            </w:r>
            <w:r w:rsidR="00363F58" w:rsidRPr="006870C5">
              <w:rPr>
                <w:rStyle w:val="15"/>
                <w:b w:val="0"/>
                <w:bCs w:val="0"/>
                <w:i/>
                <w:color w:val="000000"/>
                <w:sz w:val="20"/>
                <w:szCs w:val="20"/>
                <w:lang w:val="kk-KZ"/>
              </w:rPr>
              <w:t xml:space="preserve"> </w:t>
            </w:r>
            <w:r w:rsidRPr="006870C5">
              <w:rPr>
                <w:rStyle w:val="15"/>
                <w:b w:val="0"/>
                <w:bCs w:val="0"/>
                <w:i/>
                <w:color w:val="000000"/>
                <w:sz w:val="20"/>
                <w:szCs w:val="20"/>
                <w:lang w:val="kk-KZ"/>
              </w:rPr>
              <w:t xml:space="preserve">____________________________________________ </w:t>
            </w:r>
            <w:r w:rsidR="00E41573" w:rsidRPr="00E41573">
              <w:rPr>
                <w:lang w:val="en-US"/>
              </w:rPr>
              <w:t xml:space="preserve"> </w:t>
            </w:r>
            <w:r w:rsidR="00E41573" w:rsidRPr="00E41573">
              <w:rPr>
                <w:rStyle w:val="15"/>
                <w:b w:val="0"/>
                <w:color w:val="000000"/>
                <w:sz w:val="20"/>
                <w:szCs w:val="20"/>
                <w:lang w:val="be-BY"/>
              </w:rPr>
              <w:t>acting on the basis of the Charter/Regulation, on the other hand, collectively referred to as "the Parties," for the purpose of further developing cooperation in enhancing the quality of practical training for university students and implementing the dual education system, have entered into this Agreement (hereinafter referred to as the Agreement) as follows:</w:t>
            </w:r>
          </w:p>
          <w:p w:rsidR="004B6516" w:rsidRPr="006870C5" w:rsidRDefault="004B6516" w:rsidP="00432CFD">
            <w:pPr>
              <w:pStyle w:val="aa"/>
              <w:jc w:val="both"/>
              <w:rPr>
                <w:lang w:val="kk-KZ" w:eastAsia="ru-RU"/>
              </w:rPr>
            </w:pPr>
          </w:p>
          <w:p w:rsidR="004B6516" w:rsidRPr="00E41573" w:rsidRDefault="00E41573" w:rsidP="00E41573">
            <w:pPr>
              <w:pStyle w:val="14"/>
              <w:numPr>
                <w:ilvl w:val="0"/>
                <w:numId w:val="44"/>
              </w:numPr>
              <w:shd w:val="clear" w:color="auto" w:fill="auto"/>
              <w:tabs>
                <w:tab w:val="left" w:pos="993"/>
              </w:tabs>
              <w:spacing w:before="0" w:after="0" w:line="240" w:lineRule="auto"/>
              <w:rPr>
                <w:rFonts w:ascii="Times New Roman" w:hAnsi="Times New Roman" w:cs="Times New Roman"/>
                <w:b/>
                <w:sz w:val="20"/>
                <w:szCs w:val="20"/>
                <w:lang w:eastAsia="ru-RU"/>
              </w:rPr>
            </w:pPr>
            <w:r w:rsidRPr="00E41573">
              <w:rPr>
                <w:rFonts w:ascii="Times New Roman" w:hAnsi="Times New Roman" w:cs="Times New Roman"/>
                <w:b/>
                <w:sz w:val="20"/>
                <w:szCs w:val="20"/>
                <w:lang w:eastAsia="ru-RU"/>
              </w:rPr>
              <w:t>SUBJECT OF THE AGREEMENT</w:t>
            </w:r>
          </w:p>
          <w:p w:rsidR="00E41573" w:rsidRPr="00E41573" w:rsidRDefault="00E41573" w:rsidP="00432CFD">
            <w:pPr>
              <w:jc w:val="both"/>
              <w:rPr>
                <w:rFonts w:ascii="Times New Roman" w:hAnsi="Times New Roman"/>
                <w:sz w:val="20"/>
                <w:szCs w:val="20"/>
                <w:lang w:val="kk-KZ"/>
              </w:rPr>
            </w:pPr>
            <w:r>
              <w:rPr>
                <w:rFonts w:ascii="Times New Roman" w:eastAsiaTheme="minorHAnsi" w:hAnsi="Times New Roman"/>
                <w:sz w:val="20"/>
                <w:szCs w:val="20"/>
                <w:lang w:val="en-US"/>
              </w:rPr>
              <w:t>1</w:t>
            </w:r>
            <w:r>
              <w:rPr>
                <w:rFonts w:ascii="Times New Roman" w:eastAsiaTheme="minorHAnsi" w:hAnsi="Times New Roman"/>
                <w:sz w:val="20"/>
                <w:szCs w:val="20"/>
                <w:lang w:val="kk-KZ"/>
              </w:rPr>
              <w:t xml:space="preserve">.1 </w:t>
            </w:r>
            <w:r w:rsidRPr="00E41573">
              <w:rPr>
                <w:rFonts w:ascii="Times New Roman" w:eastAsiaTheme="minorHAnsi" w:hAnsi="Times New Roman"/>
                <w:sz w:val="20"/>
                <w:szCs w:val="20"/>
                <w:lang w:val="en-US"/>
              </w:rPr>
              <w:t>The Parties undertake to jointly organize and implement dual education for students of East Kazakhstan University named after Sarsen Amanzholov enrolled in the full-time study program</w:t>
            </w:r>
            <w:r>
              <w:rPr>
                <w:lang w:val="kk-KZ"/>
              </w:rPr>
              <w:t xml:space="preserve"> </w:t>
            </w:r>
            <w:r w:rsidRPr="00E41573">
              <w:rPr>
                <w:rFonts w:ascii="Times New Roman" w:hAnsi="Times New Roman"/>
                <w:i/>
                <w:sz w:val="20"/>
                <w:szCs w:val="20"/>
                <w:lang w:val="en-US"/>
              </w:rPr>
              <w:t>______________________________</w:t>
            </w:r>
            <w:r>
              <w:rPr>
                <w:rFonts w:ascii="Times New Roman" w:hAnsi="Times New Roman"/>
                <w:i/>
                <w:sz w:val="20"/>
                <w:szCs w:val="20"/>
                <w:lang w:val="kk-KZ"/>
              </w:rPr>
              <w:t>.</w:t>
            </w:r>
          </w:p>
          <w:p w:rsidR="00E41573" w:rsidRPr="00E41573" w:rsidRDefault="004B6516" w:rsidP="00432CFD">
            <w:pPr>
              <w:jc w:val="both"/>
              <w:rPr>
                <w:rFonts w:ascii="Times New Roman" w:hAnsi="Times New Roman"/>
                <w:sz w:val="20"/>
                <w:szCs w:val="20"/>
                <w:lang w:val="en-US"/>
              </w:rPr>
            </w:pPr>
            <w:r w:rsidRPr="006870C5">
              <w:rPr>
                <w:rFonts w:ascii="Times New Roman" w:hAnsi="Times New Roman"/>
                <w:sz w:val="20"/>
                <w:szCs w:val="20"/>
                <w:lang w:val="kk-KZ"/>
              </w:rPr>
              <w:t xml:space="preserve">1.2 </w:t>
            </w:r>
            <w:r w:rsidR="00E41573" w:rsidRPr="00E41573">
              <w:rPr>
                <w:lang w:val="en-US"/>
              </w:rPr>
              <w:t xml:space="preserve"> </w:t>
            </w:r>
            <w:r w:rsidR="00E41573" w:rsidRPr="00E41573">
              <w:rPr>
                <w:rFonts w:ascii="Times New Roman" w:eastAsiaTheme="minorHAnsi" w:hAnsi="Times New Roman"/>
                <w:sz w:val="20"/>
                <w:szCs w:val="20"/>
                <w:lang w:val="en-US"/>
              </w:rPr>
              <w:t>In this agreement, the Parties shall be guided by the Regulation "On the Dual Education System at East Kazakhstan University named after Sarsen Amanzholov" in their relations.</w:t>
            </w:r>
          </w:p>
          <w:p w:rsidR="00E41573" w:rsidRDefault="00E41573" w:rsidP="00432CFD">
            <w:pPr>
              <w:jc w:val="both"/>
              <w:rPr>
                <w:rFonts w:ascii="Times New Roman" w:hAnsi="Times New Roman"/>
                <w:sz w:val="20"/>
                <w:szCs w:val="20"/>
                <w:lang w:val="be-BY"/>
              </w:rPr>
            </w:pPr>
            <w:r w:rsidRPr="00E41573">
              <w:rPr>
                <w:rFonts w:ascii="Times New Roman" w:hAnsi="Times New Roman"/>
                <w:sz w:val="20"/>
                <w:szCs w:val="20"/>
                <w:lang w:val="be-BY"/>
              </w:rPr>
              <w:t>The goal of dual education is the high-quality mastering of the educational program by students.</w:t>
            </w:r>
            <w:r w:rsidRPr="006870C5">
              <w:rPr>
                <w:rFonts w:ascii="Times New Roman" w:hAnsi="Times New Roman"/>
                <w:sz w:val="20"/>
                <w:szCs w:val="20"/>
                <w:lang w:val="kk-KZ"/>
              </w:rPr>
              <w:t xml:space="preserve"> </w:t>
            </w:r>
            <w:r w:rsidR="004B6516" w:rsidRPr="006870C5">
              <w:rPr>
                <w:rFonts w:ascii="Times New Roman" w:hAnsi="Times New Roman"/>
                <w:sz w:val="20"/>
                <w:szCs w:val="20"/>
                <w:lang w:val="kk-KZ"/>
              </w:rPr>
              <w:t>6</w:t>
            </w:r>
            <w:r w:rsidR="004B6516" w:rsidRPr="006870C5">
              <w:rPr>
                <w:rFonts w:ascii="Times New Roman" w:hAnsi="Times New Roman"/>
                <w:i/>
                <w:sz w:val="20"/>
                <w:szCs w:val="20"/>
                <w:lang w:val="kk-KZ"/>
              </w:rPr>
              <w:t xml:space="preserve">В0_________-____________ </w:t>
            </w:r>
            <w:r w:rsidRPr="00E41573">
              <w:rPr>
                <w:lang w:val="kk-KZ"/>
              </w:rPr>
              <w:t xml:space="preserve"> </w:t>
            </w:r>
            <w:r w:rsidRPr="00E41573">
              <w:rPr>
                <w:rFonts w:ascii="Times New Roman" w:hAnsi="Times New Roman"/>
                <w:sz w:val="20"/>
                <w:szCs w:val="20"/>
                <w:lang w:val="be-BY"/>
              </w:rPr>
              <w:t>of higher education in accordance with the State Educational Standards (GOSEO) for the qualification of Bachelor</w:t>
            </w:r>
            <w:r>
              <w:rPr>
                <w:rFonts w:ascii="Times New Roman" w:hAnsi="Times New Roman"/>
                <w:sz w:val="20"/>
                <w:szCs w:val="20"/>
                <w:lang w:val="be-BY"/>
              </w:rPr>
              <w:t xml:space="preserve"> </w:t>
            </w:r>
            <w:r w:rsidRPr="00E41573">
              <w:rPr>
                <w:rFonts w:ascii="Times New Roman" w:hAnsi="Times New Roman"/>
                <w:i/>
                <w:sz w:val="20"/>
                <w:szCs w:val="20"/>
                <w:lang w:val="be-BY"/>
              </w:rPr>
              <w:t>_________________________,</w:t>
            </w:r>
            <w:r w:rsidRPr="00E41573">
              <w:rPr>
                <w:lang w:val="kk-KZ"/>
              </w:rPr>
              <w:t xml:space="preserve"> </w:t>
            </w:r>
            <w:r w:rsidRPr="00E41573">
              <w:rPr>
                <w:rFonts w:ascii="Times New Roman" w:hAnsi="Times New Roman"/>
                <w:sz w:val="20"/>
                <w:szCs w:val="20"/>
                <w:lang w:val="be-BY"/>
              </w:rPr>
              <w:t>as well as the acquisition of practical work skills in the field of</w:t>
            </w:r>
            <w:r>
              <w:rPr>
                <w:rFonts w:ascii="Times New Roman" w:hAnsi="Times New Roman"/>
                <w:sz w:val="20"/>
                <w:szCs w:val="20"/>
                <w:lang w:val="be-BY"/>
              </w:rPr>
              <w:t xml:space="preserve"> </w:t>
            </w:r>
            <w:r w:rsidRPr="00E41573">
              <w:rPr>
                <w:rFonts w:ascii="Times New Roman" w:hAnsi="Times New Roman"/>
                <w:sz w:val="20"/>
                <w:szCs w:val="20"/>
                <w:lang w:val="be-BY"/>
              </w:rPr>
              <w:t>_____________________________________________________</w:t>
            </w:r>
            <w:r>
              <w:rPr>
                <w:rFonts w:ascii="Times New Roman" w:hAnsi="Times New Roman"/>
                <w:sz w:val="20"/>
                <w:szCs w:val="20"/>
                <w:lang w:val="be-BY"/>
              </w:rPr>
              <w:t>________________ .</w:t>
            </w:r>
            <w:r w:rsidRPr="00E41573">
              <w:rPr>
                <w:rFonts w:ascii="Times New Roman" w:hAnsi="Times New Roman"/>
                <w:sz w:val="20"/>
                <w:szCs w:val="20"/>
                <w:lang w:val="be-BY"/>
              </w:rPr>
              <w:t xml:space="preserve"> </w:t>
            </w:r>
          </w:p>
          <w:p w:rsidR="004B6516" w:rsidRPr="00E41573" w:rsidRDefault="00E41573" w:rsidP="00432CFD">
            <w:pPr>
              <w:jc w:val="both"/>
              <w:rPr>
                <w:rFonts w:ascii="Times New Roman" w:hAnsi="Times New Roman"/>
                <w:sz w:val="20"/>
                <w:szCs w:val="20"/>
                <w:lang w:val="en-US"/>
              </w:rPr>
            </w:pPr>
            <w:r w:rsidRPr="00E41573">
              <w:rPr>
                <w:rFonts w:ascii="Times New Roman" w:hAnsi="Times New Roman"/>
                <w:sz w:val="20"/>
                <w:szCs w:val="20"/>
                <w:lang w:val="be-BY"/>
              </w:rPr>
              <w:t xml:space="preserve"> </w:t>
            </w:r>
            <w:r>
              <w:rPr>
                <w:rFonts w:ascii="Times New Roman" w:hAnsi="Times New Roman"/>
                <w:sz w:val="20"/>
                <w:szCs w:val="20"/>
                <w:lang w:val="kk-KZ"/>
              </w:rPr>
              <w:t xml:space="preserve">1.3 </w:t>
            </w:r>
            <w:r w:rsidRPr="00E41573">
              <w:rPr>
                <w:rFonts w:ascii="Times New Roman" w:eastAsiaTheme="minorHAnsi" w:hAnsi="Times New Roman"/>
                <w:sz w:val="20"/>
                <w:szCs w:val="20"/>
                <w:lang w:val="en-US"/>
              </w:rPr>
              <w:t>All rights and obligations not specified in this agreement shall be executed as outlined in the Regulation "On the Dual Education System at East Kazakhstan University named after Sarsen Amanzholov."</w:t>
            </w:r>
          </w:p>
          <w:p w:rsidR="004B6516" w:rsidRPr="006870C5" w:rsidRDefault="004B6516" w:rsidP="008B0A5D">
            <w:pPr>
              <w:jc w:val="center"/>
              <w:rPr>
                <w:rFonts w:ascii="Times New Roman" w:hAnsi="Times New Roman"/>
                <w:sz w:val="20"/>
                <w:szCs w:val="20"/>
                <w:lang w:val="kk-KZ"/>
              </w:rPr>
            </w:pPr>
          </w:p>
          <w:p w:rsidR="00E41573" w:rsidRPr="00E41573" w:rsidRDefault="00E41573" w:rsidP="008B0A5D">
            <w:pPr>
              <w:pStyle w:val="af5"/>
              <w:numPr>
                <w:ilvl w:val="0"/>
                <w:numId w:val="3"/>
              </w:numPr>
              <w:spacing w:after="0"/>
              <w:jc w:val="center"/>
              <w:rPr>
                <w:rFonts w:ascii="Times New Roman" w:hAnsi="Times New Roman"/>
                <w:b/>
                <w:sz w:val="20"/>
                <w:szCs w:val="20"/>
                <w:lang w:val="kk-KZ"/>
              </w:rPr>
            </w:pPr>
            <w:r w:rsidRPr="00E41573">
              <w:rPr>
                <w:rFonts w:ascii="Times New Roman" w:hAnsi="Times New Roman"/>
                <w:b/>
                <w:sz w:val="20"/>
                <w:szCs w:val="20"/>
              </w:rPr>
              <w:t>OBLIGATIONS OF THE PARTIES</w:t>
            </w:r>
          </w:p>
          <w:p w:rsidR="008B0A5D" w:rsidRPr="004E48AA" w:rsidRDefault="008B0A5D" w:rsidP="008B0A5D">
            <w:pPr>
              <w:pStyle w:val="14"/>
              <w:shd w:val="clear" w:color="auto" w:fill="auto"/>
              <w:tabs>
                <w:tab w:val="left" w:pos="656"/>
                <w:tab w:val="left" w:pos="862"/>
                <w:tab w:val="left" w:pos="1134"/>
              </w:tabs>
              <w:spacing w:before="0" w:after="0" w:line="240" w:lineRule="auto"/>
              <w:rPr>
                <w:rFonts w:ascii="Times New Roman" w:hAnsi="Times New Roman" w:cs="Times New Roman"/>
                <w:sz w:val="20"/>
                <w:szCs w:val="20"/>
                <w:lang w:val="en-US" w:eastAsia="ru-RU"/>
              </w:rPr>
            </w:pPr>
            <w:r w:rsidRPr="006870C5">
              <w:rPr>
                <w:rFonts w:ascii="Times New Roman" w:hAnsi="Times New Roman" w:cs="Times New Roman"/>
                <w:sz w:val="20"/>
                <w:szCs w:val="20"/>
                <w:lang w:val="kk-KZ" w:eastAsia="ru-RU"/>
              </w:rPr>
              <w:t>2.1.</w:t>
            </w:r>
            <w:r w:rsidRPr="004E48AA">
              <w:rPr>
                <w:rFonts w:ascii="Times New Roman" w:hAnsi="Times New Roman" w:cs="Times New Roman"/>
                <w:sz w:val="20"/>
                <w:szCs w:val="20"/>
                <w:lang w:val="en-US" w:eastAsia="ru-RU"/>
              </w:rPr>
              <w:t xml:space="preserve"> Sarsen Amanzholov University undertakes to:</w:t>
            </w:r>
          </w:p>
          <w:p w:rsidR="008B0A5D" w:rsidRPr="004E48AA" w:rsidRDefault="008B0A5D" w:rsidP="008B0A5D">
            <w:pPr>
              <w:pStyle w:val="14"/>
              <w:numPr>
                <w:ilvl w:val="2"/>
                <w:numId w:val="12"/>
              </w:numPr>
              <w:shd w:val="clear" w:color="auto" w:fill="auto"/>
              <w:tabs>
                <w:tab w:val="left" w:pos="635"/>
                <w:tab w:val="left" w:pos="910"/>
                <w:tab w:val="left" w:pos="1134"/>
              </w:tabs>
              <w:spacing w:before="0" w:after="0" w:line="240" w:lineRule="auto"/>
              <w:ind w:left="34" w:firstLine="0"/>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lastRenderedPageBreak/>
              <w:t>Coordinate with the Enterprise/institution the program of dual training, the terms of training on the basis of the Enterprise/ institution, the main activities of students during the period of dual training on the basis of the Enterprise/institution, the number of students sent by the Institution to the Enterprise/institution.</w:t>
            </w:r>
          </w:p>
          <w:p w:rsidR="008B0A5D" w:rsidRPr="004E48AA" w:rsidRDefault="008B0A5D" w:rsidP="008B0A5D">
            <w:pPr>
              <w:pStyle w:val="14"/>
              <w:numPr>
                <w:ilvl w:val="2"/>
                <w:numId w:val="12"/>
              </w:numPr>
              <w:shd w:val="clear" w:color="auto" w:fill="auto"/>
              <w:tabs>
                <w:tab w:val="left" w:pos="635"/>
                <w:tab w:val="left" w:pos="877"/>
                <w:tab w:val="left" w:pos="1134"/>
              </w:tabs>
              <w:spacing w:before="0" w:after="0" w:line="240" w:lineRule="auto"/>
              <w:ind w:left="34" w:firstLine="0"/>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t>Timely, no later than one month before the start of dual training, send to the Enterprise/institution the list of students, the joint activity plan (with the schedule of students ' training at the enterprise and conducting training sessions by representatives of the enterprise at the university), as well as additional information at the request of the Enterprise/institution.</w:t>
            </w:r>
          </w:p>
          <w:p w:rsidR="008B0A5D" w:rsidRPr="004E48AA" w:rsidRDefault="008B0A5D" w:rsidP="008B0A5D">
            <w:pPr>
              <w:pStyle w:val="14"/>
              <w:numPr>
                <w:ilvl w:val="2"/>
                <w:numId w:val="12"/>
              </w:numPr>
              <w:shd w:val="clear" w:color="auto" w:fill="auto"/>
              <w:tabs>
                <w:tab w:val="left" w:pos="635"/>
                <w:tab w:val="left" w:pos="1134"/>
                <w:tab w:val="num" w:pos="1430"/>
              </w:tabs>
              <w:spacing w:before="0" w:after="0" w:line="240" w:lineRule="auto"/>
              <w:ind w:left="0" w:firstLine="34"/>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t>Assign methodologists/curators from Sarsen Amanzholov ECU to each group of students</w:t>
            </w:r>
            <w:r w:rsidRPr="006870C5">
              <w:rPr>
                <w:rFonts w:ascii="Times New Roman" w:hAnsi="Times New Roman" w:cs="Times New Roman"/>
                <w:sz w:val="20"/>
                <w:szCs w:val="20"/>
                <w:lang w:eastAsia="ru-RU"/>
              </w:rPr>
              <w:t>Сарсена</w:t>
            </w:r>
            <w:r w:rsidRPr="004E48AA">
              <w:rPr>
                <w:rFonts w:ascii="Times New Roman" w:hAnsi="Times New Roman" w:cs="Times New Roman"/>
                <w:sz w:val="20"/>
                <w:szCs w:val="20"/>
                <w:lang w:val="en-US" w:eastAsia="ru-RU"/>
              </w:rPr>
              <w:t xml:space="preserve"> </w:t>
            </w:r>
            <w:r w:rsidRPr="006870C5">
              <w:rPr>
                <w:rFonts w:ascii="Times New Roman" w:hAnsi="Times New Roman" w:cs="Times New Roman"/>
                <w:sz w:val="20"/>
                <w:szCs w:val="20"/>
                <w:lang w:eastAsia="ru-RU"/>
              </w:rPr>
              <w:t>Аманжолова</w:t>
            </w:r>
            <w:r w:rsidRPr="004E48AA">
              <w:rPr>
                <w:rFonts w:ascii="Times New Roman" w:hAnsi="Times New Roman" w:cs="Times New Roman"/>
                <w:sz w:val="20"/>
                <w:szCs w:val="20"/>
                <w:lang w:val="en-US" w:eastAsia="ru-RU"/>
              </w:rPr>
              <w:t>.</w:t>
            </w:r>
          </w:p>
          <w:p w:rsidR="008B0A5D" w:rsidRPr="004E48AA" w:rsidRDefault="008B0A5D" w:rsidP="008B0A5D">
            <w:pPr>
              <w:pStyle w:val="14"/>
              <w:numPr>
                <w:ilvl w:val="2"/>
                <w:numId w:val="12"/>
              </w:numPr>
              <w:shd w:val="clear" w:color="auto" w:fill="auto"/>
              <w:tabs>
                <w:tab w:val="left" w:pos="635"/>
                <w:tab w:val="left" w:pos="862"/>
                <w:tab w:val="left" w:pos="1134"/>
                <w:tab w:val="num" w:pos="1430"/>
              </w:tabs>
              <w:spacing w:before="0" w:after="0" w:line="240" w:lineRule="auto"/>
              <w:ind w:left="0" w:firstLine="34"/>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t>Provide students with educational and methodical literature and materials in accordance with the goals and objectives of educational activities.</w:t>
            </w:r>
          </w:p>
          <w:p w:rsidR="008B0A5D" w:rsidRPr="004E48AA" w:rsidRDefault="008B0A5D" w:rsidP="008B0A5D">
            <w:pPr>
              <w:pStyle w:val="14"/>
              <w:numPr>
                <w:ilvl w:val="2"/>
                <w:numId w:val="12"/>
              </w:numPr>
              <w:shd w:val="clear" w:color="auto" w:fill="auto"/>
              <w:tabs>
                <w:tab w:val="left" w:pos="635"/>
                <w:tab w:val="left" w:pos="862"/>
                <w:tab w:val="left" w:pos="1134"/>
                <w:tab w:val="num" w:pos="1430"/>
              </w:tabs>
              <w:spacing w:before="0" w:after="0" w:line="240" w:lineRule="auto"/>
              <w:ind w:left="0" w:firstLine="34"/>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t xml:space="preserve">Provide preliminary professional training of students sent for educational, pedagogical and industrial practice, study and compliance with the rules of conduct in the workplace and on the territory of the Enterprise/institution, safety regulations, labor protection and other norms and rules of the internal labor order of the Enterprise / institution. </w:t>
            </w:r>
          </w:p>
          <w:p w:rsidR="008B0A5D" w:rsidRPr="004E48AA" w:rsidRDefault="008B0A5D" w:rsidP="008B0A5D">
            <w:pPr>
              <w:pStyle w:val="14"/>
              <w:numPr>
                <w:ilvl w:val="2"/>
                <w:numId w:val="12"/>
              </w:numPr>
              <w:shd w:val="clear" w:color="auto" w:fill="auto"/>
              <w:tabs>
                <w:tab w:val="left" w:pos="635"/>
                <w:tab w:val="left" w:pos="862"/>
                <w:tab w:val="left" w:pos="1134"/>
                <w:tab w:val="num" w:pos="1430"/>
              </w:tabs>
              <w:spacing w:before="0" w:after="0" w:line="240" w:lineRule="auto"/>
              <w:ind w:left="0" w:firstLine="0"/>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t>Provide employees of the Enterprise / institution – mentors of students, timely methodological assistance in the implementation of the dual training plan.</w:t>
            </w:r>
          </w:p>
          <w:p w:rsidR="008B0A5D" w:rsidRPr="004E48AA" w:rsidRDefault="008B0A5D" w:rsidP="008B0A5D">
            <w:pPr>
              <w:pStyle w:val="14"/>
              <w:numPr>
                <w:ilvl w:val="2"/>
                <w:numId w:val="12"/>
              </w:numPr>
              <w:shd w:val="clear" w:color="auto" w:fill="auto"/>
              <w:tabs>
                <w:tab w:val="left" w:pos="493"/>
                <w:tab w:val="left" w:pos="862"/>
                <w:tab w:val="left" w:pos="1134"/>
                <w:tab w:val="num" w:pos="1430"/>
              </w:tabs>
              <w:spacing w:before="0" w:after="0" w:line="240" w:lineRule="auto"/>
              <w:ind w:left="0" w:firstLine="34"/>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t>Provide students with dual training diaries, issue individual tasks for completing the dual training program.</w:t>
            </w:r>
          </w:p>
          <w:p w:rsidR="008B0A5D" w:rsidRPr="004E48AA" w:rsidRDefault="008B0A5D" w:rsidP="008B0A5D">
            <w:pPr>
              <w:tabs>
                <w:tab w:val="left" w:pos="493"/>
              </w:tabs>
              <w:ind w:firstLine="34"/>
              <w:jc w:val="both"/>
              <w:rPr>
                <w:rFonts w:ascii="Times New Roman" w:hAnsi="Times New Roman"/>
                <w:sz w:val="20"/>
                <w:szCs w:val="20"/>
                <w:lang w:val="en-US"/>
              </w:rPr>
            </w:pPr>
            <w:r w:rsidRPr="004E48AA">
              <w:rPr>
                <w:rFonts w:ascii="Times New Roman" w:hAnsi="Times New Roman"/>
                <w:sz w:val="20"/>
                <w:szCs w:val="20"/>
                <w:lang w:val="en-US"/>
              </w:rPr>
              <w:t>Provide students with a dual training program (working curriculum of the academic discipline), taking into account the specifics of the production activity of the enterprise( organization), and a professional training program</w:t>
            </w:r>
            <w:r w:rsidRPr="00AC3453">
              <w:rPr>
                <w:rFonts w:ascii="Times New Roman" w:hAnsi="Times New Roman"/>
                <w:sz w:val="20"/>
                <w:szCs w:val="20"/>
              </w:rPr>
              <w:t>прак</w:t>
            </w:r>
            <w:r w:rsidRPr="00AC3453">
              <w:rPr>
                <w:rFonts w:ascii="Times New Roman" w:hAnsi="Times New Roman"/>
                <w:sz w:val="20"/>
                <w:szCs w:val="20"/>
                <w:lang w:val="kk-KZ"/>
              </w:rPr>
              <w:t>т</w:t>
            </w:r>
            <w:r w:rsidRPr="00AC3453">
              <w:rPr>
                <w:rFonts w:ascii="Times New Roman" w:hAnsi="Times New Roman"/>
                <w:sz w:val="20"/>
                <w:szCs w:val="20"/>
              </w:rPr>
              <w:t>ики</w:t>
            </w:r>
            <w:r w:rsidRPr="004E48AA">
              <w:rPr>
                <w:rFonts w:ascii="Times New Roman" w:hAnsi="Times New Roman"/>
                <w:sz w:val="20"/>
                <w:szCs w:val="20"/>
                <w:lang w:val="en-US"/>
              </w:rPr>
              <w:t>.</w:t>
            </w:r>
          </w:p>
          <w:p w:rsidR="008B0A5D" w:rsidRPr="004E48AA" w:rsidRDefault="008B0A5D" w:rsidP="008B0A5D">
            <w:pPr>
              <w:pStyle w:val="af7"/>
              <w:numPr>
                <w:ilvl w:val="2"/>
                <w:numId w:val="12"/>
              </w:numPr>
              <w:tabs>
                <w:tab w:val="left" w:pos="493"/>
                <w:tab w:val="num" w:pos="1430"/>
              </w:tabs>
              <w:spacing w:before="0" w:beforeAutospacing="0" w:after="0" w:afterAutospacing="0"/>
              <w:ind w:left="0" w:firstLine="34"/>
              <w:jc w:val="both"/>
              <w:rPr>
                <w:rFonts w:ascii="Times New Roman" w:hAnsi="Times New Roman" w:cs="Times New Roman"/>
                <w:color w:val="000000"/>
                <w:sz w:val="20"/>
                <w:szCs w:val="20"/>
              </w:rPr>
            </w:pPr>
            <w:r w:rsidRPr="004E48AA">
              <w:rPr>
                <w:rFonts w:ascii="Times New Roman" w:hAnsi="Times New Roman" w:cs="Times New Roman"/>
                <w:color w:val="000000"/>
                <w:sz w:val="20"/>
                <w:szCs w:val="20"/>
              </w:rPr>
              <w:t>Ensure that the final exam is conducted based on the results of dual training, which is an integral part of training at the Enterprise.</w:t>
            </w:r>
          </w:p>
          <w:p w:rsidR="008B0A5D" w:rsidRPr="004E48AA" w:rsidRDefault="008B0A5D" w:rsidP="008B0A5D">
            <w:pPr>
              <w:pStyle w:val="14"/>
              <w:numPr>
                <w:ilvl w:val="2"/>
                <w:numId w:val="12"/>
              </w:numPr>
              <w:shd w:val="clear" w:color="auto" w:fill="auto"/>
              <w:tabs>
                <w:tab w:val="left" w:pos="493"/>
                <w:tab w:val="left" w:pos="1134"/>
              </w:tabs>
              <w:spacing w:before="0" w:after="0" w:line="240" w:lineRule="auto"/>
              <w:ind w:left="0" w:firstLine="34"/>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t>Timely pay for the work of employees of the Enterprise/institution for conducting the educational process on the basis of the SarsenAmanzholov</w:t>
            </w:r>
            <w:r w:rsidRPr="006870C5">
              <w:rPr>
                <w:rFonts w:ascii="Times New Roman" w:hAnsi="Times New Roman" w:cs="Times New Roman"/>
                <w:sz w:val="20"/>
                <w:szCs w:val="20"/>
                <w:lang w:eastAsia="ru-RU"/>
              </w:rPr>
              <w:t>Аманжолова</w:t>
            </w:r>
            <w:r w:rsidRPr="004E48AA">
              <w:rPr>
                <w:rFonts w:ascii="Times New Roman" w:hAnsi="Times New Roman" w:cs="Times New Roman"/>
                <w:sz w:val="20"/>
                <w:szCs w:val="20"/>
                <w:lang w:val="en-US" w:eastAsia="ru-RU"/>
              </w:rPr>
              <w:t xml:space="preserve"> Higher Education Institution or during the internship period.</w:t>
            </w:r>
          </w:p>
          <w:p w:rsidR="008B0A5D" w:rsidRPr="006870C5" w:rsidRDefault="008B0A5D" w:rsidP="008B0A5D">
            <w:pPr>
              <w:pStyle w:val="14"/>
              <w:numPr>
                <w:ilvl w:val="1"/>
                <w:numId w:val="12"/>
              </w:numPr>
              <w:shd w:val="clear" w:color="auto" w:fill="auto"/>
              <w:tabs>
                <w:tab w:val="left" w:pos="493"/>
                <w:tab w:val="left" w:pos="1134"/>
              </w:tabs>
              <w:spacing w:before="0" w:after="0" w:line="240" w:lineRule="auto"/>
              <w:ind w:left="0" w:firstLine="34"/>
              <w:rPr>
                <w:rFonts w:ascii="Times New Roman" w:hAnsi="Times New Roman" w:cs="Times New Roman"/>
                <w:sz w:val="20"/>
                <w:szCs w:val="20"/>
                <w:lang w:eastAsia="ru-RU"/>
              </w:rPr>
            </w:pPr>
            <w:r w:rsidRPr="004E48AA">
              <w:rPr>
                <w:rFonts w:ascii="Times New Roman" w:hAnsi="Times New Roman" w:cs="Times New Roman"/>
                <w:sz w:val="20"/>
                <w:szCs w:val="20"/>
                <w:lang w:val="en-US" w:eastAsia="ru-RU"/>
              </w:rPr>
              <w:t xml:space="preserve"> </w:t>
            </w:r>
            <w:r w:rsidRPr="006870C5">
              <w:rPr>
                <w:rFonts w:ascii="Times New Roman" w:hAnsi="Times New Roman" w:cs="Times New Roman"/>
                <w:sz w:val="20"/>
                <w:szCs w:val="20"/>
                <w:lang w:eastAsia="ru-RU"/>
              </w:rPr>
              <w:t xml:space="preserve">The company undertakes to: </w:t>
            </w:r>
          </w:p>
          <w:p w:rsidR="008B0A5D" w:rsidRPr="006870C5" w:rsidRDefault="008B0A5D" w:rsidP="008B0A5D">
            <w:pPr>
              <w:pStyle w:val="aa"/>
              <w:tabs>
                <w:tab w:val="left" w:pos="493"/>
              </w:tabs>
              <w:ind w:firstLine="34"/>
              <w:jc w:val="both"/>
              <w:rPr>
                <w:lang w:eastAsia="ru-RU"/>
              </w:rPr>
            </w:pPr>
            <w:r w:rsidRPr="006870C5">
              <w:rPr>
                <w:lang w:eastAsia="ru-RU"/>
              </w:rPr>
              <w:t>2.2.1. Appoint a person responsible for organizing and conducting dual training of students from among the company's managers.</w:t>
            </w:r>
          </w:p>
          <w:p w:rsidR="008B0A5D" w:rsidRPr="006870C5" w:rsidRDefault="008B0A5D" w:rsidP="008B0A5D">
            <w:pPr>
              <w:pStyle w:val="aa"/>
              <w:tabs>
                <w:tab w:val="left" w:pos="493"/>
              </w:tabs>
              <w:ind w:firstLine="34"/>
              <w:jc w:val="both"/>
              <w:rPr>
                <w:lang w:eastAsia="ru-RU"/>
              </w:rPr>
            </w:pPr>
            <w:r w:rsidRPr="006870C5">
              <w:rPr>
                <w:lang w:eastAsia="ru-RU"/>
              </w:rPr>
              <w:t>2.2.2. Conduct safety briefings, assign students to work places, and appoint qualified employees as mentors.</w:t>
            </w:r>
          </w:p>
          <w:p w:rsidR="008B0A5D" w:rsidRPr="006870C5" w:rsidRDefault="008B0A5D" w:rsidP="008B0A5D">
            <w:pPr>
              <w:pStyle w:val="aa"/>
              <w:widowControl w:val="0"/>
              <w:numPr>
                <w:ilvl w:val="2"/>
                <w:numId w:val="9"/>
              </w:numPr>
              <w:tabs>
                <w:tab w:val="left" w:pos="635"/>
              </w:tabs>
              <w:autoSpaceDE w:val="0"/>
              <w:autoSpaceDN w:val="0"/>
              <w:adjustRightInd w:val="0"/>
              <w:ind w:left="34" w:firstLine="0"/>
              <w:jc w:val="both"/>
              <w:rPr>
                <w:lang w:eastAsia="ru-RU"/>
              </w:rPr>
            </w:pPr>
            <w:r w:rsidRPr="006870C5">
              <w:rPr>
                <w:lang w:eastAsia="ru-RU"/>
              </w:rPr>
              <w:t>Attract students exclusively for jobs that correspond to internship programs.</w:t>
            </w:r>
          </w:p>
          <w:p w:rsidR="008B0A5D" w:rsidRPr="00AC3453" w:rsidRDefault="008B0A5D" w:rsidP="008B0A5D">
            <w:pPr>
              <w:pStyle w:val="aa"/>
              <w:widowControl w:val="0"/>
              <w:numPr>
                <w:ilvl w:val="2"/>
                <w:numId w:val="9"/>
              </w:numPr>
              <w:tabs>
                <w:tab w:val="left" w:pos="635"/>
              </w:tabs>
              <w:autoSpaceDE w:val="0"/>
              <w:autoSpaceDN w:val="0"/>
              <w:adjustRightInd w:val="0"/>
              <w:ind w:left="34" w:firstLine="0"/>
              <w:jc w:val="both"/>
              <w:rPr>
                <w:lang w:eastAsia="ru-RU"/>
              </w:rPr>
            </w:pPr>
            <w:r w:rsidRPr="00AC3453">
              <w:rPr>
                <w:lang w:eastAsia="ru-RU"/>
              </w:rPr>
              <w:t xml:space="preserve">Regularly and in a timely </w:t>
            </w:r>
            <w:r w:rsidRPr="004E48AA">
              <w:rPr>
                <w:lang w:val="en-US" w:eastAsia="ru-RU"/>
              </w:rPr>
              <w:t>manner monitor</w:t>
            </w:r>
            <w:r w:rsidRPr="00AC3453">
              <w:rPr>
                <w:lang w:eastAsia="ru-RU"/>
              </w:rPr>
              <w:t xml:space="preserve"> </w:t>
            </w:r>
            <w:r w:rsidRPr="004E48AA">
              <w:rPr>
                <w:lang w:val="en-US" w:eastAsia="ru-RU"/>
              </w:rPr>
              <w:t>the</w:t>
            </w:r>
            <w:r w:rsidRPr="00AC3453">
              <w:rPr>
                <w:lang w:eastAsia="ru-RU"/>
              </w:rPr>
              <w:t xml:space="preserve"> выполнени</w:t>
            </w:r>
            <w:r w:rsidRPr="00AC3453">
              <w:rPr>
                <w:lang w:val="ru-RU" w:eastAsia="ru-RU"/>
              </w:rPr>
              <w:t>ем</w:t>
            </w:r>
            <w:r w:rsidRPr="00AC3453">
              <w:rPr>
                <w:lang w:eastAsia="ru-RU"/>
              </w:rPr>
              <w:t xml:space="preserve"> программы</w:t>
            </w:r>
            <w:r w:rsidRPr="004E48AA">
              <w:rPr>
                <w:lang w:val="en-US" w:eastAsia="ru-RU"/>
              </w:rPr>
              <w:t xml:space="preserve"> implementation of the training program</w:t>
            </w:r>
            <w:r w:rsidRPr="00AC3453">
              <w:rPr>
                <w:lang w:eastAsia="ru-RU"/>
              </w:rPr>
              <w:t>, monitor students ' visits to practice facilities</w:t>
            </w:r>
            <w:r w:rsidRPr="004E48AA">
              <w:rPr>
                <w:lang w:val="en-US" w:eastAsia="ru-RU"/>
              </w:rPr>
              <w:t>, and</w:t>
            </w:r>
            <w:r w:rsidRPr="004E48AA">
              <w:rPr>
                <w:color w:val="000000"/>
                <w:sz w:val="28"/>
                <w:lang w:val="en-US"/>
              </w:rPr>
              <w:t xml:space="preserve"> </w:t>
            </w:r>
            <w:r w:rsidRPr="004E48AA">
              <w:rPr>
                <w:color w:val="000000"/>
                <w:lang w:val="en-US"/>
              </w:rPr>
              <w:t xml:space="preserve">students ' performance of work obligations that are included in the student's work </w:t>
            </w:r>
            <w:r w:rsidRPr="004E48AA">
              <w:rPr>
                <w:color w:val="000000"/>
                <w:lang w:val="en-US"/>
              </w:rPr>
              <w:lastRenderedPageBreak/>
              <w:t>experience.</w:t>
            </w:r>
          </w:p>
          <w:p w:rsidR="008B0A5D" w:rsidRPr="004E48AA" w:rsidRDefault="008B0A5D" w:rsidP="008B0A5D">
            <w:pPr>
              <w:pStyle w:val="14"/>
              <w:numPr>
                <w:ilvl w:val="2"/>
                <w:numId w:val="13"/>
              </w:numPr>
              <w:shd w:val="clear" w:color="auto" w:fill="auto"/>
              <w:tabs>
                <w:tab w:val="left" w:pos="635"/>
                <w:tab w:val="left" w:pos="1134"/>
              </w:tabs>
              <w:spacing w:before="0" w:after="0" w:line="240" w:lineRule="auto"/>
              <w:ind w:left="34" w:hanging="11"/>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t>Accept students for trainingin the number and within</w:t>
            </w:r>
            <w:r>
              <w:rPr>
                <w:rFonts w:ascii="Times New Roman" w:hAnsi="Times New Roman" w:cs="Times New Roman"/>
                <w:sz w:val="20"/>
                <w:szCs w:val="20"/>
                <w:lang w:val="kk-KZ" w:eastAsia="ru-RU"/>
              </w:rPr>
              <w:t xml:space="preserve"> </w:t>
            </w:r>
            <w:r w:rsidRPr="004E48AA">
              <w:rPr>
                <w:rFonts w:ascii="Times New Roman" w:hAnsi="Times New Roman" w:cs="Times New Roman"/>
                <w:sz w:val="20"/>
                <w:szCs w:val="20"/>
                <w:lang w:val="en-US" w:eastAsia="ru-RU"/>
              </w:rPr>
              <w:t>the time frame agreed with the Sarsen AmanzholovHigher School of Economics.</w:t>
            </w:r>
          </w:p>
          <w:p w:rsidR="008B0A5D" w:rsidRPr="006870C5" w:rsidRDefault="008B0A5D" w:rsidP="008B0A5D">
            <w:pPr>
              <w:pStyle w:val="aa"/>
              <w:tabs>
                <w:tab w:val="left" w:pos="635"/>
              </w:tabs>
              <w:ind w:firstLine="34"/>
              <w:jc w:val="both"/>
              <w:rPr>
                <w:lang w:eastAsia="ru-RU"/>
              </w:rPr>
            </w:pPr>
            <w:r w:rsidRPr="006870C5">
              <w:rPr>
                <w:lang w:eastAsia="ru-RU"/>
              </w:rPr>
              <w:t>2.2.6</w:t>
            </w:r>
            <w:r w:rsidRPr="006870C5">
              <w:rPr>
                <w:lang w:val="kk-KZ" w:eastAsia="ru-RU"/>
              </w:rPr>
              <w:t>.</w:t>
            </w:r>
            <w:r w:rsidRPr="006870C5">
              <w:rPr>
                <w:lang w:eastAsia="ru-RU"/>
              </w:rPr>
              <w:t xml:space="preserve"> Provide students with access to practical materials and processes, except for information that is a legally protected secret.</w:t>
            </w:r>
          </w:p>
          <w:p w:rsidR="008B0A5D" w:rsidRPr="006870C5" w:rsidRDefault="008B0A5D" w:rsidP="008B0A5D">
            <w:pPr>
              <w:pStyle w:val="aa"/>
              <w:widowControl w:val="0"/>
              <w:numPr>
                <w:ilvl w:val="2"/>
                <w:numId w:val="14"/>
              </w:numPr>
              <w:tabs>
                <w:tab w:val="left" w:pos="635"/>
              </w:tabs>
              <w:autoSpaceDE w:val="0"/>
              <w:autoSpaceDN w:val="0"/>
              <w:adjustRightInd w:val="0"/>
              <w:ind w:left="34" w:hanging="11"/>
              <w:jc w:val="both"/>
              <w:rPr>
                <w:lang w:eastAsia="ru-RU"/>
              </w:rPr>
            </w:pPr>
            <w:r w:rsidRPr="006870C5">
              <w:rPr>
                <w:lang w:eastAsia="ru-RU"/>
              </w:rPr>
              <w:t>Monitor students ' compliance with internal labor regulations at the Enterprise.</w:t>
            </w:r>
          </w:p>
          <w:p w:rsidR="008B0A5D" w:rsidRPr="006870C5" w:rsidRDefault="008B0A5D" w:rsidP="008B0A5D">
            <w:pPr>
              <w:pStyle w:val="aa"/>
              <w:ind w:left="724"/>
              <w:jc w:val="both"/>
              <w:rPr>
                <w:lang w:eastAsia="ru-RU"/>
              </w:rPr>
            </w:pPr>
          </w:p>
          <w:p w:rsidR="004B6516" w:rsidRPr="006870C5" w:rsidRDefault="008B0A5D" w:rsidP="008B0A5D">
            <w:pPr>
              <w:pStyle w:val="16"/>
              <w:spacing w:after="0" w:line="240" w:lineRule="auto"/>
              <w:ind w:left="0"/>
              <w:jc w:val="center"/>
              <w:rPr>
                <w:rFonts w:ascii="Times New Roman" w:hAnsi="Times New Roman"/>
                <w:b/>
                <w:sz w:val="20"/>
                <w:szCs w:val="20"/>
                <w:lang w:val="kk-KZ"/>
              </w:rPr>
            </w:pPr>
            <w:r>
              <w:rPr>
                <w:rFonts w:ascii="Times New Roman" w:hAnsi="Times New Roman"/>
                <w:b/>
                <w:sz w:val="20"/>
                <w:szCs w:val="20"/>
                <w:lang w:val="kk-KZ"/>
              </w:rPr>
              <w:t xml:space="preserve">3. </w:t>
            </w:r>
            <w:r w:rsidR="004B6516" w:rsidRPr="006870C5">
              <w:rPr>
                <w:rFonts w:ascii="Times New Roman" w:hAnsi="Times New Roman"/>
                <w:b/>
                <w:sz w:val="20"/>
                <w:szCs w:val="20"/>
                <w:lang w:val="kk-KZ"/>
              </w:rPr>
              <w:t>ТАРАПТАРДЫҢ ҚҰҚЫҚТАРЫ</w:t>
            </w:r>
          </w:p>
          <w:p w:rsidR="008B0A5D" w:rsidRPr="008B0A5D" w:rsidRDefault="008B0A5D" w:rsidP="008B0A5D">
            <w:pPr>
              <w:pStyle w:val="aa"/>
              <w:rPr>
                <w:lang w:val="kk-KZ" w:eastAsia="ru-RU"/>
              </w:rPr>
            </w:pPr>
            <w:r w:rsidRPr="006870C5">
              <w:rPr>
                <w:lang w:eastAsia="ru-RU"/>
              </w:rPr>
              <w:t>3.1. Rights</w:t>
            </w:r>
            <w:r w:rsidRPr="006870C5">
              <w:rPr>
                <w:lang w:val="kk-KZ" w:eastAsia="ru-RU"/>
              </w:rPr>
              <w:t xml:space="preserve">of the S Arsen </w:t>
            </w:r>
            <w:r w:rsidRPr="006870C5">
              <w:rPr>
                <w:lang w:eastAsia="ru-RU"/>
              </w:rPr>
              <w:t>Amanzholov</w:t>
            </w:r>
            <w:r>
              <w:rPr>
                <w:lang w:val="kk-KZ" w:eastAsia="ru-RU"/>
              </w:rPr>
              <w:t xml:space="preserve"> </w:t>
            </w:r>
            <w:r w:rsidRPr="008B0A5D">
              <w:rPr>
                <w:sz w:val="24"/>
                <w:lang w:val="kk-KZ"/>
              </w:rPr>
              <w:t>EKU</w:t>
            </w:r>
          </w:p>
          <w:p w:rsidR="008B0A5D" w:rsidRPr="006870C5" w:rsidRDefault="008B0A5D" w:rsidP="008B0A5D">
            <w:pPr>
              <w:pStyle w:val="aa"/>
              <w:ind w:firstLine="34"/>
              <w:jc w:val="both"/>
              <w:rPr>
                <w:lang w:eastAsia="ru-RU"/>
              </w:rPr>
            </w:pPr>
            <w:r w:rsidRPr="006870C5">
              <w:rPr>
                <w:lang w:eastAsia="ru-RU"/>
              </w:rPr>
              <w:t>3.1.1. Exercise control over the completion of dual training of students at the Enterprise / institution.</w:t>
            </w:r>
          </w:p>
          <w:p w:rsidR="008B0A5D" w:rsidRPr="006870C5" w:rsidRDefault="008B0A5D" w:rsidP="008B0A5D">
            <w:pPr>
              <w:pStyle w:val="aa"/>
              <w:ind w:firstLine="34"/>
              <w:jc w:val="both"/>
              <w:rPr>
                <w:lang w:eastAsia="ru-RU"/>
              </w:rPr>
            </w:pPr>
            <w:r w:rsidRPr="006870C5">
              <w:rPr>
                <w:lang w:eastAsia="ru-RU"/>
              </w:rPr>
              <w:t>3.1.2. Send teachers of professional disciplines for internships at the Enterprise / institution.</w:t>
            </w:r>
          </w:p>
          <w:p w:rsidR="008B0A5D" w:rsidRPr="006870C5" w:rsidRDefault="008B0A5D" w:rsidP="008B0A5D">
            <w:pPr>
              <w:pStyle w:val="aa"/>
              <w:widowControl w:val="0"/>
              <w:numPr>
                <w:ilvl w:val="1"/>
                <w:numId w:val="46"/>
              </w:numPr>
              <w:autoSpaceDE w:val="0"/>
              <w:autoSpaceDN w:val="0"/>
              <w:adjustRightInd w:val="0"/>
              <w:jc w:val="both"/>
              <w:rPr>
                <w:lang w:eastAsia="ru-RU"/>
              </w:rPr>
            </w:pPr>
            <w:r w:rsidRPr="006870C5">
              <w:rPr>
                <w:lang w:eastAsia="ru-RU"/>
              </w:rPr>
              <w:t xml:space="preserve">Rights </w:t>
            </w:r>
            <w:r w:rsidRPr="006870C5">
              <w:rPr>
                <w:lang w:val="kk-KZ" w:eastAsia="ru-RU"/>
              </w:rPr>
              <w:t xml:space="preserve"> </w:t>
            </w:r>
            <w:r w:rsidRPr="006870C5">
              <w:rPr>
                <w:lang w:eastAsia="ru-RU"/>
              </w:rPr>
              <w:t>of the Enterprise/institution:</w:t>
            </w:r>
          </w:p>
          <w:p w:rsidR="008B0A5D" w:rsidRPr="006870C5" w:rsidRDefault="008B0A5D" w:rsidP="008B0A5D">
            <w:pPr>
              <w:pStyle w:val="aa"/>
              <w:ind w:left="34"/>
              <w:jc w:val="both"/>
              <w:rPr>
                <w:lang w:eastAsia="ru-RU"/>
              </w:rPr>
            </w:pPr>
            <w:r w:rsidRPr="006870C5">
              <w:rPr>
                <w:lang w:val="kk-KZ" w:eastAsia="ru-RU"/>
              </w:rPr>
              <w:t xml:space="preserve">3.2.1. </w:t>
            </w:r>
            <w:r w:rsidRPr="006870C5">
              <w:rPr>
                <w:lang w:eastAsia="ru-RU"/>
              </w:rPr>
              <w:t>Apply disciplinary measures to students during practice if they violate the rules of the labor code (warning, suspension from classes, letter to the university).</w:t>
            </w:r>
          </w:p>
          <w:p w:rsidR="008B0A5D" w:rsidRPr="006870C5" w:rsidRDefault="008B0A5D" w:rsidP="008B0A5D">
            <w:pPr>
              <w:pStyle w:val="aa"/>
              <w:jc w:val="both"/>
              <w:rPr>
                <w:lang w:eastAsia="ru-RU"/>
              </w:rPr>
            </w:pPr>
            <w:r w:rsidRPr="006870C5">
              <w:rPr>
                <w:lang w:val="kk-KZ" w:eastAsia="ru-RU"/>
              </w:rPr>
              <w:t xml:space="preserve">3.2.2. </w:t>
            </w:r>
            <w:r w:rsidRPr="006870C5">
              <w:rPr>
                <w:lang w:eastAsia="ru-RU"/>
              </w:rPr>
              <w:t>Make suggestions about the possible use of the student in production after graduating</w:t>
            </w:r>
            <w:r w:rsidRPr="006870C5">
              <w:rPr>
                <w:lang w:val="kk-KZ" w:eastAsia="ru-RU"/>
              </w:rPr>
              <w:t xml:space="preserve">from the Arsen </w:t>
            </w:r>
            <w:r w:rsidRPr="006870C5">
              <w:rPr>
                <w:lang w:eastAsia="ru-RU"/>
              </w:rPr>
              <w:t>Amanzholov Higher School of Economics.</w:t>
            </w:r>
          </w:p>
          <w:p w:rsidR="008B0A5D" w:rsidRDefault="008B0A5D" w:rsidP="008B0A5D">
            <w:pPr>
              <w:pStyle w:val="aa"/>
              <w:jc w:val="both"/>
              <w:rPr>
                <w:lang w:eastAsia="ru-RU"/>
              </w:rPr>
            </w:pPr>
            <w:r w:rsidRPr="006870C5">
              <w:rPr>
                <w:lang w:val="kk-KZ" w:eastAsia="ru-RU"/>
              </w:rPr>
              <w:t xml:space="preserve">3.2.3. </w:t>
            </w:r>
            <w:r w:rsidRPr="006870C5">
              <w:rPr>
                <w:lang w:eastAsia="ru-RU"/>
              </w:rPr>
              <w:t>Make suggestions on changing the educational program (variable part) in accordance with the changing needs for the profile type of activity;</w:t>
            </w:r>
          </w:p>
          <w:p w:rsidR="004B6516" w:rsidRDefault="008B0A5D" w:rsidP="003138D6">
            <w:pPr>
              <w:pStyle w:val="aa"/>
              <w:jc w:val="both"/>
              <w:rPr>
                <w:lang w:eastAsia="ru-RU"/>
              </w:rPr>
            </w:pPr>
            <w:r>
              <w:rPr>
                <w:lang w:val="kk-KZ" w:eastAsia="ru-RU"/>
              </w:rPr>
              <w:t xml:space="preserve">3.2.4 </w:t>
            </w:r>
            <w:r w:rsidR="003138D6">
              <w:rPr>
                <w:lang w:val="kk-KZ" w:eastAsia="ru-RU"/>
              </w:rPr>
              <w:t xml:space="preserve"> </w:t>
            </w:r>
            <w:r w:rsidRPr="006870C5">
              <w:rPr>
                <w:lang w:eastAsia="ru-RU"/>
              </w:rPr>
              <w:t>Bear responsibility for accidents with students at the Enterprise/institution.</w:t>
            </w:r>
          </w:p>
          <w:p w:rsidR="003138D6" w:rsidRPr="003138D6" w:rsidRDefault="003138D6" w:rsidP="003138D6">
            <w:pPr>
              <w:pStyle w:val="aa"/>
              <w:jc w:val="both"/>
              <w:rPr>
                <w:lang w:eastAsia="ru-RU"/>
              </w:rPr>
            </w:pPr>
          </w:p>
          <w:p w:rsidR="003138D6" w:rsidRPr="004E48AA" w:rsidRDefault="003138D6" w:rsidP="003138D6">
            <w:pPr>
              <w:pStyle w:val="28"/>
              <w:shd w:val="clear" w:color="auto" w:fill="auto"/>
              <w:tabs>
                <w:tab w:val="left" w:pos="851"/>
                <w:tab w:val="left" w:pos="993"/>
                <w:tab w:val="left" w:pos="1134"/>
                <w:tab w:val="left" w:pos="3990"/>
              </w:tabs>
              <w:spacing w:line="240" w:lineRule="auto"/>
              <w:jc w:val="center"/>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t>4. TERM OF THE AGREEMENT</w:t>
            </w:r>
          </w:p>
          <w:p w:rsidR="003138D6" w:rsidRPr="004E48AA" w:rsidRDefault="003138D6" w:rsidP="003138D6">
            <w:pPr>
              <w:pStyle w:val="28"/>
              <w:shd w:val="clear" w:color="auto" w:fill="auto"/>
              <w:tabs>
                <w:tab w:val="left" w:pos="478"/>
                <w:tab w:val="left" w:pos="1134"/>
              </w:tabs>
              <w:spacing w:line="240" w:lineRule="auto"/>
              <w:ind w:firstLine="34"/>
              <w:rPr>
                <w:rFonts w:ascii="Times New Roman" w:hAnsi="Times New Roman" w:cs="Times New Roman"/>
                <w:b w:val="0"/>
                <w:sz w:val="20"/>
                <w:szCs w:val="20"/>
                <w:lang w:val="en-US" w:eastAsia="ru-RU"/>
              </w:rPr>
            </w:pPr>
            <w:r w:rsidRPr="004E48AA">
              <w:rPr>
                <w:rFonts w:ascii="Times New Roman" w:hAnsi="Times New Roman" w:cs="Times New Roman"/>
                <w:b w:val="0"/>
                <w:sz w:val="20"/>
                <w:szCs w:val="20"/>
                <w:lang w:val="en-US" w:eastAsia="ru-RU"/>
              </w:rPr>
              <w:t>4.1. This Agreement comes into force from the moment of its signing by the Parties and is open-ended until one of the parties takes the initiative to terminate it. In this case, the contract can be terminated within 2 weeks after the end of the current academic year.</w:t>
            </w:r>
          </w:p>
          <w:p w:rsidR="003138D6" w:rsidRPr="004E48AA" w:rsidRDefault="003138D6" w:rsidP="003138D6">
            <w:pPr>
              <w:pStyle w:val="28"/>
              <w:shd w:val="clear" w:color="auto" w:fill="auto"/>
              <w:spacing w:line="240" w:lineRule="auto"/>
              <w:ind w:left="34"/>
              <w:rPr>
                <w:rFonts w:ascii="Times New Roman" w:hAnsi="Times New Roman" w:cs="Times New Roman"/>
                <w:b w:val="0"/>
                <w:sz w:val="20"/>
                <w:szCs w:val="20"/>
                <w:lang w:val="en-US" w:eastAsia="ru-RU"/>
              </w:rPr>
            </w:pPr>
            <w:r w:rsidRPr="004E48AA">
              <w:rPr>
                <w:rFonts w:ascii="Times New Roman" w:hAnsi="Times New Roman" w:cs="Times New Roman"/>
                <w:b w:val="0"/>
                <w:sz w:val="20"/>
                <w:szCs w:val="20"/>
                <w:lang w:val="en-US" w:eastAsia="ru-RU"/>
              </w:rPr>
              <w:t>4.2. Additional terms and conditions and amendments to the Agreement are considered by the Parties within ten days and formalized by additional agreements. Amendments to the Agreement are an integral part of it from the moment the Parties sign it.</w:t>
            </w:r>
          </w:p>
          <w:p w:rsidR="003138D6" w:rsidRDefault="003138D6" w:rsidP="003138D6">
            <w:pPr>
              <w:pStyle w:val="28"/>
              <w:shd w:val="clear" w:color="auto" w:fill="auto"/>
              <w:tabs>
                <w:tab w:val="left" w:pos="993"/>
                <w:tab w:val="left" w:pos="2977"/>
              </w:tabs>
              <w:spacing w:line="240" w:lineRule="auto"/>
              <w:ind w:left="360"/>
              <w:jc w:val="center"/>
              <w:rPr>
                <w:rFonts w:ascii="Times New Roman" w:hAnsi="Times New Roman" w:cs="Times New Roman"/>
                <w:sz w:val="20"/>
                <w:szCs w:val="20"/>
                <w:lang w:val="kk-KZ" w:eastAsia="ru-RU"/>
              </w:rPr>
            </w:pPr>
          </w:p>
          <w:p w:rsidR="003138D6" w:rsidRPr="004E48AA" w:rsidRDefault="003138D6" w:rsidP="003138D6">
            <w:pPr>
              <w:pStyle w:val="28"/>
              <w:shd w:val="clear" w:color="auto" w:fill="auto"/>
              <w:tabs>
                <w:tab w:val="left" w:pos="993"/>
                <w:tab w:val="left" w:pos="2977"/>
              </w:tabs>
              <w:spacing w:line="240" w:lineRule="auto"/>
              <w:ind w:left="360"/>
              <w:jc w:val="center"/>
              <w:rPr>
                <w:rFonts w:ascii="Times New Roman" w:hAnsi="Times New Roman" w:cs="Times New Roman"/>
                <w:sz w:val="20"/>
                <w:szCs w:val="20"/>
                <w:lang w:val="en-US" w:eastAsia="ru-RU"/>
              </w:rPr>
            </w:pPr>
            <w:r w:rsidRPr="006870C5">
              <w:rPr>
                <w:rFonts w:ascii="Times New Roman" w:hAnsi="Times New Roman" w:cs="Times New Roman"/>
                <w:sz w:val="20"/>
                <w:szCs w:val="20"/>
                <w:lang w:val="kk-KZ" w:eastAsia="ru-RU"/>
              </w:rPr>
              <w:t xml:space="preserve">5. </w:t>
            </w:r>
            <w:r w:rsidRPr="004E48AA">
              <w:rPr>
                <w:rFonts w:ascii="Times New Roman" w:hAnsi="Times New Roman" w:cs="Times New Roman"/>
                <w:sz w:val="20"/>
                <w:szCs w:val="20"/>
                <w:lang w:val="en-US" w:eastAsia="ru-RU"/>
              </w:rPr>
              <w:t>LIABILITY OF THE PARTIES</w:t>
            </w:r>
          </w:p>
          <w:p w:rsidR="003138D6" w:rsidRPr="004E48AA" w:rsidRDefault="003138D6" w:rsidP="003138D6">
            <w:pPr>
              <w:pStyle w:val="28"/>
              <w:shd w:val="clear" w:color="auto" w:fill="auto"/>
              <w:tabs>
                <w:tab w:val="left" w:pos="34"/>
                <w:tab w:val="left" w:pos="824"/>
              </w:tabs>
              <w:spacing w:line="240" w:lineRule="auto"/>
              <w:ind w:left="34"/>
              <w:rPr>
                <w:rFonts w:ascii="Times New Roman" w:hAnsi="Times New Roman" w:cs="Times New Roman"/>
                <w:b w:val="0"/>
                <w:sz w:val="20"/>
                <w:szCs w:val="20"/>
                <w:lang w:val="en-US" w:eastAsia="ru-RU"/>
              </w:rPr>
            </w:pPr>
            <w:r w:rsidRPr="006870C5">
              <w:rPr>
                <w:rFonts w:ascii="Times New Roman" w:hAnsi="Times New Roman" w:cs="Times New Roman"/>
                <w:b w:val="0"/>
                <w:sz w:val="20"/>
                <w:szCs w:val="20"/>
                <w:lang w:val="kk-KZ" w:eastAsia="ru-RU"/>
              </w:rPr>
              <w:t>5.1.</w:t>
            </w:r>
            <w:r w:rsidRPr="004E48AA">
              <w:rPr>
                <w:rFonts w:ascii="Times New Roman" w:hAnsi="Times New Roman" w:cs="Times New Roman"/>
                <w:b w:val="0"/>
                <w:sz w:val="20"/>
                <w:szCs w:val="20"/>
                <w:lang w:val="en-US" w:eastAsia="ru-RU"/>
              </w:rPr>
              <w:t xml:space="preserve"> The Parties are responsible for non-fulfillment of their obligations under this Agreement in accordance with the legislation of the Republic of Kazakhstan.</w:t>
            </w:r>
          </w:p>
          <w:p w:rsidR="003138D6" w:rsidRPr="004E48AA" w:rsidRDefault="003138D6" w:rsidP="003138D6">
            <w:pPr>
              <w:pStyle w:val="28"/>
              <w:shd w:val="clear" w:color="auto" w:fill="auto"/>
              <w:tabs>
                <w:tab w:val="left" w:pos="709"/>
                <w:tab w:val="left" w:pos="1134"/>
              </w:tabs>
              <w:spacing w:line="240" w:lineRule="auto"/>
              <w:rPr>
                <w:rFonts w:ascii="Times New Roman" w:hAnsi="Times New Roman" w:cs="Times New Roman"/>
                <w:b w:val="0"/>
                <w:sz w:val="20"/>
                <w:szCs w:val="20"/>
                <w:lang w:val="en-US" w:eastAsia="ru-RU"/>
              </w:rPr>
            </w:pPr>
            <w:r w:rsidRPr="006870C5">
              <w:rPr>
                <w:rFonts w:ascii="Times New Roman" w:hAnsi="Times New Roman" w:cs="Times New Roman"/>
                <w:b w:val="0"/>
                <w:sz w:val="20"/>
                <w:szCs w:val="20"/>
                <w:lang w:val="kk-KZ" w:eastAsia="ru-RU"/>
              </w:rPr>
              <w:t>5.2.</w:t>
            </w:r>
            <w:r w:rsidRPr="004E48AA">
              <w:rPr>
                <w:rFonts w:ascii="Times New Roman" w:hAnsi="Times New Roman" w:cs="Times New Roman"/>
                <w:b w:val="0"/>
                <w:sz w:val="20"/>
                <w:szCs w:val="20"/>
                <w:lang w:val="en-US" w:eastAsia="ru-RU"/>
              </w:rPr>
              <w:t xml:space="preserve"> The Parties are released from liability for non-performance of obligations under this Agreement, if this was due to force majeure circumstances.</w:t>
            </w:r>
          </w:p>
          <w:p w:rsidR="004B6516" w:rsidRPr="003138D6" w:rsidRDefault="004B6516" w:rsidP="00432CFD">
            <w:pPr>
              <w:pStyle w:val="28"/>
              <w:shd w:val="clear" w:color="auto" w:fill="auto"/>
              <w:tabs>
                <w:tab w:val="left" w:pos="478"/>
                <w:tab w:val="left" w:pos="1134"/>
              </w:tabs>
              <w:spacing w:line="240" w:lineRule="auto"/>
              <w:rPr>
                <w:rFonts w:ascii="Times New Roman" w:hAnsi="Times New Roman" w:cs="Times New Roman"/>
                <w:b w:val="0"/>
                <w:sz w:val="20"/>
                <w:szCs w:val="20"/>
                <w:lang w:val="en-US" w:eastAsia="ru-RU"/>
              </w:rPr>
            </w:pPr>
          </w:p>
          <w:p w:rsidR="003138D6" w:rsidRPr="006870C5" w:rsidRDefault="003138D6" w:rsidP="003138D6">
            <w:pPr>
              <w:pStyle w:val="28"/>
              <w:widowControl/>
              <w:numPr>
                <w:ilvl w:val="0"/>
                <w:numId w:val="8"/>
              </w:numPr>
              <w:shd w:val="clear" w:color="auto" w:fill="auto"/>
              <w:tabs>
                <w:tab w:val="left" w:pos="993"/>
                <w:tab w:val="left" w:pos="3995"/>
              </w:tabs>
              <w:spacing w:line="240" w:lineRule="auto"/>
              <w:jc w:val="center"/>
              <w:rPr>
                <w:rFonts w:ascii="Times New Roman" w:hAnsi="Times New Roman" w:cs="Times New Roman"/>
                <w:sz w:val="20"/>
                <w:szCs w:val="20"/>
                <w:lang w:eastAsia="ru-RU"/>
              </w:rPr>
            </w:pPr>
            <w:r w:rsidRPr="006870C5">
              <w:rPr>
                <w:rFonts w:ascii="Times New Roman" w:hAnsi="Times New Roman" w:cs="Times New Roman"/>
                <w:sz w:val="20"/>
                <w:szCs w:val="20"/>
                <w:lang w:eastAsia="ru-RU"/>
              </w:rPr>
              <w:t>OTHER CONDITIONS</w:t>
            </w:r>
          </w:p>
          <w:p w:rsidR="003138D6" w:rsidRPr="004E48AA" w:rsidRDefault="003138D6" w:rsidP="003138D6">
            <w:pPr>
              <w:pStyle w:val="28"/>
              <w:shd w:val="clear" w:color="auto" w:fill="auto"/>
              <w:tabs>
                <w:tab w:val="left" w:pos="0"/>
                <w:tab w:val="left" w:pos="176"/>
              </w:tabs>
              <w:spacing w:line="240" w:lineRule="auto"/>
              <w:ind w:left="34"/>
              <w:rPr>
                <w:rFonts w:ascii="Times New Roman" w:hAnsi="Times New Roman" w:cs="Times New Roman"/>
                <w:b w:val="0"/>
                <w:sz w:val="20"/>
                <w:szCs w:val="20"/>
                <w:lang w:val="en-US" w:eastAsia="ru-RU"/>
              </w:rPr>
            </w:pPr>
            <w:r w:rsidRPr="006870C5">
              <w:rPr>
                <w:rFonts w:ascii="Times New Roman" w:hAnsi="Times New Roman" w:cs="Times New Roman"/>
                <w:b w:val="0"/>
                <w:sz w:val="20"/>
                <w:szCs w:val="20"/>
                <w:lang w:val="kk-KZ" w:eastAsia="ru-RU"/>
              </w:rPr>
              <w:t>6.1.</w:t>
            </w:r>
            <w:r w:rsidRPr="004E48AA">
              <w:rPr>
                <w:rFonts w:ascii="Times New Roman" w:hAnsi="Times New Roman" w:cs="Times New Roman"/>
                <w:b w:val="0"/>
                <w:sz w:val="20"/>
                <w:szCs w:val="20"/>
                <w:lang w:val="en-US" w:eastAsia="ru-RU"/>
              </w:rPr>
              <w:t xml:space="preserve"> Issues not regulated by this Agreement are resolved in accordance with the legislation of the Republic of Kazakhstan.</w:t>
            </w:r>
          </w:p>
          <w:p w:rsidR="003138D6" w:rsidRPr="004E48AA" w:rsidRDefault="003138D6" w:rsidP="003138D6">
            <w:pPr>
              <w:pStyle w:val="28"/>
              <w:shd w:val="clear" w:color="auto" w:fill="auto"/>
              <w:tabs>
                <w:tab w:val="left" w:pos="0"/>
                <w:tab w:val="left" w:pos="1134"/>
              </w:tabs>
              <w:spacing w:line="240" w:lineRule="auto"/>
              <w:rPr>
                <w:rFonts w:ascii="Times New Roman" w:hAnsi="Times New Roman" w:cs="Times New Roman"/>
                <w:b w:val="0"/>
                <w:sz w:val="20"/>
                <w:szCs w:val="20"/>
                <w:lang w:val="en-US" w:eastAsia="ru-RU"/>
              </w:rPr>
            </w:pPr>
            <w:r w:rsidRPr="006870C5">
              <w:rPr>
                <w:rFonts w:ascii="Times New Roman" w:hAnsi="Times New Roman" w:cs="Times New Roman"/>
                <w:b w:val="0"/>
                <w:sz w:val="20"/>
                <w:szCs w:val="20"/>
                <w:lang w:val="kk-KZ" w:eastAsia="ru-RU"/>
              </w:rPr>
              <w:t>6.2.</w:t>
            </w:r>
            <w:r w:rsidRPr="004E48AA">
              <w:rPr>
                <w:rFonts w:ascii="Times New Roman" w:hAnsi="Times New Roman" w:cs="Times New Roman"/>
                <w:b w:val="0"/>
                <w:sz w:val="20"/>
                <w:szCs w:val="20"/>
                <w:lang w:val="en-US" w:eastAsia="ru-RU"/>
              </w:rPr>
              <w:t xml:space="preserve"> Disputes and disagreements arising in the course of fulfilling the terms of this Agreement </w:t>
            </w:r>
            <w:r w:rsidRPr="004E48AA">
              <w:rPr>
                <w:rFonts w:ascii="Times New Roman" w:hAnsi="Times New Roman" w:cs="Times New Roman"/>
                <w:b w:val="0"/>
                <w:sz w:val="20"/>
                <w:szCs w:val="20"/>
                <w:lang w:val="en-US" w:eastAsia="ru-RU"/>
              </w:rPr>
              <w:lastRenderedPageBreak/>
              <w:t>are resolved by agreement of the Parties.</w:t>
            </w:r>
          </w:p>
          <w:p w:rsidR="003138D6" w:rsidRPr="004E48AA" w:rsidRDefault="003138D6" w:rsidP="003138D6">
            <w:pPr>
              <w:pStyle w:val="28"/>
              <w:shd w:val="clear" w:color="auto" w:fill="auto"/>
              <w:tabs>
                <w:tab w:val="left" w:pos="34"/>
                <w:tab w:val="left" w:pos="814"/>
              </w:tabs>
              <w:spacing w:line="240" w:lineRule="auto"/>
              <w:rPr>
                <w:rFonts w:ascii="Times New Roman" w:hAnsi="Times New Roman" w:cs="Times New Roman"/>
                <w:b w:val="0"/>
                <w:sz w:val="20"/>
                <w:szCs w:val="20"/>
                <w:lang w:val="en-US" w:eastAsia="ru-RU"/>
              </w:rPr>
            </w:pPr>
            <w:r w:rsidRPr="006870C5">
              <w:rPr>
                <w:rFonts w:ascii="Times New Roman" w:hAnsi="Times New Roman" w:cs="Times New Roman"/>
                <w:b w:val="0"/>
                <w:sz w:val="20"/>
                <w:szCs w:val="20"/>
                <w:lang w:val="kk-KZ" w:eastAsia="ru-RU"/>
              </w:rPr>
              <w:t>6.3.</w:t>
            </w:r>
            <w:r w:rsidRPr="004E48AA">
              <w:rPr>
                <w:rFonts w:ascii="Times New Roman" w:hAnsi="Times New Roman" w:cs="Times New Roman"/>
                <w:b w:val="0"/>
                <w:sz w:val="20"/>
                <w:szCs w:val="20"/>
                <w:lang w:val="en-US" w:eastAsia="ru-RU"/>
              </w:rPr>
              <w:t xml:space="preserve"> The Agreement is drawn up in two copies, each of which has the same legal force.</w:t>
            </w:r>
          </w:p>
          <w:p w:rsidR="004B6516" w:rsidRPr="003138D6" w:rsidRDefault="004B6516" w:rsidP="00432CFD">
            <w:pPr>
              <w:pStyle w:val="28"/>
              <w:shd w:val="clear" w:color="auto" w:fill="auto"/>
              <w:tabs>
                <w:tab w:val="left" w:pos="1134"/>
                <w:tab w:val="left" w:pos="3995"/>
              </w:tabs>
              <w:spacing w:line="240" w:lineRule="auto"/>
              <w:ind w:left="360"/>
              <w:jc w:val="center"/>
              <w:rPr>
                <w:rFonts w:ascii="Times New Roman" w:hAnsi="Times New Roman" w:cs="Times New Roman"/>
                <w:b w:val="0"/>
                <w:sz w:val="20"/>
                <w:szCs w:val="20"/>
                <w:lang w:val="en-US" w:eastAsia="ru-RU"/>
              </w:rPr>
            </w:pPr>
          </w:p>
          <w:p w:rsidR="003138D6" w:rsidRPr="004E48AA" w:rsidRDefault="003138D6" w:rsidP="003138D6">
            <w:pPr>
              <w:pStyle w:val="28"/>
              <w:shd w:val="clear" w:color="auto" w:fill="auto"/>
              <w:tabs>
                <w:tab w:val="left" w:pos="1134"/>
                <w:tab w:val="left" w:pos="3995"/>
              </w:tabs>
              <w:spacing w:line="240" w:lineRule="auto"/>
              <w:ind w:left="360"/>
              <w:jc w:val="center"/>
              <w:rPr>
                <w:rFonts w:ascii="Times New Roman" w:hAnsi="Times New Roman" w:cs="Times New Roman"/>
                <w:b w:val="0"/>
                <w:sz w:val="20"/>
                <w:szCs w:val="20"/>
                <w:lang w:val="en-US" w:eastAsia="ru-RU"/>
              </w:rPr>
            </w:pPr>
            <w:r w:rsidRPr="004E48AA">
              <w:rPr>
                <w:rFonts w:ascii="Times New Roman" w:hAnsi="Times New Roman" w:cs="Times New Roman"/>
                <w:b w:val="0"/>
                <w:sz w:val="20"/>
                <w:szCs w:val="20"/>
                <w:lang w:val="en-US" w:eastAsia="ru-RU"/>
              </w:rPr>
              <w:t xml:space="preserve">Legal addresses and details of the parties </w:t>
            </w:r>
          </w:p>
          <w:p w:rsidR="00DF1889" w:rsidRDefault="00DF1889" w:rsidP="00432CFD">
            <w:pPr>
              <w:suppressAutoHyphens/>
              <w:contextualSpacing/>
              <w:jc w:val="both"/>
              <w:rPr>
                <w:rFonts w:ascii="Times New Roman" w:eastAsiaTheme="minorHAnsi" w:hAnsi="Times New Roman"/>
                <w:bCs/>
                <w:spacing w:val="10"/>
                <w:sz w:val="20"/>
                <w:szCs w:val="20"/>
                <w:lang w:val="en-US"/>
              </w:rPr>
            </w:pPr>
          </w:p>
          <w:p w:rsidR="003138D6" w:rsidRPr="003138D6" w:rsidRDefault="003138D6" w:rsidP="00432CFD">
            <w:pPr>
              <w:suppressAutoHyphens/>
              <w:contextualSpacing/>
              <w:jc w:val="both"/>
              <w:rPr>
                <w:rFonts w:ascii="Times New Roman" w:hAnsi="Times New Roman"/>
                <w:b/>
                <w:sz w:val="20"/>
                <w:szCs w:val="20"/>
                <w:lang w:val="en-US"/>
              </w:rPr>
            </w:pPr>
            <w:r w:rsidRPr="003138D6">
              <w:rPr>
                <w:rFonts w:ascii="Times New Roman" w:hAnsi="Times New Roman"/>
                <w:b/>
                <w:sz w:val="20"/>
                <w:szCs w:val="20"/>
                <w:lang w:val="en-US"/>
              </w:rPr>
              <w:t>University:</w:t>
            </w:r>
            <w:r w:rsidRPr="003138D6">
              <w:rPr>
                <w:rFonts w:ascii="Times New Roman" w:hAnsi="Times New Roman"/>
                <w:b/>
                <w:sz w:val="20"/>
                <w:szCs w:val="20"/>
                <w:lang w:val="en-US"/>
              </w:rPr>
              <w:br/>
              <w:t>"East Kazakhstan University named after Sarsen Amanzholov" JSC</w:t>
            </w:r>
          </w:p>
          <w:p w:rsidR="003138D6" w:rsidRPr="003138D6" w:rsidRDefault="003138D6" w:rsidP="00432CFD">
            <w:pPr>
              <w:widowControl w:val="0"/>
              <w:suppressAutoHyphens/>
              <w:jc w:val="both"/>
              <w:rPr>
                <w:rFonts w:ascii="Times New Roman" w:hAnsi="Times New Roman"/>
                <w:kern w:val="2"/>
                <w:sz w:val="20"/>
                <w:szCs w:val="20"/>
                <w:lang w:val="kk-KZ"/>
              </w:rPr>
            </w:pPr>
            <w:r w:rsidRPr="003138D6">
              <w:rPr>
                <w:rFonts w:ascii="Times New Roman" w:hAnsi="Times New Roman"/>
                <w:kern w:val="2"/>
                <w:sz w:val="20"/>
                <w:szCs w:val="20"/>
                <w:lang w:val="kk-KZ"/>
              </w:rPr>
              <w:t>070002, Ust-Kamenogorsk, 34, 30th Guards Division Street</w:t>
            </w:r>
          </w:p>
          <w:p w:rsidR="003138D6" w:rsidRPr="003138D6" w:rsidRDefault="003138D6" w:rsidP="00432CFD">
            <w:pPr>
              <w:widowControl w:val="0"/>
              <w:suppressAutoHyphens/>
              <w:jc w:val="both"/>
              <w:rPr>
                <w:rFonts w:ascii="Times New Roman" w:hAnsi="Times New Roman"/>
                <w:color w:val="000000"/>
                <w:spacing w:val="-2"/>
                <w:kern w:val="2"/>
                <w:sz w:val="20"/>
                <w:szCs w:val="20"/>
                <w:lang w:val="en-US"/>
              </w:rPr>
            </w:pPr>
            <w:r w:rsidRPr="003138D6">
              <w:rPr>
                <w:rFonts w:ascii="Times New Roman" w:hAnsi="Times New Roman"/>
                <w:color w:val="000000"/>
                <w:spacing w:val="-2"/>
                <w:kern w:val="2"/>
                <w:sz w:val="20"/>
                <w:szCs w:val="20"/>
                <w:lang w:val="en-US"/>
              </w:rPr>
              <w:t>JSC "Kazakhstan People's Bank" East Kazakhstan branch</w:t>
            </w:r>
          </w:p>
          <w:p w:rsidR="003138D6" w:rsidRPr="003138D6" w:rsidRDefault="003138D6" w:rsidP="003138D6">
            <w:pPr>
              <w:widowControl w:val="0"/>
              <w:suppressAutoHyphens/>
              <w:rPr>
                <w:rFonts w:ascii="Times New Roman" w:hAnsi="Times New Roman"/>
                <w:kern w:val="2"/>
                <w:sz w:val="20"/>
                <w:szCs w:val="20"/>
                <w:lang w:val="kk-KZ"/>
              </w:rPr>
            </w:pPr>
            <w:r>
              <w:rPr>
                <w:rFonts w:ascii="Times New Roman" w:hAnsi="Times New Roman"/>
                <w:kern w:val="2"/>
                <w:sz w:val="20"/>
                <w:szCs w:val="20"/>
                <w:lang w:val="kk-KZ"/>
              </w:rPr>
              <w:t xml:space="preserve">BIN </w:t>
            </w:r>
            <w:r w:rsidRPr="003138D6">
              <w:rPr>
                <w:rFonts w:ascii="Times New Roman" w:hAnsi="Times New Roman"/>
                <w:kern w:val="2"/>
                <w:sz w:val="20"/>
                <w:szCs w:val="20"/>
                <w:lang w:val="kk-KZ"/>
              </w:rPr>
              <w:t>990240007414</w:t>
            </w:r>
            <w:r w:rsidRPr="003138D6">
              <w:rPr>
                <w:rFonts w:ascii="Times New Roman" w:hAnsi="Times New Roman"/>
                <w:kern w:val="2"/>
                <w:sz w:val="20"/>
                <w:szCs w:val="20"/>
                <w:lang w:val="kk-KZ"/>
              </w:rPr>
              <w:br/>
              <w:t>IBAN KZ986017151000000062</w:t>
            </w:r>
            <w:r w:rsidRPr="003138D6">
              <w:rPr>
                <w:rFonts w:ascii="Times New Roman" w:hAnsi="Times New Roman"/>
                <w:kern w:val="2"/>
                <w:sz w:val="20"/>
                <w:szCs w:val="20"/>
                <w:lang w:val="kk-KZ"/>
              </w:rPr>
              <w:br/>
              <w:t>BIC HSBKKZKX Bank Code 16</w:t>
            </w:r>
          </w:p>
          <w:p w:rsidR="004B6516" w:rsidRPr="006870C5" w:rsidRDefault="004B6516" w:rsidP="00432CFD">
            <w:pPr>
              <w:widowControl w:val="0"/>
              <w:suppressAutoHyphens/>
              <w:jc w:val="both"/>
              <w:rPr>
                <w:rFonts w:ascii="Times New Roman" w:hAnsi="Times New Roman"/>
                <w:kern w:val="2"/>
                <w:sz w:val="20"/>
                <w:szCs w:val="20"/>
                <w:lang w:val="kk-KZ"/>
              </w:rPr>
            </w:pPr>
          </w:p>
          <w:p w:rsidR="004B6516" w:rsidRPr="003138D6" w:rsidRDefault="003138D6" w:rsidP="003138D6">
            <w:pPr>
              <w:keepNext/>
              <w:keepLines/>
              <w:suppressAutoHyphens/>
              <w:rPr>
                <w:rFonts w:ascii="Times New Roman" w:hAnsi="Times New Roman"/>
                <w:b/>
                <w:sz w:val="20"/>
                <w:szCs w:val="20"/>
                <w:lang w:val="kk-KZ"/>
              </w:rPr>
            </w:pPr>
            <w:r w:rsidRPr="003138D6">
              <w:rPr>
                <w:rFonts w:ascii="Times New Roman" w:hAnsi="Times New Roman"/>
                <w:b/>
                <w:sz w:val="20"/>
                <w:szCs w:val="20"/>
                <w:lang w:val="kk-KZ"/>
              </w:rPr>
              <w:t>Chairman of the Board – Rector</w:t>
            </w:r>
            <w:r w:rsidR="004B6516" w:rsidRPr="003138D6">
              <w:rPr>
                <w:rFonts w:ascii="Times New Roman" w:hAnsi="Times New Roman"/>
                <w:b/>
                <w:sz w:val="20"/>
                <w:szCs w:val="20"/>
                <w:lang w:val="kk-KZ"/>
              </w:rPr>
              <w:t xml:space="preserve">         </w:t>
            </w:r>
          </w:p>
          <w:p w:rsidR="004B6516" w:rsidRPr="006870C5" w:rsidRDefault="004B6516" w:rsidP="00432CFD">
            <w:pPr>
              <w:suppressAutoHyphens/>
              <w:contextualSpacing/>
              <w:jc w:val="both"/>
              <w:rPr>
                <w:rFonts w:ascii="Times New Roman" w:hAnsi="Times New Roman"/>
                <w:bCs/>
                <w:color w:val="000000"/>
                <w:spacing w:val="-2"/>
                <w:kern w:val="2"/>
                <w:sz w:val="20"/>
                <w:szCs w:val="20"/>
                <w:lang w:val="kk-KZ"/>
              </w:rPr>
            </w:pPr>
            <w:r w:rsidRPr="006870C5">
              <w:rPr>
                <w:rFonts w:ascii="Times New Roman" w:hAnsi="Times New Roman"/>
                <w:bCs/>
                <w:color w:val="000000"/>
                <w:spacing w:val="-2"/>
                <w:kern w:val="2"/>
                <w:sz w:val="20"/>
                <w:szCs w:val="20"/>
                <w:lang w:val="kk-KZ"/>
              </w:rPr>
              <w:t xml:space="preserve">___________ </w:t>
            </w:r>
            <w:r w:rsidR="003138D6" w:rsidRPr="003138D6">
              <w:rPr>
                <w:rFonts w:ascii="Times New Roman" w:hAnsi="Times New Roman"/>
                <w:b/>
                <w:bCs/>
                <w:color w:val="000000"/>
                <w:spacing w:val="-2"/>
                <w:kern w:val="2"/>
                <w:sz w:val="20"/>
                <w:szCs w:val="20"/>
                <w:lang w:val="kk-KZ"/>
              </w:rPr>
              <w:t>M. Tolegen</w:t>
            </w:r>
          </w:p>
          <w:p w:rsidR="003138D6" w:rsidRPr="006870C5" w:rsidRDefault="003138D6" w:rsidP="003138D6">
            <w:pPr>
              <w:widowControl w:val="0"/>
              <w:suppressAutoHyphens/>
              <w:rPr>
                <w:rFonts w:ascii="Times New Roman" w:hAnsi="Times New Roman"/>
                <w:bCs/>
                <w:color w:val="000000"/>
                <w:spacing w:val="-2"/>
                <w:kern w:val="2"/>
                <w:sz w:val="20"/>
                <w:szCs w:val="20"/>
                <w:lang w:val="kk-KZ"/>
              </w:rPr>
            </w:pPr>
            <w:r>
              <w:rPr>
                <w:rFonts w:ascii="Times New Roman" w:hAnsi="Times New Roman"/>
                <w:bCs/>
                <w:i/>
                <w:color w:val="000000"/>
                <w:spacing w:val="-2"/>
                <w:kern w:val="2"/>
                <w:sz w:val="20"/>
                <w:szCs w:val="20"/>
                <w:lang w:val="kk-KZ"/>
              </w:rPr>
              <w:t xml:space="preserve">       </w:t>
            </w:r>
            <w:r w:rsidRPr="003138D6">
              <w:rPr>
                <w:rFonts w:ascii="Times New Roman" w:hAnsi="Times New Roman"/>
                <w:bCs/>
                <w:i/>
                <w:color w:val="000000"/>
                <w:spacing w:val="-2"/>
                <w:kern w:val="2"/>
                <w:sz w:val="20"/>
                <w:szCs w:val="20"/>
                <w:lang w:val="kk-KZ"/>
              </w:rPr>
              <w:t>Signature</w:t>
            </w:r>
            <w:r w:rsidRPr="003138D6">
              <w:rPr>
                <w:lang w:val="en-US"/>
              </w:rPr>
              <w:br/>
            </w:r>
            <w:r>
              <w:rPr>
                <w:rFonts w:ascii="Times New Roman" w:hAnsi="Times New Roman"/>
                <w:bCs/>
                <w:color w:val="000000"/>
                <w:spacing w:val="-2"/>
                <w:kern w:val="2"/>
                <w:sz w:val="20"/>
                <w:szCs w:val="20"/>
                <w:lang w:val="kk-KZ"/>
              </w:rPr>
              <w:t xml:space="preserve">   </w:t>
            </w:r>
            <w:r w:rsidRPr="003138D6">
              <w:rPr>
                <w:rFonts w:ascii="Times New Roman" w:hAnsi="Times New Roman"/>
                <w:bCs/>
                <w:color w:val="000000"/>
                <w:spacing w:val="-2"/>
                <w:kern w:val="2"/>
                <w:sz w:val="20"/>
                <w:szCs w:val="20"/>
                <w:lang w:val="kk-KZ"/>
              </w:rPr>
              <w:t>Seal placement</w:t>
            </w:r>
          </w:p>
        </w:tc>
        <w:tc>
          <w:tcPr>
            <w:tcW w:w="4927" w:type="dxa"/>
          </w:tcPr>
          <w:p w:rsidR="004B6516" w:rsidRPr="006870C5" w:rsidRDefault="004B6516" w:rsidP="00432CFD">
            <w:pPr>
              <w:pStyle w:val="121"/>
              <w:keepNext/>
              <w:keepLines/>
              <w:shd w:val="clear" w:color="auto" w:fill="auto"/>
              <w:tabs>
                <w:tab w:val="left" w:pos="1134"/>
              </w:tabs>
              <w:spacing w:line="240" w:lineRule="auto"/>
              <w:ind w:firstLine="709"/>
              <w:jc w:val="center"/>
              <w:rPr>
                <w:rFonts w:ascii="Times New Roman" w:hAnsi="Times New Roman" w:cs="Times New Roman"/>
                <w:b/>
                <w:caps/>
                <w:sz w:val="20"/>
                <w:szCs w:val="20"/>
                <w:lang w:eastAsia="ru-RU"/>
              </w:rPr>
            </w:pPr>
            <w:r w:rsidRPr="006870C5">
              <w:rPr>
                <w:rFonts w:ascii="Times New Roman" w:hAnsi="Times New Roman" w:cs="Times New Roman"/>
                <w:b/>
                <w:sz w:val="20"/>
                <w:szCs w:val="20"/>
                <w:lang w:eastAsia="ru-RU"/>
              </w:rPr>
              <w:lastRenderedPageBreak/>
              <w:t xml:space="preserve">ДОГОВОР О СОТРУДНИЧЕСТВЕ ПО РЕАЛИЗАЦИИ </w:t>
            </w:r>
            <w:r w:rsidRPr="006870C5">
              <w:rPr>
                <w:rFonts w:ascii="Times New Roman" w:hAnsi="Times New Roman" w:cs="Times New Roman"/>
                <w:b/>
                <w:caps/>
                <w:sz w:val="20"/>
                <w:szCs w:val="20"/>
                <w:lang w:eastAsia="ru-RU"/>
              </w:rPr>
              <w:t>дуальноЙ</w:t>
            </w:r>
          </w:p>
          <w:p w:rsidR="004B6516" w:rsidRPr="006870C5" w:rsidRDefault="004B6516" w:rsidP="00432CFD">
            <w:pPr>
              <w:pStyle w:val="121"/>
              <w:keepNext/>
              <w:keepLines/>
              <w:shd w:val="clear" w:color="auto" w:fill="auto"/>
              <w:tabs>
                <w:tab w:val="left" w:pos="1134"/>
              </w:tabs>
              <w:spacing w:line="240" w:lineRule="auto"/>
              <w:ind w:firstLine="709"/>
              <w:rPr>
                <w:rFonts w:ascii="Times New Roman" w:hAnsi="Times New Roman" w:cs="Times New Roman"/>
                <w:b/>
                <w:sz w:val="20"/>
                <w:szCs w:val="20"/>
                <w:lang w:eastAsia="ru-RU"/>
              </w:rPr>
            </w:pPr>
            <w:r w:rsidRPr="006870C5">
              <w:rPr>
                <w:rFonts w:ascii="Times New Roman" w:hAnsi="Times New Roman" w:cs="Times New Roman"/>
                <w:b/>
                <w:caps/>
                <w:sz w:val="20"/>
                <w:szCs w:val="20"/>
                <w:lang w:eastAsia="ru-RU"/>
              </w:rPr>
              <w:t xml:space="preserve">            СИСТЕМЫ обучениЯ</w:t>
            </w:r>
          </w:p>
          <w:p w:rsidR="004B6516" w:rsidRPr="006870C5" w:rsidRDefault="004B6516" w:rsidP="00432CFD">
            <w:pPr>
              <w:pStyle w:val="14"/>
              <w:shd w:val="clear" w:color="auto" w:fill="auto"/>
              <w:tabs>
                <w:tab w:val="left" w:pos="1134"/>
                <w:tab w:val="left" w:pos="5845"/>
                <w:tab w:val="left" w:pos="7482"/>
              </w:tabs>
              <w:spacing w:before="0" w:after="0" w:line="240" w:lineRule="auto"/>
              <w:rPr>
                <w:rFonts w:ascii="Times New Roman" w:hAnsi="Times New Roman" w:cs="Times New Roman"/>
                <w:sz w:val="20"/>
                <w:szCs w:val="20"/>
                <w:lang w:eastAsia="ru-RU"/>
              </w:rPr>
            </w:pPr>
          </w:p>
          <w:p w:rsidR="004B6516" w:rsidRPr="006870C5" w:rsidRDefault="004B6516" w:rsidP="00432CFD">
            <w:pPr>
              <w:pStyle w:val="14"/>
              <w:shd w:val="clear" w:color="auto" w:fill="auto"/>
              <w:tabs>
                <w:tab w:val="left" w:pos="1134"/>
                <w:tab w:val="left" w:pos="5845"/>
                <w:tab w:val="left" w:pos="7482"/>
              </w:tabs>
              <w:spacing w:before="0" w:after="0" w:line="240" w:lineRule="auto"/>
              <w:jc w:val="left"/>
              <w:rPr>
                <w:rFonts w:ascii="Times New Roman" w:hAnsi="Times New Roman" w:cs="Times New Roman"/>
                <w:sz w:val="20"/>
                <w:szCs w:val="20"/>
                <w:lang w:eastAsia="ru-RU"/>
              </w:rPr>
            </w:pPr>
            <w:r w:rsidRPr="006870C5">
              <w:rPr>
                <w:rFonts w:ascii="Times New Roman" w:hAnsi="Times New Roman" w:cs="Times New Roman"/>
                <w:sz w:val="20"/>
                <w:szCs w:val="20"/>
                <w:lang w:eastAsia="ru-RU"/>
              </w:rPr>
              <w:t>г. Усть-Каменогорск     «___»_______20__г.</w:t>
            </w:r>
          </w:p>
          <w:p w:rsidR="004B6516" w:rsidRPr="006870C5" w:rsidRDefault="004B6516" w:rsidP="00432CFD">
            <w:pPr>
              <w:pStyle w:val="14"/>
              <w:shd w:val="clear" w:color="auto" w:fill="auto"/>
              <w:tabs>
                <w:tab w:val="left" w:pos="1134"/>
                <w:tab w:val="left" w:pos="5845"/>
                <w:tab w:val="left" w:pos="7482"/>
              </w:tabs>
              <w:spacing w:before="0" w:after="0" w:line="240" w:lineRule="auto"/>
              <w:rPr>
                <w:rFonts w:ascii="Times New Roman" w:hAnsi="Times New Roman" w:cs="Times New Roman"/>
                <w:sz w:val="20"/>
                <w:szCs w:val="20"/>
                <w:lang w:eastAsia="ru-RU"/>
              </w:rPr>
            </w:pPr>
            <w:r w:rsidRPr="006870C5">
              <w:rPr>
                <w:rFonts w:ascii="Times New Roman" w:hAnsi="Times New Roman" w:cs="Times New Roman"/>
                <w:sz w:val="20"/>
                <w:szCs w:val="20"/>
                <w:lang w:eastAsia="ru-RU"/>
              </w:rPr>
              <w:t xml:space="preserve">           </w:t>
            </w:r>
          </w:p>
          <w:p w:rsidR="004B6516" w:rsidRPr="006870C5" w:rsidRDefault="004B6516" w:rsidP="00432CFD">
            <w:pPr>
              <w:pStyle w:val="aa"/>
              <w:ind w:firstLine="567"/>
              <w:jc w:val="both"/>
              <w:rPr>
                <w:lang w:eastAsia="ru-RU"/>
              </w:rPr>
            </w:pPr>
            <w:r w:rsidRPr="006870C5">
              <w:rPr>
                <w:lang w:val="kk-KZ" w:eastAsia="ru-RU"/>
              </w:rPr>
              <w:t>НАО</w:t>
            </w:r>
            <w:r w:rsidRPr="006870C5">
              <w:rPr>
                <w:lang w:eastAsia="ru-RU"/>
              </w:rPr>
              <w:t xml:space="preserve"> «Восточно-Казахстанский университет имени Сарсена Аманжолова» </w:t>
            </w:r>
            <w:r w:rsidRPr="006870C5">
              <w:rPr>
                <w:rStyle w:val="15"/>
                <w:b w:val="0"/>
                <w:bCs w:val="0"/>
                <w:color w:val="000000"/>
                <w:sz w:val="20"/>
                <w:szCs w:val="20"/>
                <w:lang w:eastAsia="ru-RU"/>
              </w:rPr>
              <w:t>(далее «ВКУ имени Сарсена Аманжолова»)</w:t>
            </w:r>
            <w:r w:rsidRPr="006870C5">
              <w:rPr>
                <w:lang w:eastAsia="ru-RU"/>
              </w:rPr>
              <w:t xml:space="preserve"> в лице </w:t>
            </w:r>
            <w:r w:rsidRPr="006870C5">
              <w:rPr>
                <w:lang w:val="kk-KZ" w:eastAsia="ru-RU"/>
              </w:rPr>
              <w:t>Председателя правления-р</w:t>
            </w:r>
            <w:r w:rsidRPr="006870C5">
              <w:rPr>
                <w:lang w:eastAsia="ru-RU"/>
              </w:rPr>
              <w:t>ектор</w:t>
            </w:r>
            <w:r w:rsidRPr="006870C5">
              <w:rPr>
                <w:bCs/>
                <w:color w:val="000000"/>
                <w:spacing w:val="-2"/>
                <w:kern w:val="2"/>
                <w:lang w:val="kk-KZ" w:eastAsia="ru-RU"/>
              </w:rPr>
              <w:t>а</w:t>
            </w:r>
            <w:r w:rsidRPr="006870C5">
              <w:rPr>
                <w:rStyle w:val="15"/>
                <w:b w:val="0"/>
                <w:bCs w:val="0"/>
                <w:color w:val="000000"/>
                <w:sz w:val="20"/>
                <w:szCs w:val="20"/>
                <w:lang w:eastAsia="ru-RU"/>
              </w:rPr>
              <w:t xml:space="preserve">, </w:t>
            </w:r>
            <w:r w:rsidRPr="006870C5">
              <w:rPr>
                <w:lang w:val="kk-KZ" w:eastAsia="ru-RU"/>
              </w:rPr>
              <w:t>Төлеген Мұхтара Әділбекұлы</w:t>
            </w:r>
            <w:r w:rsidRPr="006870C5">
              <w:rPr>
                <w:rStyle w:val="15"/>
                <w:b w:val="0"/>
                <w:bCs w:val="0"/>
                <w:color w:val="000000"/>
                <w:sz w:val="20"/>
                <w:szCs w:val="20"/>
                <w:lang w:eastAsia="ru-RU"/>
              </w:rPr>
              <w:t xml:space="preserve">, </w:t>
            </w:r>
            <w:r w:rsidRPr="006870C5">
              <w:rPr>
                <w:lang w:eastAsia="ru-RU"/>
              </w:rPr>
              <w:t xml:space="preserve">действующего на основании </w:t>
            </w:r>
            <w:r w:rsidRPr="006870C5">
              <w:rPr>
                <w:lang w:val="kk-KZ" w:eastAsia="ru-RU"/>
              </w:rPr>
              <w:t>Устава</w:t>
            </w:r>
            <w:r w:rsidRPr="006870C5">
              <w:rPr>
                <w:lang w:eastAsia="ru-RU"/>
              </w:rPr>
              <w:t xml:space="preserve"> с одной стороны</w:t>
            </w:r>
            <w:r w:rsidRPr="006870C5">
              <w:rPr>
                <w:rStyle w:val="15"/>
                <w:b w:val="0"/>
                <w:bCs w:val="0"/>
                <w:color w:val="000000"/>
                <w:sz w:val="20"/>
                <w:szCs w:val="20"/>
                <w:lang w:eastAsia="ru-RU"/>
              </w:rPr>
              <w:t>, с одной стороны,</w:t>
            </w:r>
            <w:r w:rsidRPr="006870C5">
              <w:rPr>
                <w:lang w:eastAsia="ru-RU"/>
              </w:rPr>
              <w:t xml:space="preserve"> и _______________________________________________</w:t>
            </w:r>
            <w:r w:rsidRPr="006870C5">
              <w:rPr>
                <w:lang w:val="kk-KZ" w:eastAsia="ru-RU"/>
              </w:rPr>
              <w:t xml:space="preserve"> </w:t>
            </w:r>
            <w:r w:rsidRPr="006870C5">
              <w:rPr>
                <w:rStyle w:val="15"/>
                <w:b w:val="0"/>
                <w:bCs w:val="0"/>
                <w:color w:val="000000"/>
                <w:sz w:val="20"/>
                <w:szCs w:val="20"/>
                <w:lang w:eastAsia="ru-RU"/>
              </w:rPr>
              <w:t>далее «</w:t>
            </w:r>
            <w:r w:rsidRPr="006870C5">
              <w:rPr>
                <w:rStyle w:val="15"/>
                <w:b w:val="0"/>
                <w:bCs w:val="0"/>
                <w:color w:val="000000"/>
                <w:sz w:val="20"/>
                <w:szCs w:val="20"/>
                <w:lang w:val="kk-KZ" w:eastAsia="ru-RU"/>
              </w:rPr>
              <w:t>предприятия/</w:t>
            </w:r>
            <w:r w:rsidRPr="006870C5">
              <w:rPr>
                <w:rStyle w:val="15"/>
                <w:b w:val="0"/>
                <w:bCs w:val="0"/>
                <w:color w:val="000000"/>
                <w:sz w:val="20"/>
                <w:szCs w:val="20"/>
                <w:lang w:eastAsia="ru-RU"/>
              </w:rPr>
              <w:t xml:space="preserve">учреждение» в лице директора </w:t>
            </w:r>
            <w:r w:rsidRPr="006870C5">
              <w:rPr>
                <w:rStyle w:val="15"/>
                <w:b w:val="0"/>
                <w:bCs w:val="0"/>
                <w:i/>
                <w:color w:val="000000"/>
                <w:sz w:val="20"/>
                <w:szCs w:val="20"/>
                <w:lang w:val="kk-KZ" w:eastAsia="ru-RU"/>
              </w:rPr>
              <w:t>______________________________________________</w:t>
            </w:r>
            <w:r w:rsidRPr="006870C5">
              <w:rPr>
                <w:rStyle w:val="15"/>
                <w:b w:val="0"/>
                <w:bCs w:val="0"/>
                <w:color w:val="000000"/>
                <w:sz w:val="20"/>
                <w:szCs w:val="20"/>
                <w:lang w:eastAsia="ru-RU"/>
              </w:rPr>
              <w:t>, действующего на основании Устава</w:t>
            </w:r>
            <w:r w:rsidRPr="006870C5">
              <w:rPr>
                <w:rStyle w:val="15"/>
                <w:b w:val="0"/>
                <w:bCs w:val="0"/>
                <w:color w:val="000000"/>
                <w:sz w:val="20"/>
                <w:szCs w:val="20"/>
                <w:lang w:val="kk-KZ" w:eastAsia="ru-RU"/>
              </w:rPr>
              <w:t>/Положения</w:t>
            </w:r>
            <w:r w:rsidRPr="006870C5">
              <w:rPr>
                <w:rStyle w:val="15"/>
                <w:b w:val="0"/>
                <w:bCs w:val="0"/>
                <w:color w:val="000000"/>
                <w:sz w:val="20"/>
                <w:szCs w:val="20"/>
                <w:lang w:eastAsia="ru-RU"/>
              </w:rPr>
              <w:t xml:space="preserve">, с другой стороны, вместе именуемые «Стороны», в целях дальнейшего развития сотрудничества в области  повышения качества практической подготовки </w:t>
            </w:r>
            <w:r w:rsidRPr="006870C5">
              <w:rPr>
                <w:rStyle w:val="15"/>
                <w:b w:val="0"/>
                <w:bCs w:val="0"/>
                <w:color w:val="000000"/>
                <w:sz w:val="20"/>
                <w:szCs w:val="20"/>
                <w:lang w:val="kk-KZ" w:eastAsia="ru-RU"/>
              </w:rPr>
              <w:t>обучающихся</w:t>
            </w:r>
            <w:r w:rsidRPr="006870C5">
              <w:rPr>
                <w:rStyle w:val="15"/>
                <w:b w:val="0"/>
                <w:bCs w:val="0"/>
                <w:color w:val="000000"/>
                <w:sz w:val="20"/>
                <w:szCs w:val="20"/>
                <w:lang w:eastAsia="ru-RU"/>
              </w:rPr>
              <w:t xml:space="preserve"> университета и внедрения дуальной системы обучения заключили настоящий Договор (далее по тексту - Договор) о нижеследующем:</w:t>
            </w:r>
          </w:p>
          <w:p w:rsidR="004B6516" w:rsidRPr="006870C5" w:rsidRDefault="004B6516" w:rsidP="00432CFD">
            <w:pPr>
              <w:pStyle w:val="14"/>
              <w:shd w:val="clear" w:color="auto" w:fill="auto"/>
              <w:tabs>
                <w:tab w:val="left" w:pos="1134"/>
                <w:tab w:val="left" w:leader="underscore" w:pos="4544"/>
                <w:tab w:val="left" w:leader="underscore" w:pos="10198"/>
              </w:tabs>
              <w:spacing w:before="0" w:after="0" w:line="240" w:lineRule="auto"/>
              <w:ind w:firstLine="709"/>
              <w:rPr>
                <w:rFonts w:ascii="Times New Roman" w:hAnsi="Times New Roman" w:cs="Times New Roman"/>
                <w:sz w:val="20"/>
                <w:szCs w:val="20"/>
                <w:lang w:eastAsia="ru-RU"/>
              </w:rPr>
            </w:pPr>
          </w:p>
          <w:p w:rsidR="004B6516" w:rsidRPr="006870C5" w:rsidRDefault="004B6516" w:rsidP="00432CFD">
            <w:pPr>
              <w:pStyle w:val="14"/>
              <w:numPr>
                <w:ilvl w:val="0"/>
                <w:numId w:val="7"/>
              </w:numPr>
              <w:shd w:val="clear" w:color="auto" w:fill="auto"/>
              <w:tabs>
                <w:tab w:val="left" w:pos="993"/>
              </w:tabs>
              <w:spacing w:before="0" w:after="0" w:line="240" w:lineRule="auto"/>
              <w:rPr>
                <w:rFonts w:ascii="Times New Roman" w:hAnsi="Times New Roman" w:cs="Times New Roman"/>
                <w:b/>
                <w:sz w:val="20"/>
                <w:szCs w:val="20"/>
                <w:lang w:eastAsia="ru-RU"/>
              </w:rPr>
            </w:pPr>
            <w:r w:rsidRPr="006870C5">
              <w:rPr>
                <w:rFonts w:ascii="Times New Roman" w:hAnsi="Times New Roman" w:cs="Times New Roman"/>
                <w:b/>
                <w:sz w:val="20"/>
                <w:szCs w:val="20"/>
                <w:lang w:eastAsia="ru-RU"/>
              </w:rPr>
              <w:t>ПРЕДМЕТ ДОГОВОРА</w:t>
            </w:r>
          </w:p>
          <w:p w:rsidR="004B6516" w:rsidRPr="006870C5" w:rsidRDefault="004B6516" w:rsidP="00432CFD">
            <w:pPr>
              <w:pStyle w:val="14"/>
              <w:shd w:val="clear" w:color="auto" w:fill="auto"/>
              <w:tabs>
                <w:tab w:val="left" w:pos="993"/>
              </w:tabs>
              <w:spacing w:before="0" w:after="0" w:line="240" w:lineRule="auto"/>
              <w:ind w:left="709"/>
              <w:rPr>
                <w:rFonts w:ascii="Times New Roman" w:hAnsi="Times New Roman" w:cs="Times New Roman"/>
                <w:sz w:val="20"/>
                <w:szCs w:val="20"/>
                <w:lang w:eastAsia="ru-RU"/>
              </w:rPr>
            </w:pPr>
          </w:p>
          <w:p w:rsidR="004B6516" w:rsidRPr="006870C5" w:rsidRDefault="004B6516" w:rsidP="00432CFD">
            <w:pPr>
              <w:pStyle w:val="14"/>
              <w:numPr>
                <w:ilvl w:val="1"/>
                <w:numId w:val="7"/>
              </w:numPr>
              <w:shd w:val="clear" w:color="auto" w:fill="auto"/>
              <w:tabs>
                <w:tab w:val="left" w:pos="0"/>
                <w:tab w:val="left" w:pos="541"/>
              </w:tabs>
              <w:spacing w:before="0" w:after="0" w:line="240" w:lineRule="auto"/>
              <w:ind w:left="34" w:firstLine="23"/>
              <w:rPr>
                <w:rFonts w:ascii="Times New Roman" w:hAnsi="Times New Roman" w:cs="Times New Roman"/>
                <w:sz w:val="20"/>
                <w:szCs w:val="20"/>
                <w:lang w:eastAsia="ru-RU"/>
              </w:rPr>
            </w:pPr>
            <w:r w:rsidRPr="006870C5">
              <w:rPr>
                <w:rFonts w:ascii="Times New Roman" w:hAnsi="Times New Roman" w:cs="Times New Roman"/>
                <w:sz w:val="20"/>
                <w:szCs w:val="20"/>
                <w:lang w:eastAsia="ru-RU"/>
              </w:rPr>
              <w:t xml:space="preserve">Стороны обязуются совместно организовывать и осуществлять дуальное обучение в отношении обучающихся ВКУ имени Сарсена Аманжолова очной формы обучения по образовательной программе </w:t>
            </w:r>
            <w:r w:rsidRPr="006870C5">
              <w:rPr>
                <w:rFonts w:ascii="Times New Roman" w:hAnsi="Times New Roman" w:cs="Times New Roman"/>
                <w:i/>
                <w:sz w:val="20"/>
                <w:szCs w:val="20"/>
                <w:lang w:eastAsia="ru-RU"/>
              </w:rPr>
              <w:t>______________________________.</w:t>
            </w:r>
          </w:p>
          <w:p w:rsidR="004B6516" w:rsidRPr="006870C5" w:rsidRDefault="004B6516" w:rsidP="00432CFD">
            <w:pPr>
              <w:pStyle w:val="14"/>
              <w:numPr>
                <w:ilvl w:val="1"/>
                <w:numId w:val="7"/>
              </w:numPr>
              <w:shd w:val="clear" w:color="auto" w:fill="auto"/>
              <w:tabs>
                <w:tab w:val="left" w:pos="541"/>
              </w:tabs>
              <w:spacing w:before="0" w:after="0" w:line="240" w:lineRule="auto"/>
              <w:ind w:left="34" w:firstLine="23"/>
              <w:rPr>
                <w:rFonts w:ascii="Times New Roman" w:hAnsi="Times New Roman" w:cs="Times New Roman"/>
                <w:sz w:val="20"/>
                <w:szCs w:val="20"/>
                <w:lang w:eastAsia="ru-RU"/>
              </w:rPr>
            </w:pPr>
            <w:r w:rsidRPr="006870C5">
              <w:rPr>
                <w:rFonts w:ascii="Times New Roman" w:hAnsi="Times New Roman" w:cs="Times New Roman"/>
                <w:sz w:val="20"/>
                <w:szCs w:val="20"/>
                <w:lang w:eastAsia="ru-RU"/>
              </w:rPr>
              <w:t xml:space="preserve">В настоящем договоре Стороны в своих взаимоотношениях руководствуются Положением </w:t>
            </w:r>
            <w:r w:rsidR="00771957" w:rsidRPr="006870C5">
              <w:rPr>
                <w:rFonts w:ascii="Times New Roman" w:hAnsi="Times New Roman" w:cs="Times New Roman"/>
                <w:sz w:val="20"/>
                <w:szCs w:val="20"/>
                <w:lang w:eastAsia="ru-RU"/>
              </w:rPr>
              <w:t>«</w:t>
            </w:r>
            <w:r w:rsidR="00771957">
              <w:rPr>
                <w:rFonts w:ascii="Times New Roman" w:hAnsi="Times New Roman" w:cs="Times New Roman"/>
                <w:sz w:val="20"/>
                <w:szCs w:val="20"/>
                <w:lang w:val="kk-KZ" w:eastAsia="ru-RU"/>
              </w:rPr>
              <w:t xml:space="preserve">О </w:t>
            </w:r>
            <w:r w:rsidRPr="006870C5">
              <w:rPr>
                <w:rFonts w:ascii="Times New Roman" w:hAnsi="Times New Roman" w:cs="Times New Roman"/>
                <w:sz w:val="20"/>
                <w:szCs w:val="20"/>
                <w:lang w:eastAsia="ru-RU"/>
              </w:rPr>
              <w:t xml:space="preserve">дуальной системе </w:t>
            </w:r>
            <w:r w:rsidR="00771957">
              <w:rPr>
                <w:rFonts w:ascii="Times New Roman" w:hAnsi="Times New Roman" w:cs="Times New Roman"/>
                <w:sz w:val="20"/>
                <w:szCs w:val="20"/>
                <w:lang w:val="kk-KZ" w:eastAsia="ru-RU"/>
              </w:rPr>
              <w:t>обучения</w:t>
            </w:r>
            <w:r w:rsidRPr="006870C5">
              <w:rPr>
                <w:rFonts w:ascii="Times New Roman" w:hAnsi="Times New Roman" w:cs="Times New Roman"/>
                <w:sz w:val="20"/>
                <w:szCs w:val="20"/>
                <w:lang w:eastAsia="ru-RU"/>
              </w:rPr>
              <w:t xml:space="preserve"> в ВКУ имени Сарсена Аманжолова».</w:t>
            </w:r>
          </w:p>
          <w:p w:rsidR="004B6516" w:rsidRPr="006870C5" w:rsidRDefault="004B6516" w:rsidP="00432CFD">
            <w:pPr>
              <w:pStyle w:val="aa"/>
              <w:ind w:firstLine="567"/>
              <w:jc w:val="both"/>
              <w:rPr>
                <w:lang w:eastAsia="ru-RU"/>
              </w:rPr>
            </w:pPr>
            <w:r w:rsidRPr="006870C5">
              <w:rPr>
                <w:lang w:eastAsia="ru-RU"/>
              </w:rPr>
              <w:t xml:space="preserve">Целью дуального обучения является качественное освоение обучающимися </w:t>
            </w:r>
          </w:p>
          <w:p w:rsidR="004B6516" w:rsidRPr="006870C5" w:rsidRDefault="004B6516" w:rsidP="00432CFD">
            <w:pPr>
              <w:pStyle w:val="aa"/>
              <w:jc w:val="both"/>
              <w:rPr>
                <w:rStyle w:val="15"/>
                <w:b w:val="0"/>
                <w:bCs w:val="0"/>
                <w:color w:val="000000"/>
                <w:sz w:val="20"/>
                <w:szCs w:val="20"/>
                <w:lang w:eastAsia="ru-RU"/>
              </w:rPr>
            </w:pPr>
            <w:r w:rsidRPr="006870C5">
              <w:rPr>
                <w:lang w:eastAsia="ru-RU"/>
              </w:rPr>
              <w:t xml:space="preserve">образовательной программы </w:t>
            </w:r>
            <w:r w:rsidRPr="006870C5">
              <w:rPr>
                <w:i/>
                <w:lang w:eastAsia="ru-RU"/>
              </w:rPr>
              <w:t>6В0___________________________________________</w:t>
            </w:r>
            <w:r w:rsidRPr="006870C5">
              <w:rPr>
                <w:lang w:eastAsia="ru-RU"/>
              </w:rPr>
              <w:t xml:space="preserve">высшего образования согласно ГОСО по освоению квалификации </w:t>
            </w:r>
            <w:r w:rsidRPr="006870C5">
              <w:rPr>
                <w:i/>
                <w:lang w:eastAsia="ru-RU"/>
              </w:rPr>
              <w:t>бакалавр _________________________</w:t>
            </w:r>
            <w:r w:rsidRPr="006870C5">
              <w:rPr>
                <w:lang w:eastAsia="ru-RU"/>
              </w:rPr>
              <w:t>, а также приобретение ими практических навыков работы в области _________________________  ______________________________________________.</w:t>
            </w:r>
          </w:p>
          <w:p w:rsidR="004B6516" w:rsidRPr="006870C5" w:rsidRDefault="004B6516" w:rsidP="00432CFD">
            <w:pPr>
              <w:pStyle w:val="14"/>
              <w:numPr>
                <w:ilvl w:val="1"/>
                <w:numId w:val="7"/>
              </w:numPr>
              <w:shd w:val="clear" w:color="auto" w:fill="auto"/>
              <w:tabs>
                <w:tab w:val="left" w:pos="0"/>
                <w:tab w:val="left" w:pos="531"/>
              </w:tabs>
              <w:spacing w:before="0" w:after="0" w:line="240" w:lineRule="auto"/>
              <w:ind w:left="34" w:firstLine="34"/>
              <w:rPr>
                <w:rFonts w:ascii="Times New Roman" w:hAnsi="Times New Roman" w:cs="Times New Roman"/>
                <w:sz w:val="20"/>
                <w:szCs w:val="20"/>
                <w:lang w:eastAsia="ru-RU"/>
              </w:rPr>
            </w:pPr>
            <w:r w:rsidRPr="006870C5">
              <w:rPr>
                <w:rFonts w:ascii="Times New Roman" w:hAnsi="Times New Roman" w:cs="Times New Roman"/>
                <w:sz w:val="20"/>
                <w:szCs w:val="20"/>
                <w:lang w:eastAsia="ru-RU"/>
              </w:rPr>
              <w:t xml:space="preserve">Все права и обязанности, не оговоренные настоящим договором, исполняются так, как указано в Положении </w:t>
            </w:r>
            <w:r w:rsidR="007134EC" w:rsidRPr="006870C5">
              <w:rPr>
                <w:rFonts w:ascii="Times New Roman" w:hAnsi="Times New Roman" w:cs="Times New Roman"/>
                <w:sz w:val="20"/>
                <w:szCs w:val="20"/>
                <w:lang w:eastAsia="ru-RU"/>
              </w:rPr>
              <w:t>«</w:t>
            </w:r>
            <w:r w:rsidR="007134EC">
              <w:rPr>
                <w:rFonts w:ascii="Times New Roman" w:hAnsi="Times New Roman" w:cs="Times New Roman"/>
                <w:sz w:val="20"/>
                <w:szCs w:val="20"/>
                <w:lang w:val="kk-KZ" w:eastAsia="ru-RU"/>
              </w:rPr>
              <w:t>О</w:t>
            </w:r>
            <w:r w:rsidRPr="006870C5">
              <w:rPr>
                <w:rFonts w:ascii="Times New Roman" w:hAnsi="Times New Roman" w:cs="Times New Roman"/>
                <w:sz w:val="20"/>
                <w:szCs w:val="20"/>
                <w:lang w:eastAsia="ru-RU"/>
              </w:rPr>
              <w:t xml:space="preserve"> дуальной системе </w:t>
            </w:r>
            <w:r w:rsidR="007134EC">
              <w:rPr>
                <w:rFonts w:ascii="Times New Roman" w:hAnsi="Times New Roman" w:cs="Times New Roman"/>
                <w:sz w:val="20"/>
                <w:szCs w:val="20"/>
                <w:lang w:val="kk-KZ" w:eastAsia="ru-RU"/>
              </w:rPr>
              <w:t>обучения</w:t>
            </w:r>
            <w:r w:rsidRPr="006870C5">
              <w:rPr>
                <w:rFonts w:ascii="Times New Roman" w:hAnsi="Times New Roman" w:cs="Times New Roman"/>
                <w:sz w:val="20"/>
                <w:szCs w:val="20"/>
                <w:lang w:eastAsia="ru-RU"/>
              </w:rPr>
              <w:t xml:space="preserve"> в ВКУ имени Сарсена Аманжолова».</w:t>
            </w:r>
          </w:p>
          <w:p w:rsidR="004B6516" w:rsidRPr="006870C5" w:rsidRDefault="004B6516" w:rsidP="00432CFD">
            <w:pPr>
              <w:pStyle w:val="14"/>
              <w:shd w:val="clear" w:color="auto" w:fill="auto"/>
              <w:tabs>
                <w:tab w:val="left" w:pos="0"/>
                <w:tab w:val="left" w:pos="531"/>
              </w:tabs>
              <w:spacing w:before="0" w:after="0" w:line="240" w:lineRule="auto"/>
              <w:ind w:left="68"/>
              <w:rPr>
                <w:rFonts w:ascii="Times New Roman" w:hAnsi="Times New Roman" w:cs="Times New Roman"/>
                <w:sz w:val="20"/>
                <w:szCs w:val="20"/>
                <w:lang w:eastAsia="ru-RU"/>
              </w:rPr>
            </w:pPr>
          </w:p>
          <w:p w:rsidR="004B6516" w:rsidRPr="006870C5" w:rsidRDefault="004B6516" w:rsidP="00432CFD">
            <w:pPr>
              <w:pStyle w:val="14"/>
              <w:numPr>
                <w:ilvl w:val="0"/>
                <w:numId w:val="7"/>
              </w:numPr>
              <w:shd w:val="clear" w:color="auto" w:fill="auto"/>
              <w:tabs>
                <w:tab w:val="left" w:pos="993"/>
              </w:tabs>
              <w:spacing w:before="0" w:after="0" w:line="240" w:lineRule="auto"/>
              <w:jc w:val="center"/>
              <w:rPr>
                <w:rFonts w:ascii="Times New Roman" w:hAnsi="Times New Roman" w:cs="Times New Roman"/>
                <w:b/>
                <w:sz w:val="20"/>
                <w:szCs w:val="20"/>
                <w:lang w:eastAsia="ru-RU"/>
              </w:rPr>
            </w:pPr>
            <w:r w:rsidRPr="006870C5">
              <w:rPr>
                <w:rFonts w:ascii="Times New Roman" w:hAnsi="Times New Roman" w:cs="Times New Roman"/>
                <w:b/>
                <w:sz w:val="20"/>
                <w:szCs w:val="20"/>
                <w:lang w:eastAsia="ru-RU"/>
              </w:rPr>
              <w:t>ОБЯЗАННОСТИ СТОРОН</w:t>
            </w:r>
          </w:p>
          <w:p w:rsidR="004B6516" w:rsidRPr="006870C5" w:rsidRDefault="004B6516" w:rsidP="00432CFD">
            <w:pPr>
              <w:pStyle w:val="14"/>
              <w:shd w:val="clear" w:color="auto" w:fill="auto"/>
              <w:tabs>
                <w:tab w:val="left" w:pos="483"/>
              </w:tabs>
              <w:spacing w:before="0" w:after="0" w:line="240" w:lineRule="auto"/>
              <w:ind w:left="457"/>
              <w:rPr>
                <w:rFonts w:ascii="Times New Roman" w:hAnsi="Times New Roman" w:cs="Times New Roman"/>
                <w:sz w:val="20"/>
                <w:szCs w:val="20"/>
                <w:lang w:eastAsia="ru-RU"/>
              </w:rPr>
            </w:pPr>
            <w:r w:rsidRPr="006870C5">
              <w:rPr>
                <w:rFonts w:ascii="Times New Roman" w:hAnsi="Times New Roman" w:cs="Times New Roman"/>
                <w:sz w:val="20"/>
                <w:szCs w:val="20"/>
                <w:lang w:val="kk-KZ" w:eastAsia="ru-RU"/>
              </w:rPr>
              <w:t>2.1.</w:t>
            </w:r>
            <w:r w:rsidRPr="006870C5">
              <w:rPr>
                <w:rFonts w:ascii="Times New Roman" w:hAnsi="Times New Roman" w:cs="Times New Roman"/>
                <w:sz w:val="20"/>
                <w:szCs w:val="20"/>
                <w:lang w:eastAsia="ru-RU"/>
              </w:rPr>
              <w:t xml:space="preserve"> ВКУ имени Сарсена Аманжолова обязуется:</w:t>
            </w:r>
          </w:p>
          <w:p w:rsidR="004B6516" w:rsidRPr="006870C5" w:rsidRDefault="004B6516" w:rsidP="00A32D50">
            <w:pPr>
              <w:pStyle w:val="14"/>
              <w:numPr>
                <w:ilvl w:val="2"/>
                <w:numId w:val="12"/>
              </w:numPr>
              <w:shd w:val="clear" w:color="auto" w:fill="auto"/>
              <w:tabs>
                <w:tab w:val="left" w:pos="635"/>
                <w:tab w:val="left" w:pos="910"/>
                <w:tab w:val="left" w:pos="1134"/>
              </w:tabs>
              <w:spacing w:before="0" w:after="0" w:line="240" w:lineRule="auto"/>
              <w:ind w:left="34" w:firstLine="0"/>
              <w:rPr>
                <w:rFonts w:ascii="Times New Roman" w:hAnsi="Times New Roman" w:cs="Times New Roman"/>
                <w:sz w:val="20"/>
                <w:szCs w:val="20"/>
                <w:lang w:eastAsia="ru-RU"/>
              </w:rPr>
            </w:pPr>
            <w:r w:rsidRPr="006870C5">
              <w:rPr>
                <w:rFonts w:ascii="Times New Roman" w:hAnsi="Times New Roman" w:cs="Times New Roman"/>
                <w:sz w:val="20"/>
                <w:szCs w:val="20"/>
                <w:lang w:eastAsia="ru-RU"/>
              </w:rPr>
              <w:t>Согласовывать с Предприятием/учреждением программу дуального обучения, сроки проведения обучения на базе Предприятия/учреждения, основные направления деятельности обучающихся в период дуального обучения на базе Предприятия/учреждения, количество обучающихся, направляемых Учреждением на Предприятие/учреждение.</w:t>
            </w:r>
          </w:p>
          <w:p w:rsidR="004B6516" w:rsidRPr="006870C5" w:rsidRDefault="004B6516" w:rsidP="00A32D50">
            <w:pPr>
              <w:pStyle w:val="14"/>
              <w:numPr>
                <w:ilvl w:val="2"/>
                <w:numId w:val="12"/>
              </w:numPr>
              <w:shd w:val="clear" w:color="auto" w:fill="auto"/>
              <w:tabs>
                <w:tab w:val="left" w:pos="635"/>
                <w:tab w:val="left" w:pos="877"/>
                <w:tab w:val="left" w:pos="1134"/>
              </w:tabs>
              <w:spacing w:before="0" w:after="0" w:line="240" w:lineRule="auto"/>
              <w:ind w:left="34" w:firstLine="0"/>
              <w:rPr>
                <w:rFonts w:ascii="Times New Roman" w:hAnsi="Times New Roman" w:cs="Times New Roman"/>
                <w:sz w:val="20"/>
                <w:szCs w:val="20"/>
                <w:lang w:eastAsia="ru-RU"/>
              </w:rPr>
            </w:pPr>
            <w:r w:rsidRPr="006870C5">
              <w:rPr>
                <w:rFonts w:ascii="Times New Roman" w:hAnsi="Times New Roman" w:cs="Times New Roman"/>
                <w:sz w:val="20"/>
                <w:szCs w:val="20"/>
                <w:lang w:eastAsia="ru-RU"/>
              </w:rPr>
              <w:t>Своевременно, не позднее, чем за месяц до начала дуального обучения, направлять на Предприятие/учреждение списочный состав обучающихся, план совместной деятельности (с графиком обучения студентов на предприятии и ведения учебных занятий представителями предприятия в университете), а также дополнительную информацию по запросу Предприятия/учреждения.</w:t>
            </w:r>
          </w:p>
          <w:p w:rsidR="004B6516" w:rsidRPr="006870C5" w:rsidRDefault="004B6516" w:rsidP="00A32D50">
            <w:pPr>
              <w:pStyle w:val="14"/>
              <w:numPr>
                <w:ilvl w:val="2"/>
                <w:numId w:val="12"/>
              </w:numPr>
              <w:shd w:val="clear" w:color="auto" w:fill="auto"/>
              <w:tabs>
                <w:tab w:val="left" w:pos="635"/>
                <w:tab w:val="left" w:pos="1134"/>
                <w:tab w:val="num" w:pos="1430"/>
              </w:tabs>
              <w:spacing w:before="0" w:after="0" w:line="240" w:lineRule="auto"/>
              <w:ind w:left="0" w:firstLine="34"/>
              <w:rPr>
                <w:rFonts w:ascii="Times New Roman" w:hAnsi="Times New Roman" w:cs="Times New Roman"/>
                <w:sz w:val="20"/>
                <w:szCs w:val="20"/>
                <w:lang w:eastAsia="ru-RU"/>
              </w:rPr>
            </w:pPr>
            <w:r w:rsidRPr="006870C5">
              <w:rPr>
                <w:rFonts w:ascii="Times New Roman" w:hAnsi="Times New Roman" w:cs="Times New Roman"/>
                <w:sz w:val="20"/>
                <w:szCs w:val="20"/>
                <w:lang w:eastAsia="ru-RU"/>
              </w:rPr>
              <w:t>Закрепить за каждой группой обучающихся методистов/кураторов от ВКУ имени Сарсена Аманжолова.</w:t>
            </w:r>
          </w:p>
          <w:p w:rsidR="004B6516" w:rsidRPr="006870C5" w:rsidRDefault="004B6516" w:rsidP="00A32D50">
            <w:pPr>
              <w:pStyle w:val="14"/>
              <w:numPr>
                <w:ilvl w:val="2"/>
                <w:numId w:val="12"/>
              </w:numPr>
              <w:shd w:val="clear" w:color="auto" w:fill="auto"/>
              <w:tabs>
                <w:tab w:val="left" w:pos="635"/>
                <w:tab w:val="left" w:pos="862"/>
                <w:tab w:val="left" w:pos="1134"/>
                <w:tab w:val="num" w:pos="1430"/>
              </w:tabs>
              <w:spacing w:before="0" w:after="0" w:line="240" w:lineRule="auto"/>
              <w:ind w:left="0" w:firstLine="34"/>
              <w:rPr>
                <w:rFonts w:ascii="Times New Roman" w:hAnsi="Times New Roman" w:cs="Times New Roman"/>
                <w:sz w:val="20"/>
                <w:szCs w:val="20"/>
                <w:lang w:eastAsia="ru-RU"/>
              </w:rPr>
            </w:pPr>
            <w:r w:rsidRPr="006870C5">
              <w:rPr>
                <w:rFonts w:ascii="Times New Roman" w:hAnsi="Times New Roman" w:cs="Times New Roman"/>
                <w:sz w:val="20"/>
                <w:szCs w:val="20"/>
                <w:lang w:eastAsia="ru-RU"/>
              </w:rPr>
              <w:t>Обеспечить обучающихся учебно-методической литературой и материалами в соответствии с целями и задачами образовательной деятельности.</w:t>
            </w:r>
          </w:p>
          <w:p w:rsidR="004B6516" w:rsidRPr="006870C5" w:rsidRDefault="004B6516" w:rsidP="00A32D50">
            <w:pPr>
              <w:pStyle w:val="14"/>
              <w:numPr>
                <w:ilvl w:val="2"/>
                <w:numId w:val="12"/>
              </w:numPr>
              <w:shd w:val="clear" w:color="auto" w:fill="auto"/>
              <w:tabs>
                <w:tab w:val="left" w:pos="635"/>
                <w:tab w:val="left" w:pos="862"/>
                <w:tab w:val="left" w:pos="1134"/>
                <w:tab w:val="num" w:pos="1430"/>
              </w:tabs>
              <w:spacing w:before="0" w:after="0" w:line="240" w:lineRule="auto"/>
              <w:ind w:left="0" w:firstLine="34"/>
              <w:rPr>
                <w:rFonts w:ascii="Times New Roman" w:hAnsi="Times New Roman" w:cs="Times New Roman"/>
                <w:sz w:val="20"/>
                <w:szCs w:val="20"/>
                <w:lang w:eastAsia="ru-RU"/>
              </w:rPr>
            </w:pPr>
            <w:r w:rsidRPr="006870C5">
              <w:rPr>
                <w:rFonts w:ascii="Times New Roman" w:hAnsi="Times New Roman" w:cs="Times New Roman"/>
                <w:sz w:val="20"/>
                <w:szCs w:val="20"/>
                <w:lang w:eastAsia="ru-RU"/>
              </w:rPr>
              <w:t xml:space="preserve">Обеспечить предварительную профессиональную подготовку обучающихся направляемых на учебную, педагогическую и производственную практику, изучение и соблюдение правил поведения на рабочих местах и на территории Предприятия/учреждения, правил техники безопасности, охраны труда и других норм и правил внутреннего трудового распорядка Предприятия/учреждения. </w:t>
            </w:r>
          </w:p>
          <w:p w:rsidR="004B6516" w:rsidRPr="006870C5" w:rsidRDefault="004B6516" w:rsidP="00A32D50">
            <w:pPr>
              <w:pStyle w:val="14"/>
              <w:numPr>
                <w:ilvl w:val="2"/>
                <w:numId w:val="12"/>
              </w:numPr>
              <w:shd w:val="clear" w:color="auto" w:fill="auto"/>
              <w:tabs>
                <w:tab w:val="left" w:pos="635"/>
                <w:tab w:val="left" w:pos="862"/>
                <w:tab w:val="left" w:pos="1134"/>
                <w:tab w:val="num" w:pos="1430"/>
              </w:tabs>
              <w:spacing w:before="0" w:after="0" w:line="240" w:lineRule="auto"/>
              <w:ind w:left="0" w:firstLine="0"/>
              <w:rPr>
                <w:rFonts w:ascii="Times New Roman" w:hAnsi="Times New Roman" w:cs="Times New Roman"/>
                <w:sz w:val="20"/>
                <w:szCs w:val="20"/>
                <w:lang w:eastAsia="ru-RU"/>
              </w:rPr>
            </w:pPr>
            <w:r w:rsidRPr="006870C5">
              <w:rPr>
                <w:rFonts w:ascii="Times New Roman" w:hAnsi="Times New Roman" w:cs="Times New Roman"/>
                <w:sz w:val="20"/>
                <w:szCs w:val="20"/>
                <w:lang w:eastAsia="ru-RU"/>
              </w:rPr>
              <w:t>Оказывать работникам Предприятия/учреждения – наставникам обучающихся, своевременную методическую помощь в реализации плана дуального обучения.</w:t>
            </w:r>
          </w:p>
          <w:p w:rsidR="004B6516" w:rsidRPr="00AC3453" w:rsidRDefault="004B6516" w:rsidP="00A32D50">
            <w:pPr>
              <w:pStyle w:val="14"/>
              <w:numPr>
                <w:ilvl w:val="2"/>
                <w:numId w:val="12"/>
              </w:numPr>
              <w:shd w:val="clear" w:color="auto" w:fill="auto"/>
              <w:tabs>
                <w:tab w:val="left" w:pos="493"/>
                <w:tab w:val="left" w:pos="862"/>
                <w:tab w:val="left" w:pos="1134"/>
                <w:tab w:val="num" w:pos="1430"/>
              </w:tabs>
              <w:spacing w:before="0" w:after="0" w:line="240" w:lineRule="auto"/>
              <w:ind w:left="0" w:firstLine="34"/>
              <w:rPr>
                <w:rFonts w:ascii="Times New Roman" w:hAnsi="Times New Roman" w:cs="Times New Roman"/>
                <w:sz w:val="20"/>
                <w:szCs w:val="20"/>
                <w:lang w:eastAsia="ru-RU"/>
              </w:rPr>
            </w:pPr>
            <w:r w:rsidRPr="00AC3453">
              <w:rPr>
                <w:rFonts w:ascii="Times New Roman" w:hAnsi="Times New Roman" w:cs="Times New Roman"/>
                <w:sz w:val="20"/>
                <w:szCs w:val="20"/>
                <w:lang w:eastAsia="ru-RU"/>
              </w:rPr>
              <w:t>Обеспечить обучающихся дневниками дуального обучения, выдать индивидуальное задания для выполнения программы дуального обучения.</w:t>
            </w:r>
          </w:p>
          <w:p w:rsidR="00DF3D89" w:rsidRPr="00AC3453" w:rsidRDefault="00DF3D89" w:rsidP="00A32D50">
            <w:pPr>
              <w:tabs>
                <w:tab w:val="left" w:pos="493"/>
              </w:tabs>
              <w:ind w:firstLine="34"/>
              <w:jc w:val="both"/>
              <w:rPr>
                <w:rFonts w:ascii="Times New Roman" w:hAnsi="Times New Roman"/>
                <w:sz w:val="20"/>
                <w:szCs w:val="20"/>
              </w:rPr>
            </w:pPr>
            <w:r w:rsidRPr="00AC3453">
              <w:rPr>
                <w:rFonts w:ascii="Times New Roman" w:hAnsi="Times New Roman"/>
                <w:sz w:val="20"/>
                <w:szCs w:val="20"/>
              </w:rPr>
              <w:t>Обеспечить обучающихся программой дуального обучения (рабочей учебной программы учебной дисциплины) с учетом особенностей производственной деятельности предприятия (организации)</w:t>
            </w:r>
            <w:r w:rsidR="00C05B54" w:rsidRPr="00AC3453">
              <w:rPr>
                <w:rFonts w:ascii="Times New Roman" w:hAnsi="Times New Roman"/>
                <w:sz w:val="20"/>
                <w:szCs w:val="20"/>
              </w:rPr>
              <w:t xml:space="preserve">, </w:t>
            </w:r>
            <w:r w:rsidR="00AC3453" w:rsidRPr="00AC3453">
              <w:rPr>
                <w:rFonts w:ascii="Times New Roman" w:hAnsi="Times New Roman"/>
                <w:sz w:val="20"/>
                <w:szCs w:val="20"/>
              </w:rPr>
              <w:t>программой профессиональной пра</w:t>
            </w:r>
            <w:r w:rsidR="00C05B54" w:rsidRPr="00AC3453">
              <w:rPr>
                <w:rFonts w:ascii="Times New Roman" w:hAnsi="Times New Roman"/>
                <w:sz w:val="20"/>
                <w:szCs w:val="20"/>
              </w:rPr>
              <w:t>к</w:t>
            </w:r>
            <w:r w:rsidR="00AC3453" w:rsidRPr="00AC3453">
              <w:rPr>
                <w:rFonts w:ascii="Times New Roman" w:hAnsi="Times New Roman"/>
                <w:sz w:val="20"/>
                <w:szCs w:val="20"/>
                <w:lang w:val="kk-KZ"/>
              </w:rPr>
              <w:t>т</w:t>
            </w:r>
            <w:r w:rsidR="00C05B54" w:rsidRPr="00AC3453">
              <w:rPr>
                <w:rFonts w:ascii="Times New Roman" w:hAnsi="Times New Roman"/>
                <w:sz w:val="20"/>
                <w:szCs w:val="20"/>
              </w:rPr>
              <w:t>ики.</w:t>
            </w:r>
          </w:p>
          <w:p w:rsidR="004B6516" w:rsidRPr="006870C5" w:rsidRDefault="004B6516" w:rsidP="00A32D50">
            <w:pPr>
              <w:pStyle w:val="af7"/>
              <w:numPr>
                <w:ilvl w:val="2"/>
                <w:numId w:val="12"/>
              </w:numPr>
              <w:tabs>
                <w:tab w:val="left" w:pos="493"/>
                <w:tab w:val="num" w:pos="1430"/>
              </w:tabs>
              <w:spacing w:before="0" w:beforeAutospacing="0" w:after="0" w:afterAutospacing="0"/>
              <w:ind w:left="0" w:firstLine="34"/>
              <w:jc w:val="both"/>
              <w:rPr>
                <w:rFonts w:ascii="Times New Roman" w:hAnsi="Times New Roman" w:cs="Times New Roman"/>
                <w:color w:val="000000"/>
                <w:sz w:val="20"/>
                <w:szCs w:val="20"/>
                <w:lang w:val="ru-RU"/>
              </w:rPr>
            </w:pPr>
            <w:r w:rsidRPr="006870C5">
              <w:rPr>
                <w:rFonts w:ascii="Times New Roman" w:hAnsi="Times New Roman" w:cs="Times New Roman"/>
                <w:color w:val="000000"/>
                <w:sz w:val="20"/>
                <w:szCs w:val="20"/>
                <w:lang w:val="ru-RU"/>
              </w:rPr>
              <w:t>Обеспечить проведения итогового экзамена по результатам дуального обучения, который является неотъемлемой частью обучения на Предприятии.</w:t>
            </w:r>
          </w:p>
          <w:p w:rsidR="004B6516" w:rsidRPr="006870C5" w:rsidRDefault="004B6516" w:rsidP="00A32D50">
            <w:pPr>
              <w:pStyle w:val="14"/>
              <w:numPr>
                <w:ilvl w:val="2"/>
                <w:numId w:val="12"/>
              </w:numPr>
              <w:shd w:val="clear" w:color="auto" w:fill="auto"/>
              <w:tabs>
                <w:tab w:val="left" w:pos="493"/>
                <w:tab w:val="left" w:pos="1134"/>
              </w:tabs>
              <w:spacing w:before="0" w:after="0" w:line="240" w:lineRule="auto"/>
              <w:ind w:left="0" w:firstLine="34"/>
              <w:rPr>
                <w:rFonts w:ascii="Times New Roman" w:hAnsi="Times New Roman" w:cs="Times New Roman"/>
                <w:sz w:val="20"/>
                <w:szCs w:val="20"/>
                <w:lang w:eastAsia="ru-RU"/>
              </w:rPr>
            </w:pPr>
            <w:r w:rsidRPr="006870C5">
              <w:rPr>
                <w:rFonts w:ascii="Times New Roman" w:hAnsi="Times New Roman" w:cs="Times New Roman"/>
                <w:sz w:val="20"/>
                <w:szCs w:val="20"/>
                <w:lang w:eastAsia="ru-RU"/>
              </w:rPr>
              <w:t>Своевременно оплачивать труд работников Предприятия/учреждения по ведению образовательного процесса на базе ВКУ имени Сарсен</w:t>
            </w:r>
            <w:r w:rsidR="00AC3453">
              <w:rPr>
                <w:rFonts w:ascii="Times New Roman" w:hAnsi="Times New Roman" w:cs="Times New Roman"/>
                <w:sz w:val="20"/>
                <w:szCs w:val="20"/>
                <w:lang w:val="kk-KZ" w:eastAsia="ru-RU"/>
              </w:rPr>
              <w:t>а</w:t>
            </w:r>
            <w:r w:rsidRPr="006870C5">
              <w:rPr>
                <w:rFonts w:ascii="Times New Roman" w:hAnsi="Times New Roman" w:cs="Times New Roman"/>
                <w:sz w:val="20"/>
                <w:szCs w:val="20"/>
                <w:lang w:eastAsia="ru-RU"/>
              </w:rPr>
              <w:t xml:space="preserve"> Аманжолова или в период практики.</w:t>
            </w:r>
          </w:p>
          <w:p w:rsidR="004B6516" w:rsidRPr="006870C5" w:rsidRDefault="004B6516" w:rsidP="00A32D50">
            <w:pPr>
              <w:pStyle w:val="14"/>
              <w:numPr>
                <w:ilvl w:val="1"/>
                <w:numId w:val="12"/>
              </w:numPr>
              <w:shd w:val="clear" w:color="auto" w:fill="auto"/>
              <w:tabs>
                <w:tab w:val="left" w:pos="493"/>
                <w:tab w:val="left" w:pos="1134"/>
              </w:tabs>
              <w:spacing w:before="0" w:after="0" w:line="240" w:lineRule="auto"/>
              <w:ind w:left="0" w:firstLine="34"/>
              <w:rPr>
                <w:rFonts w:ascii="Times New Roman" w:hAnsi="Times New Roman" w:cs="Times New Roman"/>
                <w:sz w:val="20"/>
                <w:szCs w:val="20"/>
                <w:lang w:eastAsia="ru-RU"/>
              </w:rPr>
            </w:pPr>
            <w:r w:rsidRPr="006870C5">
              <w:rPr>
                <w:rFonts w:ascii="Times New Roman" w:hAnsi="Times New Roman" w:cs="Times New Roman"/>
                <w:sz w:val="20"/>
                <w:szCs w:val="20"/>
                <w:lang w:eastAsia="ru-RU"/>
              </w:rPr>
              <w:t xml:space="preserve"> Предприятие обязуется: </w:t>
            </w:r>
          </w:p>
          <w:p w:rsidR="004B6516" w:rsidRPr="006870C5" w:rsidRDefault="004B6516" w:rsidP="00A32D50">
            <w:pPr>
              <w:pStyle w:val="aa"/>
              <w:tabs>
                <w:tab w:val="left" w:pos="493"/>
              </w:tabs>
              <w:ind w:firstLine="34"/>
              <w:jc w:val="both"/>
              <w:rPr>
                <w:lang w:eastAsia="ru-RU"/>
              </w:rPr>
            </w:pPr>
            <w:r w:rsidRPr="006870C5">
              <w:rPr>
                <w:lang w:eastAsia="ru-RU"/>
              </w:rPr>
              <w:t>2.2.1. Назначить ответственного за организацию и проведение дуального обучения студентов из числа руководителей предприятия.</w:t>
            </w:r>
          </w:p>
          <w:p w:rsidR="004B6516" w:rsidRPr="006870C5" w:rsidRDefault="004B6516" w:rsidP="00A32D50">
            <w:pPr>
              <w:pStyle w:val="aa"/>
              <w:tabs>
                <w:tab w:val="left" w:pos="493"/>
              </w:tabs>
              <w:ind w:firstLine="34"/>
              <w:jc w:val="both"/>
              <w:rPr>
                <w:lang w:eastAsia="ru-RU"/>
              </w:rPr>
            </w:pPr>
            <w:r w:rsidRPr="006870C5">
              <w:rPr>
                <w:lang w:eastAsia="ru-RU"/>
              </w:rPr>
              <w:t>2.2.2.  Проводить инструктажи по технике безопасности, распределять студентов на рабочие места и назначать наставниками квалифицированных работников.</w:t>
            </w:r>
          </w:p>
          <w:p w:rsidR="004B6516" w:rsidRPr="006870C5" w:rsidRDefault="004B6516" w:rsidP="008B0A5D">
            <w:pPr>
              <w:pStyle w:val="aa"/>
              <w:widowControl w:val="0"/>
              <w:numPr>
                <w:ilvl w:val="2"/>
                <w:numId w:val="47"/>
              </w:numPr>
              <w:tabs>
                <w:tab w:val="left" w:pos="635"/>
              </w:tabs>
              <w:autoSpaceDE w:val="0"/>
              <w:autoSpaceDN w:val="0"/>
              <w:adjustRightInd w:val="0"/>
              <w:ind w:left="34" w:firstLine="0"/>
              <w:jc w:val="both"/>
              <w:rPr>
                <w:lang w:eastAsia="ru-RU"/>
              </w:rPr>
            </w:pPr>
            <w:r w:rsidRPr="006870C5">
              <w:rPr>
                <w:lang w:eastAsia="ru-RU"/>
              </w:rPr>
              <w:t>Привлекать студентов исключительно на работы, соответствующие программам практик.</w:t>
            </w:r>
          </w:p>
          <w:p w:rsidR="004B6516" w:rsidRPr="00AC3453" w:rsidRDefault="004B6516" w:rsidP="008B0A5D">
            <w:pPr>
              <w:pStyle w:val="aa"/>
              <w:widowControl w:val="0"/>
              <w:numPr>
                <w:ilvl w:val="2"/>
                <w:numId w:val="47"/>
              </w:numPr>
              <w:tabs>
                <w:tab w:val="left" w:pos="635"/>
              </w:tabs>
              <w:autoSpaceDE w:val="0"/>
              <w:autoSpaceDN w:val="0"/>
              <w:adjustRightInd w:val="0"/>
              <w:ind w:left="34" w:firstLine="0"/>
              <w:jc w:val="both"/>
              <w:rPr>
                <w:lang w:eastAsia="ru-RU"/>
              </w:rPr>
            </w:pPr>
            <w:r w:rsidRPr="00AC3453">
              <w:rPr>
                <w:lang w:eastAsia="ru-RU"/>
              </w:rPr>
              <w:lastRenderedPageBreak/>
              <w:t xml:space="preserve">Регулярно и своевременно </w:t>
            </w:r>
            <w:r w:rsidR="00C05B54" w:rsidRPr="00AC3453">
              <w:rPr>
                <w:lang w:val="ru-RU" w:eastAsia="ru-RU"/>
              </w:rPr>
              <w:t>осуществлять контроль</w:t>
            </w:r>
            <w:r w:rsidRPr="00AC3453">
              <w:rPr>
                <w:lang w:eastAsia="ru-RU"/>
              </w:rPr>
              <w:t xml:space="preserve"> </w:t>
            </w:r>
            <w:r w:rsidR="00E05D43" w:rsidRPr="00AC3453">
              <w:rPr>
                <w:lang w:val="ru-RU" w:eastAsia="ru-RU"/>
              </w:rPr>
              <w:t>за</w:t>
            </w:r>
            <w:r w:rsidRPr="00AC3453">
              <w:rPr>
                <w:lang w:eastAsia="ru-RU"/>
              </w:rPr>
              <w:t xml:space="preserve"> выполнени</w:t>
            </w:r>
            <w:r w:rsidR="00E05D43" w:rsidRPr="00AC3453">
              <w:rPr>
                <w:lang w:val="ru-RU" w:eastAsia="ru-RU"/>
              </w:rPr>
              <w:t>ем</w:t>
            </w:r>
            <w:r w:rsidRPr="00AC3453">
              <w:rPr>
                <w:lang w:eastAsia="ru-RU"/>
              </w:rPr>
              <w:t xml:space="preserve"> программы</w:t>
            </w:r>
            <w:r w:rsidR="00C05B54" w:rsidRPr="00AC3453">
              <w:rPr>
                <w:lang w:val="ru-RU" w:eastAsia="ru-RU"/>
              </w:rPr>
              <w:t xml:space="preserve"> обучения</w:t>
            </w:r>
            <w:r w:rsidRPr="00AC3453">
              <w:rPr>
                <w:lang w:eastAsia="ru-RU"/>
              </w:rPr>
              <w:t>, вести контроль посещения студентами объектов практики</w:t>
            </w:r>
            <w:r w:rsidR="00C05B54" w:rsidRPr="00AC3453">
              <w:rPr>
                <w:lang w:val="ru-RU" w:eastAsia="ru-RU"/>
              </w:rPr>
              <w:t xml:space="preserve"> и </w:t>
            </w:r>
            <w:r w:rsidR="00C05B54" w:rsidRPr="00AC3453">
              <w:rPr>
                <w:color w:val="000000"/>
                <w:sz w:val="28"/>
                <w:lang w:val="ru-RU"/>
              </w:rPr>
              <w:t xml:space="preserve"> </w:t>
            </w:r>
            <w:r w:rsidR="00C05B54" w:rsidRPr="00AC3453">
              <w:rPr>
                <w:color w:val="000000"/>
                <w:lang w:val="ru-RU"/>
              </w:rPr>
              <w:t>выполнения студентами трудовых обязанностей, которые засчитываются в трудовой стаж обучаемого.</w:t>
            </w:r>
          </w:p>
          <w:p w:rsidR="004B6516" w:rsidRPr="006870C5" w:rsidRDefault="004B6516" w:rsidP="00A32D50">
            <w:pPr>
              <w:pStyle w:val="14"/>
              <w:numPr>
                <w:ilvl w:val="2"/>
                <w:numId w:val="13"/>
              </w:numPr>
              <w:shd w:val="clear" w:color="auto" w:fill="auto"/>
              <w:tabs>
                <w:tab w:val="left" w:pos="635"/>
                <w:tab w:val="left" w:pos="1134"/>
              </w:tabs>
              <w:spacing w:before="0" w:after="0" w:line="240" w:lineRule="auto"/>
              <w:ind w:left="34" w:hanging="11"/>
              <w:rPr>
                <w:rFonts w:ascii="Times New Roman" w:hAnsi="Times New Roman" w:cs="Times New Roman"/>
                <w:sz w:val="20"/>
                <w:szCs w:val="20"/>
                <w:lang w:eastAsia="ru-RU"/>
              </w:rPr>
            </w:pPr>
            <w:r w:rsidRPr="006870C5">
              <w:rPr>
                <w:rFonts w:ascii="Times New Roman" w:hAnsi="Times New Roman" w:cs="Times New Roman"/>
                <w:sz w:val="20"/>
                <w:szCs w:val="20"/>
                <w:lang w:eastAsia="ru-RU"/>
              </w:rPr>
              <w:t>Принимать на обуче</w:t>
            </w:r>
            <w:r w:rsidR="00AC3453">
              <w:rPr>
                <w:rFonts w:ascii="Times New Roman" w:hAnsi="Times New Roman" w:cs="Times New Roman"/>
                <w:sz w:val="20"/>
                <w:szCs w:val="20"/>
                <w:lang w:eastAsia="ru-RU"/>
              </w:rPr>
              <w:t>ние студентов в количестве, и в</w:t>
            </w:r>
            <w:r w:rsidR="00AC3453">
              <w:rPr>
                <w:rFonts w:ascii="Times New Roman" w:hAnsi="Times New Roman" w:cs="Times New Roman"/>
                <w:sz w:val="20"/>
                <w:szCs w:val="20"/>
                <w:lang w:val="kk-KZ" w:eastAsia="ru-RU"/>
              </w:rPr>
              <w:t xml:space="preserve"> </w:t>
            </w:r>
            <w:r w:rsidRPr="006870C5">
              <w:rPr>
                <w:rFonts w:ascii="Times New Roman" w:hAnsi="Times New Roman" w:cs="Times New Roman"/>
                <w:sz w:val="20"/>
                <w:szCs w:val="20"/>
                <w:lang w:eastAsia="ru-RU"/>
              </w:rPr>
              <w:t>сроки согласованные с ВКУ имени Сарсена Аманжолова.</w:t>
            </w:r>
          </w:p>
          <w:p w:rsidR="004B6516" w:rsidRPr="006870C5" w:rsidRDefault="004B6516" w:rsidP="00A32D50">
            <w:pPr>
              <w:pStyle w:val="aa"/>
              <w:tabs>
                <w:tab w:val="left" w:pos="635"/>
              </w:tabs>
              <w:ind w:firstLine="34"/>
              <w:jc w:val="both"/>
              <w:rPr>
                <w:lang w:eastAsia="ru-RU"/>
              </w:rPr>
            </w:pPr>
            <w:r w:rsidRPr="006870C5">
              <w:rPr>
                <w:lang w:eastAsia="ru-RU"/>
              </w:rPr>
              <w:t>2.2.</w:t>
            </w:r>
            <w:r w:rsidRPr="006870C5">
              <w:rPr>
                <w:lang w:val="kk-KZ" w:eastAsia="ru-RU"/>
              </w:rPr>
              <w:t>6.</w:t>
            </w:r>
            <w:r w:rsidRPr="006870C5">
              <w:rPr>
                <w:lang w:eastAsia="ru-RU"/>
              </w:rPr>
              <w:t xml:space="preserve"> Предоставлять студентам доступ к практическим материалам и процессам за исключением информации, составляющей охраняемую законом тайну.</w:t>
            </w:r>
          </w:p>
          <w:p w:rsidR="004B6516" w:rsidRPr="006870C5" w:rsidRDefault="004B6516" w:rsidP="008B0A5D">
            <w:pPr>
              <w:pStyle w:val="aa"/>
              <w:widowControl w:val="0"/>
              <w:numPr>
                <w:ilvl w:val="2"/>
                <w:numId w:val="46"/>
              </w:numPr>
              <w:tabs>
                <w:tab w:val="left" w:pos="635"/>
              </w:tabs>
              <w:autoSpaceDE w:val="0"/>
              <w:autoSpaceDN w:val="0"/>
              <w:adjustRightInd w:val="0"/>
              <w:ind w:left="34" w:hanging="11"/>
              <w:jc w:val="both"/>
              <w:rPr>
                <w:lang w:eastAsia="ru-RU"/>
              </w:rPr>
            </w:pPr>
            <w:r w:rsidRPr="006870C5">
              <w:rPr>
                <w:lang w:eastAsia="ru-RU"/>
              </w:rPr>
              <w:t>Осуществлять контроль выполнения студентами правил внутреннего трудового распорядка на Предприятии.</w:t>
            </w:r>
          </w:p>
          <w:p w:rsidR="004B6516" w:rsidRPr="006870C5" w:rsidRDefault="004B6516" w:rsidP="00432CFD">
            <w:pPr>
              <w:pStyle w:val="aa"/>
              <w:ind w:left="724"/>
              <w:jc w:val="both"/>
              <w:rPr>
                <w:lang w:eastAsia="ru-RU"/>
              </w:rPr>
            </w:pPr>
          </w:p>
          <w:p w:rsidR="004B6516" w:rsidRPr="006870C5" w:rsidRDefault="004B6516" w:rsidP="008B0A5D">
            <w:pPr>
              <w:pStyle w:val="aa"/>
              <w:widowControl w:val="0"/>
              <w:numPr>
                <w:ilvl w:val="0"/>
                <w:numId w:val="46"/>
              </w:numPr>
              <w:autoSpaceDE w:val="0"/>
              <w:autoSpaceDN w:val="0"/>
              <w:adjustRightInd w:val="0"/>
              <w:rPr>
                <w:b/>
                <w:caps/>
                <w:lang w:eastAsia="ru-RU"/>
              </w:rPr>
            </w:pPr>
            <w:r w:rsidRPr="006870C5">
              <w:rPr>
                <w:b/>
                <w:caps/>
                <w:lang w:eastAsia="ru-RU"/>
              </w:rPr>
              <w:t>Права сторон</w:t>
            </w:r>
          </w:p>
          <w:p w:rsidR="004B6516" w:rsidRPr="006870C5" w:rsidRDefault="004B6516" w:rsidP="00432CFD">
            <w:pPr>
              <w:pStyle w:val="aa"/>
              <w:ind w:firstLine="709"/>
              <w:jc w:val="both"/>
              <w:rPr>
                <w:lang w:eastAsia="ru-RU"/>
              </w:rPr>
            </w:pPr>
            <w:r w:rsidRPr="006870C5">
              <w:rPr>
                <w:lang w:eastAsia="ru-RU"/>
              </w:rPr>
              <w:t>3.1. Права ВКУ имени С</w:t>
            </w:r>
            <w:r w:rsidRPr="006870C5">
              <w:rPr>
                <w:lang w:val="kk-KZ" w:eastAsia="ru-RU"/>
              </w:rPr>
              <w:t xml:space="preserve">арсена </w:t>
            </w:r>
            <w:r w:rsidRPr="006870C5">
              <w:rPr>
                <w:lang w:eastAsia="ru-RU"/>
              </w:rPr>
              <w:t>Аманжолова</w:t>
            </w:r>
          </w:p>
          <w:p w:rsidR="004B6516" w:rsidRPr="006870C5" w:rsidRDefault="004B6516" w:rsidP="00432CFD">
            <w:pPr>
              <w:pStyle w:val="aa"/>
              <w:ind w:firstLine="34"/>
              <w:jc w:val="both"/>
              <w:rPr>
                <w:lang w:eastAsia="ru-RU"/>
              </w:rPr>
            </w:pPr>
            <w:r w:rsidRPr="006870C5">
              <w:rPr>
                <w:lang w:eastAsia="ru-RU"/>
              </w:rPr>
              <w:t>3.1.1. Осуществлять контроль за прохождением  дуального обучения студентов на Предприятии/учреждении.</w:t>
            </w:r>
          </w:p>
          <w:p w:rsidR="004B6516" w:rsidRPr="006870C5" w:rsidRDefault="004B6516" w:rsidP="00432CFD">
            <w:pPr>
              <w:pStyle w:val="aa"/>
              <w:ind w:firstLine="34"/>
              <w:jc w:val="both"/>
              <w:rPr>
                <w:lang w:eastAsia="ru-RU"/>
              </w:rPr>
            </w:pPr>
            <w:r w:rsidRPr="006870C5">
              <w:rPr>
                <w:lang w:eastAsia="ru-RU"/>
              </w:rPr>
              <w:t>3.1.2. Направлять преподавателей профессиональных дисциплин на стажировки на Предприятие/учреждение.</w:t>
            </w:r>
          </w:p>
          <w:p w:rsidR="004B6516" w:rsidRPr="006870C5" w:rsidRDefault="004B6516" w:rsidP="008B0A5D">
            <w:pPr>
              <w:pStyle w:val="aa"/>
              <w:widowControl w:val="0"/>
              <w:numPr>
                <w:ilvl w:val="1"/>
                <w:numId w:val="46"/>
              </w:numPr>
              <w:autoSpaceDE w:val="0"/>
              <w:autoSpaceDN w:val="0"/>
              <w:adjustRightInd w:val="0"/>
              <w:ind w:left="0" w:firstLine="318"/>
              <w:jc w:val="both"/>
              <w:rPr>
                <w:lang w:eastAsia="ru-RU"/>
              </w:rPr>
            </w:pPr>
            <w:r w:rsidRPr="006870C5">
              <w:rPr>
                <w:lang w:eastAsia="ru-RU"/>
              </w:rPr>
              <w:t xml:space="preserve">Права </w:t>
            </w:r>
            <w:r w:rsidRPr="006870C5">
              <w:rPr>
                <w:lang w:val="kk-KZ" w:eastAsia="ru-RU"/>
              </w:rPr>
              <w:t xml:space="preserve"> </w:t>
            </w:r>
            <w:r w:rsidRPr="006870C5">
              <w:rPr>
                <w:lang w:eastAsia="ru-RU"/>
              </w:rPr>
              <w:t>Предприятия/учреждения:</w:t>
            </w:r>
          </w:p>
          <w:p w:rsidR="004B6516" w:rsidRPr="006870C5" w:rsidRDefault="004B6516" w:rsidP="00432CFD">
            <w:pPr>
              <w:pStyle w:val="aa"/>
              <w:ind w:left="34"/>
              <w:jc w:val="both"/>
              <w:rPr>
                <w:lang w:eastAsia="ru-RU"/>
              </w:rPr>
            </w:pPr>
            <w:r w:rsidRPr="006870C5">
              <w:rPr>
                <w:lang w:val="kk-KZ" w:eastAsia="ru-RU"/>
              </w:rPr>
              <w:t xml:space="preserve">3.2.1. </w:t>
            </w:r>
            <w:r w:rsidRPr="006870C5">
              <w:rPr>
                <w:lang w:eastAsia="ru-RU"/>
              </w:rPr>
              <w:t>Применять к студентам во время практики меры дисциплинарного воздействия при нарушении правил трудового распорядка (предупреждение, отстранение от учебных занятий, письмо в вуз).</w:t>
            </w:r>
          </w:p>
          <w:p w:rsidR="004B6516" w:rsidRPr="006870C5" w:rsidRDefault="004B6516" w:rsidP="00432CFD">
            <w:pPr>
              <w:pStyle w:val="aa"/>
              <w:jc w:val="both"/>
              <w:rPr>
                <w:lang w:eastAsia="ru-RU"/>
              </w:rPr>
            </w:pPr>
            <w:r w:rsidRPr="006870C5">
              <w:rPr>
                <w:lang w:val="kk-KZ" w:eastAsia="ru-RU"/>
              </w:rPr>
              <w:t xml:space="preserve">3.2.2. </w:t>
            </w:r>
            <w:r w:rsidRPr="006870C5">
              <w:rPr>
                <w:lang w:eastAsia="ru-RU"/>
              </w:rPr>
              <w:t>Вносить предложения о возможном использовании студента на производстве после окончании ВКУ имени С</w:t>
            </w:r>
            <w:r w:rsidRPr="006870C5">
              <w:rPr>
                <w:lang w:val="kk-KZ" w:eastAsia="ru-RU"/>
              </w:rPr>
              <w:t xml:space="preserve">арсена </w:t>
            </w:r>
            <w:r w:rsidRPr="006870C5">
              <w:rPr>
                <w:lang w:eastAsia="ru-RU"/>
              </w:rPr>
              <w:t>Аманжолова.</w:t>
            </w:r>
          </w:p>
          <w:p w:rsidR="004B6516" w:rsidRPr="006870C5" w:rsidRDefault="004B6516" w:rsidP="00432CFD">
            <w:pPr>
              <w:pStyle w:val="aa"/>
              <w:jc w:val="both"/>
              <w:rPr>
                <w:lang w:eastAsia="ru-RU"/>
              </w:rPr>
            </w:pPr>
            <w:r w:rsidRPr="006870C5">
              <w:rPr>
                <w:lang w:val="kk-KZ" w:eastAsia="ru-RU"/>
              </w:rPr>
              <w:t xml:space="preserve">3.2.3. </w:t>
            </w:r>
            <w:r w:rsidRPr="006870C5">
              <w:rPr>
                <w:lang w:eastAsia="ru-RU"/>
              </w:rPr>
              <w:t>Вносить предложения об изменении образовательной программы (вариативной части) в соответствии с изменяющимися потребностями по профильному виду деятельности;</w:t>
            </w:r>
          </w:p>
          <w:p w:rsidR="004B6516" w:rsidRPr="006870C5" w:rsidRDefault="004B6516" w:rsidP="00432CFD">
            <w:pPr>
              <w:pStyle w:val="aa"/>
              <w:widowControl w:val="0"/>
              <w:numPr>
                <w:ilvl w:val="2"/>
                <w:numId w:val="10"/>
              </w:numPr>
              <w:autoSpaceDE w:val="0"/>
              <w:autoSpaceDN w:val="0"/>
              <w:adjustRightInd w:val="0"/>
              <w:ind w:left="34" w:firstLine="0"/>
              <w:jc w:val="both"/>
              <w:rPr>
                <w:lang w:eastAsia="ru-RU"/>
              </w:rPr>
            </w:pPr>
            <w:r w:rsidRPr="006870C5">
              <w:rPr>
                <w:lang w:eastAsia="ru-RU"/>
              </w:rPr>
              <w:t>Нести ответственность за несчастные случаи со студентами на Предприятии/учреждении.</w:t>
            </w:r>
          </w:p>
          <w:p w:rsidR="004B6516" w:rsidRPr="006870C5" w:rsidRDefault="004B6516" w:rsidP="00432CFD">
            <w:pPr>
              <w:pStyle w:val="aa"/>
              <w:ind w:left="709"/>
              <w:jc w:val="both"/>
              <w:rPr>
                <w:lang w:eastAsia="ru-RU"/>
              </w:rPr>
            </w:pPr>
          </w:p>
          <w:p w:rsidR="004B6516" w:rsidRPr="006870C5" w:rsidRDefault="004B6516" w:rsidP="00432CFD">
            <w:pPr>
              <w:pStyle w:val="28"/>
              <w:shd w:val="clear" w:color="auto" w:fill="auto"/>
              <w:tabs>
                <w:tab w:val="left" w:pos="851"/>
                <w:tab w:val="left" w:pos="993"/>
                <w:tab w:val="left" w:pos="1134"/>
                <w:tab w:val="left" w:pos="3990"/>
              </w:tabs>
              <w:spacing w:line="240" w:lineRule="auto"/>
              <w:jc w:val="center"/>
              <w:rPr>
                <w:rFonts w:ascii="Times New Roman" w:hAnsi="Times New Roman" w:cs="Times New Roman"/>
                <w:sz w:val="20"/>
                <w:szCs w:val="20"/>
                <w:lang w:eastAsia="ru-RU"/>
              </w:rPr>
            </w:pPr>
            <w:r w:rsidRPr="006870C5">
              <w:rPr>
                <w:rFonts w:ascii="Times New Roman" w:hAnsi="Times New Roman" w:cs="Times New Roman"/>
                <w:sz w:val="20"/>
                <w:szCs w:val="20"/>
                <w:lang w:eastAsia="ru-RU"/>
              </w:rPr>
              <w:t>4. СРОК ДЕЙСТВИЯ ДОГОВОРА</w:t>
            </w:r>
          </w:p>
          <w:p w:rsidR="004B6516" w:rsidRPr="006870C5" w:rsidRDefault="004B6516" w:rsidP="00432CFD">
            <w:pPr>
              <w:pStyle w:val="28"/>
              <w:shd w:val="clear" w:color="auto" w:fill="auto"/>
              <w:tabs>
                <w:tab w:val="left" w:pos="478"/>
                <w:tab w:val="left" w:pos="1134"/>
              </w:tabs>
              <w:spacing w:line="240" w:lineRule="auto"/>
              <w:ind w:firstLine="34"/>
              <w:rPr>
                <w:rFonts w:ascii="Times New Roman" w:hAnsi="Times New Roman" w:cs="Times New Roman"/>
                <w:b w:val="0"/>
                <w:sz w:val="20"/>
                <w:szCs w:val="20"/>
                <w:lang w:eastAsia="ru-RU"/>
              </w:rPr>
            </w:pPr>
            <w:r w:rsidRPr="006870C5">
              <w:rPr>
                <w:rFonts w:ascii="Times New Roman" w:hAnsi="Times New Roman" w:cs="Times New Roman"/>
                <w:b w:val="0"/>
                <w:sz w:val="20"/>
                <w:szCs w:val="20"/>
                <w:lang w:eastAsia="ru-RU"/>
              </w:rPr>
              <w:t>4.1. Настоящий Договор вступает в силу с момента его подписания Сторонами и является бессрочным до тех пор, пока одна из сторон не проявит инициативу по его расторжению. В этом случае договор может быть расторгнут в течение 2-х недель по завершению текущего учебного года.</w:t>
            </w:r>
          </w:p>
          <w:p w:rsidR="004B6516" w:rsidRPr="006870C5" w:rsidRDefault="004B6516" w:rsidP="00432CFD">
            <w:pPr>
              <w:pStyle w:val="28"/>
              <w:shd w:val="clear" w:color="auto" w:fill="auto"/>
              <w:spacing w:line="240" w:lineRule="auto"/>
              <w:ind w:left="34"/>
              <w:rPr>
                <w:rFonts w:ascii="Times New Roman" w:hAnsi="Times New Roman" w:cs="Times New Roman"/>
                <w:b w:val="0"/>
                <w:sz w:val="20"/>
                <w:szCs w:val="20"/>
                <w:lang w:eastAsia="ru-RU"/>
              </w:rPr>
            </w:pPr>
            <w:r w:rsidRPr="006870C5">
              <w:rPr>
                <w:rFonts w:ascii="Times New Roman" w:hAnsi="Times New Roman" w:cs="Times New Roman"/>
                <w:b w:val="0"/>
                <w:sz w:val="20"/>
                <w:szCs w:val="20"/>
                <w:lang w:eastAsia="ru-RU"/>
              </w:rPr>
              <w:t>4.2. Дополнительные условия и изменения к Договору рассматриваются Сторонами в десятидневный срок и оформляются дополнительными соглашениями. Дополнения к Договору является его неотъемлемой частью с момента подписания Сторонами.</w:t>
            </w:r>
          </w:p>
          <w:p w:rsidR="004B6516" w:rsidRPr="006870C5" w:rsidRDefault="004B6516" w:rsidP="00432CFD">
            <w:pPr>
              <w:pStyle w:val="28"/>
              <w:shd w:val="clear" w:color="auto" w:fill="auto"/>
              <w:tabs>
                <w:tab w:val="left" w:pos="474"/>
                <w:tab w:val="left" w:pos="1134"/>
              </w:tabs>
              <w:spacing w:line="240" w:lineRule="auto"/>
              <w:ind w:left="709" w:firstLine="15"/>
              <w:jc w:val="center"/>
              <w:rPr>
                <w:rFonts w:ascii="Times New Roman" w:hAnsi="Times New Roman" w:cs="Times New Roman"/>
                <w:b w:val="0"/>
                <w:sz w:val="20"/>
                <w:szCs w:val="20"/>
                <w:lang w:eastAsia="ru-RU"/>
              </w:rPr>
            </w:pPr>
          </w:p>
          <w:p w:rsidR="004B6516" w:rsidRPr="006870C5" w:rsidRDefault="004B6516" w:rsidP="00432CFD">
            <w:pPr>
              <w:pStyle w:val="28"/>
              <w:shd w:val="clear" w:color="auto" w:fill="auto"/>
              <w:tabs>
                <w:tab w:val="left" w:pos="993"/>
                <w:tab w:val="left" w:pos="2977"/>
              </w:tabs>
              <w:spacing w:line="240" w:lineRule="auto"/>
              <w:ind w:left="360"/>
              <w:jc w:val="center"/>
              <w:rPr>
                <w:rFonts w:ascii="Times New Roman" w:hAnsi="Times New Roman" w:cs="Times New Roman"/>
                <w:sz w:val="20"/>
                <w:szCs w:val="20"/>
                <w:lang w:eastAsia="ru-RU"/>
              </w:rPr>
            </w:pPr>
            <w:r w:rsidRPr="006870C5">
              <w:rPr>
                <w:rFonts w:ascii="Times New Roman" w:hAnsi="Times New Roman" w:cs="Times New Roman"/>
                <w:sz w:val="20"/>
                <w:szCs w:val="20"/>
                <w:lang w:val="kk-KZ" w:eastAsia="ru-RU"/>
              </w:rPr>
              <w:t xml:space="preserve">5. </w:t>
            </w:r>
            <w:r w:rsidRPr="006870C5">
              <w:rPr>
                <w:rFonts w:ascii="Times New Roman" w:hAnsi="Times New Roman" w:cs="Times New Roman"/>
                <w:sz w:val="20"/>
                <w:szCs w:val="20"/>
                <w:lang w:eastAsia="ru-RU"/>
              </w:rPr>
              <w:t>ОТВЕТСТВЕННОСТЬ СТОРОН</w:t>
            </w:r>
          </w:p>
          <w:p w:rsidR="004B6516" w:rsidRPr="006870C5" w:rsidRDefault="004B6516" w:rsidP="00432CFD">
            <w:pPr>
              <w:pStyle w:val="28"/>
              <w:shd w:val="clear" w:color="auto" w:fill="auto"/>
              <w:tabs>
                <w:tab w:val="left" w:pos="34"/>
                <w:tab w:val="left" w:pos="824"/>
              </w:tabs>
              <w:spacing w:line="240" w:lineRule="auto"/>
              <w:ind w:left="34"/>
              <w:rPr>
                <w:rFonts w:ascii="Times New Roman" w:hAnsi="Times New Roman" w:cs="Times New Roman"/>
                <w:b w:val="0"/>
                <w:sz w:val="20"/>
                <w:szCs w:val="20"/>
                <w:lang w:eastAsia="ru-RU"/>
              </w:rPr>
            </w:pPr>
            <w:r w:rsidRPr="006870C5">
              <w:rPr>
                <w:rFonts w:ascii="Times New Roman" w:hAnsi="Times New Roman" w:cs="Times New Roman"/>
                <w:b w:val="0"/>
                <w:sz w:val="20"/>
                <w:szCs w:val="20"/>
                <w:lang w:val="kk-KZ" w:eastAsia="ru-RU"/>
              </w:rPr>
              <w:t>5.1.</w:t>
            </w:r>
            <w:r w:rsidRPr="006870C5">
              <w:rPr>
                <w:rFonts w:ascii="Times New Roman" w:hAnsi="Times New Roman" w:cs="Times New Roman"/>
                <w:b w:val="0"/>
                <w:sz w:val="20"/>
                <w:szCs w:val="20"/>
                <w:lang w:eastAsia="ru-RU"/>
              </w:rPr>
              <w:t xml:space="preserve"> Стороны несут ответственность за невыполнение своих обязательств по настоящему Договору в соответствии с законодательством Республики Казахстан.</w:t>
            </w:r>
          </w:p>
          <w:p w:rsidR="004B6516" w:rsidRPr="006870C5" w:rsidRDefault="004B6516" w:rsidP="00432CFD">
            <w:pPr>
              <w:pStyle w:val="28"/>
              <w:shd w:val="clear" w:color="auto" w:fill="auto"/>
              <w:tabs>
                <w:tab w:val="left" w:pos="709"/>
                <w:tab w:val="left" w:pos="1134"/>
              </w:tabs>
              <w:spacing w:line="240" w:lineRule="auto"/>
              <w:rPr>
                <w:rFonts w:ascii="Times New Roman" w:hAnsi="Times New Roman" w:cs="Times New Roman"/>
                <w:b w:val="0"/>
                <w:sz w:val="20"/>
                <w:szCs w:val="20"/>
                <w:lang w:eastAsia="ru-RU"/>
              </w:rPr>
            </w:pPr>
            <w:r w:rsidRPr="006870C5">
              <w:rPr>
                <w:rFonts w:ascii="Times New Roman" w:hAnsi="Times New Roman" w:cs="Times New Roman"/>
                <w:b w:val="0"/>
                <w:sz w:val="20"/>
                <w:szCs w:val="20"/>
                <w:lang w:val="kk-KZ" w:eastAsia="ru-RU"/>
              </w:rPr>
              <w:t>5.2.</w:t>
            </w:r>
            <w:r w:rsidRPr="006870C5">
              <w:rPr>
                <w:rFonts w:ascii="Times New Roman" w:hAnsi="Times New Roman" w:cs="Times New Roman"/>
                <w:b w:val="0"/>
                <w:sz w:val="20"/>
                <w:szCs w:val="20"/>
                <w:lang w:eastAsia="ru-RU"/>
              </w:rPr>
              <w:t xml:space="preserve"> Стороны освобождаются от ответственности за неисполнение обязательств по настоящему </w:t>
            </w:r>
            <w:r w:rsidRPr="006870C5">
              <w:rPr>
                <w:rFonts w:ascii="Times New Roman" w:hAnsi="Times New Roman" w:cs="Times New Roman"/>
                <w:b w:val="0"/>
                <w:sz w:val="20"/>
                <w:szCs w:val="20"/>
                <w:lang w:eastAsia="ru-RU"/>
              </w:rPr>
              <w:lastRenderedPageBreak/>
              <w:t>Договору, если это явилось следствием обстоятельств непреодолимой силы.</w:t>
            </w:r>
          </w:p>
          <w:p w:rsidR="004B6516" w:rsidRPr="006870C5" w:rsidRDefault="004B6516" w:rsidP="00432CFD">
            <w:pPr>
              <w:pStyle w:val="28"/>
              <w:shd w:val="clear" w:color="auto" w:fill="auto"/>
              <w:tabs>
                <w:tab w:val="left" w:pos="709"/>
                <w:tab w:val="left" w:pos="1134"/>
              </w:tabs>
              <w:spacing w:line="240" w:lineRule="auto"/>
              <w:ind w:left="709"/>
              <w:rPr>
                <w:rFonts w:ascii="Times New Roman" w:hAnsi="Times New Roman" w:cs="Times New Roman"/>
                <w:b w:val="0"/>
                <w:sz w:val="20"/>
                <w:szCs w:val="20"/>
                <w:lang w:eastAsia="ru-RU"/>
              </w:rPr>
            </w:pPr>
          </w:p>
          <w:p w:rsidR="004B6516" w:rsidRPr="006870C5" w:rsidRDefault="004B6516" w:rsidP="003138D6">
            <w:pPr>
              <w:pStyle w:val="28"/>
              <w:widowControl/>
              <w:numPr>
                <w:ilvl w:val="0"/>
                <w:numId w:val="48"/>
              </w:numPr>
              <w:shd w:val="clear" w:color="auto" w:fill="auto"/>
              <w:tabs>
                <w:tab w:val="left" w:pos="993"/>
                <w:tab w:val="left" w:pos="3995"/>
              </w:tabs>
              <w:spacing w:line="240" w:lineRule="auto"/>
              <w:jc w:val="center"/>
              <w:rPr>
                <w:rFonts w:ascii="Times New Roman" w:hAnsi="Times New Roman" w:cs="Times New Roman"/>
                <w:sz w:val="20"/>
                <w:szCs w:val="20"/>
                <w:lang w:eastAsia="ru-RU"/>
              </w:rPr>
            </w:pPr>
            <w:r w:rsidRPr="006870C5">
              <w:rPr>
                <w:rFonts w:ascii="Times New Roman" w:hAnsi="Times New Roman" w:cs="Times New Roman"/>
                <w:sz w:val="20"/>
                <w:szCs w:val="20"/>
                <w:lang w:eastAsia="ru-RU"/>
              </w:rPr>
              <w:t>ПРОЧИЕ УСЛОВИЯ</w:t>
            </w:r>
          </w:p>
          <w:p w:rsidR="004B6516" w:rsidRPr="006870C5" w:rsidRDefault="004B6516" w:rsidP="00432CFD">
            <w:pPr>
              <w:pStyle w:val="28"/>
              <w:shd w:val="clear" w:color="auto" w:fill="auto"/>
              <w:tabs>
                <w:tab w:val="left" w:pos="0"/>
                <w:tab w:val="left" w:pos="176"/>
              </w:tabs>
              <w:spacing w:line="240" w:lineRule="auto"/>
              <w:ind w:left="34"/>
              <w:rPr>
                <w:rFonts w:ascii="Times New Roman" w:hAnsi="Times New Roman" w:cs="Times New Roman"/>
                <w:b w:val="0"/>
                <w:sz w:val="20"/>
                <w:szCs w:val="20"/>
                <w:lang w:eastAsia="ru-RU"/>
              </w:rPr>
            </w:pPr>
            <w:r w:rsidRPr="006870C5">
              <w:rPr>
                <w:rFonts w:ascii="Times New Roman" w:hAnsi="Times New Roman" w:cs="Times New Roman"/>
                <w:b w:val="0"/>
                <w:sz w:val="20"/>
                <w:szCs w:val="20"/>
                <w:lang w:val="kk-KZ" w:eastAsia="ru-RU"/>
              </w:rPr>
              <w:t>6.1.</w:t>
            </w:r>
            <w:r w:rsidRPr="006870C5">
              <w:rPr>
                <w:rFonts w:ascii="Times New Roman" w:hAnsi="Times New Roman" w:cs="Times New Roman"/>
                <w:b w:val="0"/>
                <w:sz w:val="20"/>
                <w:szCs w:val="20"/>
                <w:lang w:eastAsia="ru-RU"/>
              </w:rPr>
              <w:t xml:space="preserve"> Вопросы, не урегулированные настоящим Договором, решаются в соответствие с законодательством Республики Казахстан.</w:t>
            </w:r>
          </w:p>
          <w:p w:rsidR="004B6516" w:rsidRPr="006870C5" w:rsidRDefault="004B6516" w:rsidP="00432CFD">
            <w:pPr>
              <w:pStyle w:val="28"/>
              <w:shd w:val="clear" w:color="auto" w:fill="auto"/>
              <w:tabs>
                <w:tab w:val="left" w:pos="0"/>
                <w:tab w:val="left" w:pos="1134"/>
              </w:tabs>
              <w:spacing w:line="240" w:lineRule="auto"/>
              <w:rPr>
                <w:rFonts w:ascii="Times New Roman" w:hAnsi="Times New Roman" w:cs="Times New Roman"/>
                <w:b w:val="0"/>
                <w:sz w:val="20"/>
                <w:szCs w:val="20"/>
                <w:lang w:eastAsia="ru-RU"/>
              </w:rPr>
            </w:pPr>
            <w:r w:rsidRPr="006870C5">
              <w:rPr>
                <w:rFonts w:ascii="Times New Roman" w:hAnsi="Times New Roman" w:cs="Times New Roman"/>
                <w:b w:val="0"/>
                <w:sz w:val="20"/>
                <w:szCs w:val="20"/>
                <w:lang w:val="kk-KZ" w:eastAsia="ru-RU"/>
              </w:rPr>
              <w:t>6.2.</w:t>
            </w:r>
            <w:r w:rsidRPr="006870C5">
              <w:rPr>
                <w:rFonts w:ascii="Times New Roman" w:hAnsi="Times New Roman" w:cs="Times New Roman"/>
                <w:b w:val="0"/>
                <w:sz w:val="20"/>
                <w:szCs w:val="20"/>
                <w:lang w:eastAsia="ru-RU"/>
              </w:rPr>
              <w:t xml:space="preserve"> Споры и разногласия, возникающие в процессе выполнения условий настоящего Договора, разрешаются по соглашению Сторон.</w:t>
            </w:r>
          </w:p>
          <w:p w:rsidR="004B6516" w:rsidRPr="006870C5" w:rsidRDefault="004B6516" w:rsidP="00432CFD">
            <w:pPr>
              <w:pStyle w:val="28"/>
              <w:shd w:val="clear" w:color="auto" w:fill="auto"/>
              <w:tabs>
                <w:tab w:val="left" w:pos="34"/>
                <w:tab w:val="left" w:pos="814"/>
              </w:tabs>
              <w:spacing w:line="240" w:lineRule="auto"/>
              <w:rPr>
                <w:rFonts w:ascii="Times New Roman" w:hAnsi="Times New Roman" w:cs="Times New Roman"/>
                <w:b w:val="0"/>
                <w:sz w:val="20"/>
                <w:szCs w:val="20"/>
                <w:lang w:eastAsia="ru-RU"/>
              </w:rPr>
            </w:pPr>
            <w:r w:rsidRPr="006870C5">
              <w:rPr>
                <w:rFonts w:ascii="Times New Roman" w:hAnsi="Times New Roman" w:cs="Times New Roman"/>
                <w:b w:val="0"/>
                <w:sz w:val="20"/>
                <w:szCs w:val="20"/>
                <w:lang w:val="kk-KZ" w:eastAsia="ru-RU"/>
              </w:rPr>
              <w:t>6.3.</w:t>
            </w:r>
            <w:r w:rsidRPr="006870C5">
              <w:rPr>
                <w:rFonts w:ascii="Times New Roman" w:hAnsi="Times New Roman" w:cs="Times New Roman"/>
                <w:b w:val="0"/>
                <w:sz w:val="20"/>
                <w:szCs w:val="20"/>
                <w:lang w:eastAsia="ru-RU"/>
              </w:rPr>
              <w:t xml:space="preserve"> Договор составлен в двух экземплярах, каждый из которых имеет одинаковую юридическую силу.</w:t>
            </w:r>
          </w:p>
          <w:p w:rsidR="004B6516" w:rsidRPr="006870C5" w:rsidRDefault="004B6516" w:rsidP="00432CFD">
            <w:pPr>
              <w:pStyle w:val="28"/>
              <w:shd w:val="clear" w:color="auto" w:fill="auto"/>
              <w:tabs>
                <w:tab w:val="left" w:pos="814"/>
                <w:tab w:val="left" w:pos="1134"/>
              </w:tabs>
              <w:spacing w:line="240" w:lineRule="auto"/>
              <w:ind w:left="724"/>
              <w:rPr>
                <w:rFonts w:ascii="Times New Roman" w:hAnsi="Times New Roman" w:cs="Times New Roman"/>
                <w:b w:val="0"/>
                <w:sz w:val="20"/>
                <w:szCs w:val="20"/>
                <w:lang w:eastAsia="ru-RU"/>
              </w:rPr>
            </w:pPr>
          </w:p>
          <w:p w:rsidR="004B6516" w:rsidRPr="006870C5" w:rsidRDefault="004B6516" w:rsidP="00432CFD">
            <w:pPr>
              <w:pStyle w:val="28"/>
              <w:shd w:val="clear" w:color="auto" w:fill="auto"/>
              <w:tabs>
                <w:tab w:val="left" w:pos="1134"/>
                <w:tab w:val="left" w:pos="3995"/>
              </w:tabs>
              <w:spacing w:line="240" w:lineRule="auto"/>
              <w:ind w:left="360"/>
              <w:jc w:val="center"/>
              <w:rPr>
                <w:rFonts w:ascii="Times New Roman" w:hAnsi="Times New Roman" w:cs="Times New Roman"/>
                <w:b w:val="0"/>
                <w:sz w:val="20"/>
                <w:szCs w:val="20"/>
                <w:lang w:eastAsia="ru-RU"/>
              </w:rPr>
            </w:pPr>
            <w:r w:rsidRPr="006870C5">
              <w:rPr>
                <w:rFonts w:ascii="Times New Roman" w:hAnsi="Times New Roman" w:cs="Times New Roman"/>
                <w:b w:val="0"/>
                <w:sz w:val="20"/>
                <w:szCs w:val="20"/>
                <w:lang w:eastAsia="ru-RU"/>
              </w:rPr>
              <w:t xml:space="preserve">Юридические адреса и реквизиты сторон </w:t>
            </w:r>
          </w:p>
          <w:p w:rsidR="004B6516" w:rsidRPr="006870C5" w:rsidRDefault="004B6516" w:rsidP="00432CFD">
            <w:pPr>
              <w:pStyle w:val="28"/>
              <w:shd w:val="clear" w:color="auto" w:fill="auto"/>
              <w:tabs>
                <w:tab w:val="left" w:pos="1134"/>
                <w:tab w:val="left" w:pos="3995"/>
              </w:tabs>
              <w:spacing w:line="240" w:lineRule="auto"/>
              <w:ind w:left="360"/>
              <w:jc w:val="center"/>
              <w:rPr>
                <w:rFonts w:ascii="Times New Roman" w:hAnsi="Times New Roman" w:cs="Times New Roman"/>
                <w:b w:val="0"/>
                <w:sz w:val="20"/>
                <w:szCs w:val="20"/>
                <w:lang w:eastAsia="ru-RU"/>
              </w:rPr>
            </w:pPr>
          </w:p>
          <w:p w:rsidR="003138D6" w:rsidRPr="003138D6" w:rsidRDefault="003138D6" w:rsidP="00432CFD">
            <w:pPr>
              <w:pStyle w:val="16"/>
              <w:spacing w:after="0" w:line="240" w:lineRule="auto"/>
              <w:ind w:left="0"/>
              <w:rPr>
                <w:rFonts w:ascii="Times New Roman" w:hAnsi="Times New Roman"/>
                <w:sz w:val="20"/>
                <w:szCs w:val="20"/>
                <w:lang w:val="kk-KZ"/>
              </w:rPr>
            </w:pPr>
            <w:r w:rsidRPr="003138D6">
              <w:rPr>
                <w:rFonts w:ascii="Times New Roman" w:hAnsi="Times New Roman"/>
                <w:sz w:val="20"/>
                <w:szCs w:val="20"/>
                <w:lang w:val="kk-KZ"/>
              </w:rPr>
              <w:t>Enterprise/Organization</w:t>
            </w:r>
          </w:p>
          <w:p w:rsidR="004B6516" w:rsidRPr="006870C5" w:rsidRDefault="004B6516" w:rsidP="00432CFD">
            <w:pPr>
              <w:pStyle w:val="28"/>
              <w:shd w:val="clear" w:color="auto" w:fill="auto"/>
              <w:tabs>
                <w:tab w:val="left" w:pos="1134"/>
                <w:tab w:val="left" w:pos="3995"/>
              </w:tabs>
              <w:spacing w:line="240" w:lineRule="auto"/>
              <w:jc w:val="left"/>
              <w:rPr>
                <w:rFonts w:ascii="Times New Roman" w:hAnsi="Times New Roman" w:cs="Times New Roman"/>
                <w:b w:val="0"/>
                <w:sz w:val="20"/>
                <w:szCs w:val="20"/>
                <w:lang w:val="kk-KZ" w:eastAsia="ru-RU"/>
              </w:rPr>
            </w:pPr>
            <w:r w:rsidRPr="006870C5">
              <w:rPr>
                <w:rFonts w:ascii="Times New Roman" w:hAnsi="Times New Roman" w:cs="Times New Roman"/>
                <w:b w:val="0"/>
                <w:sz w:val="20"/>
                <w:szCs w:val="20"/>
                <w:lang w:val="kk-KZ"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38D6" w:rsidRDefault="003138D6" w:rsidP="00432CFD">
            <w:pPr>
              <w:pStyle w:val="28"/>
              <w:shd w:val="clear" w:color="auto" w:fill="auto"/>
              <w:tabs>
                <w:tab w:val="left" w:pos="1134"/>
                <w:tab w:val="left" w:pos="3995"/>
              </w:tabs>
              <w:spacing w:line="240" w:lineRule="auto"/>
              <w:jc w:val="left"/>
              <w:rPr>
                <w:rFonts w:ascii="Times New Roman" w:hAnsi="Times New Roman" w:cs="Times New Roman"/>
                <w:b w:val="0"/>
                <w:sz w:val="20"/>
                <w:szCs w:val="20"/>
                <w:lang w:val="kk-KZ" w:eastAsia="ru-RU"/>
              </w:rPr>
            </w:pPr>
            <w:r w:rsidRPr="003138D6">
              <w:rPr>
                <w:rFonts w:ascii="Times New Roman" w:hAnsi="Times New Roman" w:cs="Times New Roman"/>
                <w:b w:val="0"/>
                <w:sz w:val="20"/>
                <w:szCs w:val="20"/>
                <w:lang w:val="kk-KZ" w:eastAsia="ru-RU"/>
              </w:rPr>
              <w:t xml:space="preserve">Director/Head ____________ Full Name </w:t>
            </w:r>
          </w:p>
          <w:p w:rsidR="004B6516" w:rsidRPr="003138D6" w:rsidRDefault="003138D6" w:rsidP="003138D6">
            <w:pPr>
              <w:widowControl w:val="0"/>
              <w:suppressAutoHyphens/>
              <w:rPr>
                <w:rFonts w:ascii="Times New Roman" w:hAnsi="Times New Roman"/>
                <w:bCs/>
                <w:i/>
                <w:color w:val="000000"/>
                <w:spacing w:val="-2"/>
                <w:kern w:val="2"/>
                <w:sz w:val="20"/>
                <w:szCs w:val="20"/>
                <w:lang w:val="kk-KZ"/>
              </w:rPr>
            </w:pPr>
            <w:r>
              <w:rPr>
                <w:rFonts w:ascii="Times New Roman" w:hAnsi="Times New Roman"/>
                <w:bCs/>
                <w:i/>
                <w:color w:val="000000"/>
                <w:spacing w:val="-2"/>
                <w:kern w:val="2"/>
                <w:sz w:val="20"/>
                <w:szCs w:val="20"/>
                <w:lang w:val="kk-KZ"/>
              </w:rPr>
              <w:t xml:space="preserve">                               </w:t>
            </w:r>
            <w:r w:rsidRPr="003138D6">
              <w:rPr>
                <w:rFonts w:ascii="Times New Roman" w:hAnsi="Times New Roman"/>
                <w:bCs/>
                <w:i/>
                <w:color w:val="000000"/>
                <w:spacing w:val="-2"/>
                <w:kern w:val="2"/>
                <w:sz w:val="20"/>
                <w:szCs w:val="20"/>
                <w:lang w:val="kk-KZ"/>
              </w:rPr>
              <w:t>Signature</w:t>
            </w:r>
            <w:r w:rsidRPr="003138D6">
              <w:rPr>
                <w:rFonts w:ascii="Times New Roman" w:hAnsi="Times New Roman"/>
                <w:bCs/>
                <w:i/>
                <w:color w:val="000000"/>
                <w:spacing w:val="-2"/>
                <w:kern w:val="2"/>
                <w:sz w:val="20"/>
                <w:szCs w:val="20"/>
                <w:lang w:val="kk-KZ"/>
              </w:rPr>
              <w:br/>
              <w:t xml:space="preserve">   </w:t>
            </w:r>
            <w:r>
              <w:rPr>
                <w:rFonts w:ascii="Times New Roman" w:hAnsi="Times New Roman"/>
                <w:bCs/>
                <w:i/>
                <w:color w:val="000000"/>
                <w:spacing w:val="-2"/>
                <w:kern w:val="2"/>
                <w:sz w:val="20"/>
                <w:szCs w:val="20"/>
                <w:lang w:val="kk-KZ"/>
              </w:rPr>
              <w:t xml:space="preserve">                      </w:t>
            </w:r>
            <w:r w:rsidRPr="003138D6">
              <w:rPr>
                <w:rFonts w:ascii="Times New Roman" w:hAnsi="Times New Roman"/>
                <w:bCs/>
                <w:color w:val="000000"/>
                <w:spacing w:val="-2"/>
                <w:kern w:val="2"/>
                <w:sz w:val="20"/>
                <w:szCs w:val="20"/>
                <w:lang w:val="kk-KZ"/>
              </w:rPr>
              <w:t xml:space="preserve">Seal placement </w:t>
            </w:r>
          </w:p>
          <w:p w:rsidR="004B6516" w:rsidRPr="003138D6" w:rsidRDefault="004B6516" w:rsidP="00432CFD">
            <w:pPr>
              <w:pStyle w:val="28"/>
              <w:shd w:val="clear" w:color="auto" w:fill="auto"/>
              <w:tabs>
                <w:tab w:val="left" w:pos="1134"/>
                <w:tab w:val="left" w:pos="3995"/>
              </w:tabs>
              <w:spacing w:line="240" w:lineRule="auto"/>
              <w:rPr>
                <w:rStyle w:val="27"/>
                <w:rFonts w:ascii="Times New Roman" w:hAnsi="Times New Roman" w:cs="Times New Roman"/>
                <w:sz w:val="20"/>
                <w:szCs w:val="20"/>
                <w:lang w:val="en-US" w:eastAsia="ru-RU"/>
              </w:rPr>
            </w:pPr>
            <w:r w:rsidRPr="003138D6">
              <w:rPr>
                <w:rStyle w:val="27"/>
                <w:rFonts w:ascii="Times New Roman" w:hAnsi="Times New Roman" w:cs="Times New Roman"/>
                <w:sz w:val="20"/>
                <w:szCs w:val="20"/>
                <w:lang w:val="en-US" w:eastAsia="ru-RU"/>
              </w:rPr>
              <w:t>«_______»______________ 20__</w:t>
            </w:r>
            <w:r w:rsidR="00824D9B">
              <w:rPr>
                <w:rStyle w:val="27"/>
                <w:rFonts w:ascii="Times New Roman" w:hAnsi="Times New Roman" w:cs="Times New Roman"/>
                <w:sz w:val="20"/>
                <w:szCs w:val="20"/>
                <w:lang w:val="en-US" w:eastAsia="ru-RU"/>
              </w:rPr>
              <w:t>y</w:t>
            </w:r>
            <w:r w:rsidRPr="003138D6">
              <w:rPr>
                <w:rStyle w:val="27"/>
                <w:rFonts w:ascii="Times New Roman" w:hAnsi="Times New Roman" w:cs="Times New Roman"/>
                <w:sz w:val="20"/>
                <w:szCs w:val="20"/>
                <w:lang w:val="en-US" w:eastAsia="ru-RU"/>
              </w:rPr>
              <w:t xml:space="preserve"> .</w:t>
            </w:r>
          </w:p>
          <w:p w:rsidR="004B6516" w:rsidRPr="003138D6" w:rsidRDefault="004B6516" w:rsidP="00432CFD">
            <w:pPr>
              <w:pStyle w:val="28"/>
              <w:shd w:val="clear" w:color="auto" w:fill="auto"/>
              <w:tabs>
                <w:tab w:val="left" w:pos="1134"/>
                <w:tab w:val="left" w:pos="3995"/>
              </w:tabs>
              <w:spacing w:line="240" w:lineRule="auto"/>
              <w:ind w:left="360"/>
              <w:jc w:val="center"/>
              <w:rPr>
                <w:rStyle w:val="27"/>
                <w:rFonts w:ascii="Times New Roman" w:hAnsi="Times New Roman" w:cs="Times New Roman"/>
                <w:sz w:val="20"/>
                <w:szCs w:val="20"/>
                <w:lang w:val="en-US" w:eastAsia="ru-RU"/>
              </w:rPr>
            </w:pPr>
          </w:p>
          <w:p w:rsidR="004B6516" w:rsidRPr="006870C5" w:rsidRDefault="004B6516" w:rsidP="00432CFD">
            <w:pPr>
              <w:pStyle w:val="28"/>
              <w:shd w:val="clear" w:color="auto" w:fill="auto"/>
              <w:tabs>
                <w:tab w:val="left" w:pos="1134"/>
                <w:tab w:val="left" w:pos="3995"/>
              </w:tabs>
              <w:spacing w:line="240" w:lineRule="auto"/>
              <w:ind w:left="360"/>
              <w:jc w:val="left"/>
              <w:rPr>
                <w:rFonts w:ascii="Times New Roman" w:hAnsi="Times New Roman" w:cs="Times New Roman"/>
                <w:b w:val="0"/>
                <w:sz w:val="20"/>
                <w:szCs w:val="20"/>
                <w:lang w:val="kk-KZ" w:eastAsia="ru-RU"/>
              </w:rPr>
            </w:pPr>
          </w:p>
          <w:p w:rsidR="004B6516" w:rsidRPr="003138D6" w:rsidRDefault="004B6516" w:rsidP="00432CFD">
            <w:pPr>
              <w:rPr>
                <w:rFonts w:ascii="Times New Roman" w:hAnsi="Times New Roman"/>
                <w:sz w:val="20"/>
                <w:szCs w:val="20"/>
                <w:lang w:val="en-US"/>
              </w:rPr>
            </w:pPr>
          </w:p>
        </w:tc>
      </w:tr>
    </w:tbl>
    <w:p w:rsidR="004B6516" w:rsidRPr="003138D6" w:rsidRDefault="004B6516" w:rsidP="004B6516">
      <w:pPr>
        <w:jc w:val="center"/>
        <w:rPr>
          <w:rFonts w:ascii="Times New Roman" w:hAnsi="Times New Roman"/>
          <w:b/>
          <w:szCs w:val="28"/>
          <w:lang w:val="en-US"/>
        </w:rPr>
      </w:pPr>
    </w:p>
    <w:p w:rsidR="004B6516" w:rsidRPr="003138D6" w:rsidRDefault="004B6516" w:rsidP="004B6516">
      <w:pPr>
        <w:rPr>
          <w:lang w:val="en-US"/>
        </w:rPr>
      </w:pPr>
    </w:p>
    <w:p w:rsidR="007D2D3A" w:rsidRPr="003138D6" w:rsidRDefault="007D2D3A" w:rsidP="004B6516">
      <w:pPr>
        <w:rPr>
          <w:lang w:val="en-US"/>
        </w:rPr>
      </w:pPr>
    </w:p>
    <w:p w:rsidR="007D2D3A" w:rsidRPr="003138D6" w:rsidRDefault="007D2D3A" w:rsidP="004B6516">
      <w:pPr>
        <w:rPr>
          <w:lang w:val="en-US"/>
        </w:rPr>
      </w:pPr>
    </w:p>
    <w:p w:rsidR="007D2D3A" w:rsidRPr="003138D6" w:rsidRDefault="007D2D3A" w:rsidP="004B6516">
      <w:pPr>
        <w:rPr>
          <w:lang w:val="en-US"/>
        </w:rPr>
      </w:pPr>
    </w:p>
    <w:p w:rsidR="007D2D3A" w:rsidRPr="003138D6" w:rsidRDefault="007D2D3A" w:rsidP="004B6516">
      <w:pPr>
        <w:rPr>
          <w:lang w:val="en-US"/>
        </w:rPr>
      </w:pPr>
    </w:p>
    <w:p w:rsidR="007D2D3A" w:rsidRPr="003138D6" w:rsidRDefault="007D2D3A" w:rsidP="004B6516">
      <w:pPr>
        <w:rPr>
          <w:lang w:val="en-US"/>
        </w:rPr>
      </w:pPr>
    </w:p>
    <w:p w:rsidR="007D2D3A" w:rsidRPr="003138D6" w:rsidRDefault="007D2D3A" w:rsidP="004B6516">
      <w:pPr>
        <w:rPr>
          <w:lang w:val="en-US"/>
        </w:rPr>
      </w:pPr>
    </w:p>
    <w:p w:rsidR="007D2D3A" w:rsidRPr="003138D6" w:rsidRDefault="007D2D3A" w:rsidP="004B6516">
      <w:pPr>
        <w:rPr>
          <w:lang w:val="en-US"/>
        </w:rPr>
      </w:pPr>
    </w:p>
    <w:p w:rsidR="007D2D3A" w:rsidRPr="003138D6" w:rsidRDefault="007D2D3A" w:rsidP="004B6516">
      <w:pPr>
        <w:rPr>
          <w:lang w:val="en-US"/>
        </w:rPr>
      </w:pPr>
    </w:p>
    <w:p w:rsidR="007D2D3A" w:rsidRPr="003138D6" w:rsidRDefault="007D2D3A" w:rsidP="004B6516">
      <w:pPr>
        <w:rPr>
          <w:lang w:val="en-US"/>
        </w:rPr>
      </w:pPr>
    </w:p>
    <w:p w:rsidR="007D2D3A" w:rsidRPr="003138D6" w:rsidRDefault="007D2D3A" w:rsidP="004B6516">
      <w:pPr>
        <w:rPr>
          <w:lang w:val="en-US"/>
        </w:rPr>
      </w:pPr>
    </w:p>
    <w:p w:rsidR="008427FD" w:rsidRPr="00363F58" w:rsidRDefault="008427FD" w:rsidP="004B6516">
      <w:pPr>
        <w:rPr>
          <w:lang w:val="en-US"/>
        </w:rPr>
      </w:pPr>
    </w:p>
    <w:p w:rsidR="008427FD" w:rsidRPr="00363F58" w:rsidRDefault="008427FD" w:rsidP="004B6516">
      <w:pPr>
        <w:rPr>
          <w:lang w:val="en-US"/>
        </w:rPr>
      </w:pPr>
    </w:p>
    <w:p w:rsidR="008427FD" w:rsidRPr="00363F58" w:rsidRDefault="008427FD" w:rsidP="004B6516">
      <w:pPr>
        <w:rPr>
          <w:lang w:val="en-US"/>
        </w:rPr>
      </w:pPr>
    </w:p>
    <w:p w:rsidR="008427FD" w:rsidRPr="00363F58" w:rsidRDefault="008427FD" w:rsidP="004B6516">
      <w:pPr>
        <w:rPr>
          <w:lang w:val="en-US"/>
        </w:rPr>
      </w:pPr>
    </w:p>
    <w:p w:rsidR="00824D9B" w:rsidRPr="00824D9B" w:rsidRDefault="00824D9B" w:rsidP="00824D9B">
      <w:pPr>
        <w:jc w:val="right"/>
        <w:rPr>
          <w:rFonts w:ascii="Times New Roman" w:hAnsi="Times New Roman"/>
          <w:szCs w:val="28"/>
          <w:lang w:val="en-US"/>
        </w:rPr>
      </w:pPr>
      <w:r w:rsidRPr="00824D9B">
        <w:rPr>
          <w:rFonts w:ascii="Times New Roman" w:hAnsi="Times New Roman"/>
          <w:szCs w:val="28"/>
          <w:lang w:val="en-US"/>
        </w:rPr>
        <w:t>Appendix 2</w:t>
      </w:r>
    </w:p>
    <w:p w:rsidR="006870C5" w:rsidRPr="00824D9B" w:rsidRDefault="006870C5" w:rsidP="00824D9B">
      <w:pPr>
        <w:rPr>
          <w:rFonts w:ascii="Times New Roman" w:hAnsi="Times New Roman"/>
          <w:szCs w:val="28"/>
          <w:lang w:val="en-US"/>
        </w:rPr>
      </w:pPr>
    </w:p>
    <w:p w:rsidR="004B6516" w:rsidRPr="00824D9B" w:rsidRDefault="00824D9B" w:rsidP="00824D9B">
      <w:pPr>
        <w:ind w:firstLine="142"/>
        <w:jc w:val="center"/>
        <w:rPr>
          <w:rFonts w:ascii="Times New Roman" w:hAnsi="Times New Roman"/>
          <w:b/>
          <w:sz w:val="24"/>
          <w:lang w:val="kk-KZ"/>
        </w:rPr>
      </w:pPr>
      <w:r w:rsidRPr="00824D9B">
        <w:rPr>
          <w:rFonts w:ascii="Times New Roman" w:hAnsi="Times New Roman"/>
          <w:b/>
          <w:sz w:val="24"/>
          <w:lang w:val="kk-KZ"/>
        </w:rPr>
        <w:t>FP EKU 038-24 Form of the Tripartite Agreement on the Implementation of Dual Education Elements</w:t>
      </w:r>
    </w:p>
    <w:tbl>
      <w:tblPr>
        <w:tblpPr w:leftFromText="180" w:rightFromText="180" w:vertAnchor="text" w:horzAnchor="margin" w:tblpY="63"/>
        <w:tblW w:w="9139" w:type="dxa"/>
        <w:tblLayout w:type="fixed"/>
        <w:tblLook w:val="04A0" w:firstRow="1" w:lastRow="0" w:firstColumn="1" w:lastColumn="0" w:noHBand="0" w:noVBand="1"/>
      </w:tblPr>
      <w:tblGrid>
        <w:gridCol w:w="3474"/>
        <w:gridCol w:w="916"/>
        <w:gridCol w:w="1653"/>
        <w:gridCol w:w="2941"/>
        <w:gridCol w:w="155"/>
      </w:tblGrid>
      <w:tr w:rsidR="004B6516" w:rsidRPr="006870C5" w:rsidTr="00F71D1C">
        <w:trPr>
          <w:gridAfter w:val="1"/>
          <w:wAfter w:w="155" w:type="dxa"/>
        </w:trPr>
        <w:tc>
          <w:tcPr>
            <w:tcW w:w="4390" w:type="dxa"/>
            <w:gridSpan w:val="2"/>
          </w:tcPr>
          <w:p w:rsidR="00824D9B" w:rsidRPr="00824D9B" w:rsidRDefault="00824D9B" w:rsidP="00824D9B">
            <w:pPr>
              <w:jc w:val="center"/>
              <w:rPr>
                <w:rFonts w:ascii="Times New Roman" w:hAnsi="Times New Roman"/>
                <w:b/>
                <w:sz w:val="20"/>
                <w:szCs w:val="20"/>
                <w:lang w:val="en-US"/>
              </w:rPr>
            </w:pPr>
            <w:r w:rsidRPr="00824D9B">
              <w:rPr>
                <w:rFonts w:ascii="Times New Roman" w:hAnsi="Times New Roman"/>
                <w:b/>
                <w:sz w:val="20"/>
                <w:szCs w:val="20"/>
              </w:rPr>
              <w:lastRenderedPageBreak/>
              <w:t xml:space="preserve">Agreement No. </w:t>
            </w:r>
            <w:r w:rsidRPr="00824D9B">
              <w:rPr>
                <w:rFonts w:ascii="Times New Roman" w:hAnsi="Times New Roman"/>
                <w:b/>
                <w:sz w:val="20"/>
                <w:szCs w:val="20"/>
                <w:lang w:val="en-US"/>
              </w:rPr>
              <w:t>_____</w:t>
            </w:r>
            <w:r w:rsidRPr="00824D9B">
              <w:rPr>
                <w:rFonts w:ascii="Times New Roman" w:hAnsi="Times New Roman"/>
                <w:b/>
                <w:sz w:val="20"/>
                <w:szCs w:val="20"/>
                <w:lang w:val="en-US"/>
              </w:rPr>
              <w:br/>
              <w:t>on the Implementation of Dual Education Elements</w:t>
            </w:r>
          </w:p>
          <w:p w:rsidR="00824D9B" w:rsidRDefault="00824D9B" w:rsidP="00824D9B">
            <w:pPr>
              <w:rPr>
                <w:rFonts w:ascii="Times New Roman" w:hAnsi="Times New Roman"/>
                <w:sz w:val="20"/>
                <w:szCs w:val="20"/>
                <w:lang w:val="en-US"/>
              </w:rPr>
            </w:pPr>
          </w:p>
          <w:p w:rsidR="00824D9B" w:rsidRPr="00824D9B" w:rsidRDefault="00824D9B" w:rsidP="00824D9B">
            <w:pPr>
              <w:rPr>
                <w:rFonts w:ascii="Times New Roman" w:hAnsi="Times New Roman"/>
                <w:b/>
                <w:sz w:val="20"/>
                <w:szCs w:val="20"/>
                <w:lang w:val="kk-KZ"/>
              </w:rPr>
            </w:pPr>
            <w:r w:rsidRPr="004E48AA">
              <w:rPr>
                <w:rFonts w:ascii="Times New Roman" w:hAnsi="Times New Roman"/>
                <w:sz w:val="20"/>
                <w:szCs w:val="20"/>
                <w:lang w:val="en-US"/>
              </w:rPr>
              <w:t>Ust-Kamenogorsk    "___"_______20__</w:t>
            </w:r>
            <w:r>
              <w:rPr>
                <w:rFonts w:ascii="Times New Roman" w:hAnsi="Times New Roman"/>
                <w:sz w:val="20"/>
                <w:szCs w:val="20"/>
                <w:lang w:val="en-US"/>
              </w:rPr>
              <w:t>y</w:t>
            </w:r>
            <w:r>
              <w:rPr>
                <w:rFonts w:ascii="Times New Roman" w:hAnsi="Times New Roman"/>
                <w:sz w:val="20"/>
                <w:szCs w:val="20"/>
                <w:lang w:val="kk-KZ"/>
              </w:rPr>
              <w:t>.</w:t>
            </w:r>
          </w:p>
          <w:p w:rsidR="00824D9B" w:rsidRPr="004E48AA" w:rsidRDefault="00824D9B" w:rsidP="00824D9B">
            <w:pPr>
              <w:jc w:val="both"/>
              <w:rPr>
                <w:rStyle w:val="15"/>
                <w:b w:val="0"/>
                <w:bCs w:val="0"/>
                <w:color w:val="000000"/>
                <w:sz w:val="20"/>
                <w:szCs w:val="20"/>
                <w:lang w:val="en-US"/>
              </w:rPr>
            </w:pPr>
            <w:r w:rsidRPr="006870C5">
              <w:rPr>
                <w:rFonts w:ascii="Times New Roman" w:hAnsi="Times New Roman"/>
                <w:sz w:val="20"/>
                <w:szCs w:val="20"/>
                <w:lang w:val="kk-KZ"/>
              </w:rPr>
              <w:t>NAO</w:t>
            </w:r>
            <w:r w:rsidRPr="004E48AA">
              <w:rPr>
                <w:rFonts w:ascii="Times New Roman" w:hAnsi="Times New Roman"/>
                <w:sz w:val="20"/>
                <w:szCs w:val="20"/>
                <w:lang w:val="en-US"/>
              </w:rPr>
              <w:t xml:space="preserve"> "</w:t>
            </w:r>
            <w:r w:rsidRPr="006870C5">
              <w:rPr>
                <w:rFonts w:ascii="Times New Roman" w:hAnsi="Times New Roman"/>
                <w:sz w:val="20"/>
                <w:szCs w:val="20"/>
                <w:lang w:val="kk-KZ"/>
              </w:rPr>
              <w:t>Sarsen Amanzholov East Kazakhstan University</w:t>
            </w:r>
            <w:r w:rsidRPr="004E48AA">
              <w:rPr>
                <w:rFonts w:ascii="Times New Roman" w:hAnsi="Times New Roman"/>
                <w:sz w:val="20"/>
                <w:szCs w:val="20"/>
                <w:lang w:val="en-US"/>
              </w:rPr>
              <w:t xml:space="preserve"> </w:t>
            </w:r>
            <w:r w:rsidRPr="006870C5">
              <w:rPr>
                <w:rFonts w:ascii="Times New Roman" w:hAnsi="Times New Roman"/>
                <w:sz w:val="20"/>
                <w:szCs w:val="20"/>
              </w:rPr>
              <w:t>Сарсен</w:t>
            </w:r>
            <w:r w:rsidRPr="006870C5">
              <w:rPr>
                <w:rFonts w:ascii="Times New Roman" w:hAnsi="Times New Roman"/>
                <w:sz w:val="20"/>
                <w:szCs w:val="20"/>
                <w:lang w:val="kk-KZ"/>
              </w:rPr>
              <w:t>а</w:t>
            </w:r>
            <w:r w:rsidRPr="004E48AA">
              <w:rPr>
                <w:rFonts w:ascii="Times New Roman" w:hAnsi="Times New Roman"/>
                <w:sz w:val="20"/>
                <w:szCs w:val="20"/>
                <w:lang w:val="en-US"/>
              </w:rPr>
              <w:t xml:space="preserve"> "</w:t>
            </w:r>
            <w:r w:rsidRPr="004E48AA">
              <w:rPr>
                <w:rStyle w:val="15"/>
                <w:b w:val="0"/>
                <w:bCs w:val="0"/>
                <w:color w:val="000000"/>
                <w:sz w:val="20"/>
                <w:szCs w:val="20"/>
                <w:lang w:val="en-US"/>
              </w:rPr>
              <w:t>(hereinafter</w:t>
            </w:r>
            <w:r w:rsidRPr="006870C5">
              <w:rPr>
                <w:rStyle w:val="15"/>
                <w:b w:val="0"/>
                <w:bCs w:val="0"/>
                <w:color w:val="000000"/>
                <w:sz w:val="20"/>
                <w:szCs w:val="20"/>
                <w:lang w:val="kk-KZ"/>
              </w:rPr>
              <w:t xml:space="preserve"> </w:t>
            </w:r>
            <w:r w:rsidRPr="004E48AA">
              <w:rPr>
                <w:rFonts w:ascii="Times New Roman" w:hAnsi="Times New Roman"/>
                <w:sz w:val="20"/>
                <w:szCs w:val="20"/>
                <w:lang w:val="en-US"/>
              </w:rPr>
              <w:t>referred to as the "University"</w:t>
            </w:r>
            <w:r w:rsidRPr="004E48AA">
              <w:rPr>
                <w:rStyle w:val="15"/>
                <w:b w:val="0"/>
                <w:bCs w:val="0"/>
                <w:color w:val="000000"/>
                <w:sz w:val="20"/>
                <w:szCs w:val="20"/>
                <w:lang w:val="en-US"/>
              </w:rPr>
              <w:t>)</w:t>
            </w:r>
            <w:r w:rsidRPr="004E48AA">
              <w:rPr>
                <w:rFonts w:ascii="Times New Roman" w:hAnsi="Times New Roman"/>
                <w:sz w:val="20"/>
                <w:szCs w:val="20"/>
                <w:lang w:val="en-US"/>
              </w:rPr>
              <w:t xml:space="preserve"> represented </w:t>
            </w:r>
            <w:r w:rsidRPr="006870C5">
              <w:rPr>
                <w:rFonts w:ascii="Times New Roman" w:hAnsi="Times New Roman"/>
                <w:sz w:val="20"/>
                <w:szCs w:val="20"/>
                <w:lang w:val="kk-KZ"/>
              </w:rPr>
              <w:t>by the Chairman</w:t>
            </w:r>
            <w:r w:rsidRPr="004E48AA">
              <w:rPr>
                <w:rFonts w:ascii="Times New Roman" w:hAnsi="Times New Roman"/>
                <w:sz w:val="20"/>
                <w:szCs w:val="20"/>
                <w:lang w:val="en-US"/>
              </w:rPr>
              <w:t>of the Management Board-</w:t>
            </w:r>
            <w:r w:rsidRPr="006870C5">
              <w:rPr>
                <w:rFonts w:ascii="Times New Roman" w:hAnsi="Times New Roman"/>
                <w:bCs/>
                <w:color w:val="000000"/>
                <w:spacing w:val="-2"/>
                <w:kern w:val="2"/>
                <w:sz w:val="20"/>
                <w:szCs w:val="20"/>
                <w:lang w:val="kk-KZ"/>
              </w:rPr>
              <w:t>Rector a</w:t>
            </w:r>
            <w:r w:rsidRPr="004E48AA">
              <w:rPr>
                <w:rStyle w:val="15"/>
                <w:b w:val="0"/>
                <w:bCs w:val="0"/>
                <w:color w:val="000000"/>
                <w:sz w:val="20"/>
                <w:szCs w:val="20"/>
                <w:lang w:val="en-US"/>
              </w:rPr>
              <w:t xml:space="preserve">, </w:t>
            </w:r>
            <w:r w:rsidRPr="006870C5">
              <w:rPr>
                <w:rFonts w:ascii="Times New Roman" w:hAnsi="Times New Roman"/>
                <w:sz w:val="20"/>
                <w:szCs w:val="20"/>
                <w:lang w:val="kk-KZ"/>
              </w:rPr>
              <w:t>Tolegen Mukhtar Adilbekuly</w:t>
            </w:r>
            <w:r w:rsidRPr="004E48AA">
              <w:rPr>
                <w:rStyle w:val="15"/>
                <w:b w:val="0"/>
                <w:bCs w:val="0"/>
                <w:color w:val="000000"/>
                <w:sz w:val="20"/>
                <w:szCs w:val="20"/>
                <w:lang w:val="en-US"/>
              </w:rPr>
              <w:t xml:space="preserve">, </w:t>
            </w:r>
            <w:r w:rsidRPr="004E48AA">
              <w:rPr>
                <w:rFonts w:ascii="Times New Roman" w:hAnsi="Times New Roman"/>
                <w:sz w:val="20"/>
                <w:szCs w:val="20"/>
                <w:lang w:val="en-US"/>
              </w:rPr>
              <w:t xml:space="preserve">acting on the basis </w:t>
            </w:r>
            <w:r w:rsidRPr="006870C5">
              <w:rPr>
                <w:rFonts w:ascii="Times New Roman" w:hAnsi="Times New Roman"/>
                <w:sz w:val="20"/>
                <w:szCs w:val="20"/>
                <w:lang w:val="kk-KZ"/>
              </w:rPr>
              <w:t>of the Charter</w:t>
            </w:r>
            <w:r w:rsidRPr="004E48AA">
              <w:rPr>
                <w:rStyle w:val="15"/>
                <w:b w:val="0"/>
                <w:bCs w:val="0"/>
                <w:color w:val="000000"/>
                <w:sz w:val="20"/>
                <w:szCs w:val="20"/>
                <w:lang w:val="en-US"/>
              </w:rPr>
              <w:t>, on the one hand</w:t>
            </w:r>
            <w:r w:rsidRPr="004E48AA">
              <w:rPr>
                <w:rFonts w:ascii="Times New Roman" w:hAnsi="Times New Roman"/>
                <w:sz w:val="20"/>
                <w:szCs w:val="20"/>
                <w:lang w:val="en-US"/>
              </w:rPr>
              <w:t>, ___________________________________________</w:t>
            </w:r>
          </w:p>
          <w:p w:rsidR="00824D9B" w:rsidRPr="004E48AA" w:rsidRDefault="00824D9B" w:rsidP="00824D9B">
            <w:pPr>
              <w:jc w:val="both"/>
              <w:rPr>
                <w:rFonts w:ascii="Times New Roman" w:hAnsi="Times New Roman"/>
                <w:sz w:val="20"/>
                <w:szCs w:val="20"/>
                <w:lang w:val="en-US"/>
              </w:rPr>
            </w:pPr>
            <w:r w:rsidRPr="004E48AA">
              <w:rPr>
                <w:rFonts w:ascii="Times New Roman" w:hAnsi="Times New Roman"/>
                <w:sz w:val="20"/>
                <w:szCs w:val="20"/>
                <w:lang w:val="en-US"/>
              </w:rPr>
              <w:t>hereinafter</w:t>
            </w:r>
            <w:r w:rsidRPr="006870C5">
              <w:rPr>
                <w:rFonts w:ascii="Times New Roman" w:hAnsi="Times New Roman"/>
                <w:sz w:val="20"/>
                <w:szCs w:val="20"/>
                <w:lang w:val="kk-KZ"/>
              </w:rPr>
              <w:t xml:space="preserve"> </w:t>
            </w:r>
            <w:r w:rsidRPr="004E48AA">
              <w:rPr>
                <w:rFonts w:ascii="Times New Roman" w:hAnsi="Times New Roman"/>
                <w:sz w:val="20"/>
                <w:szCs w:val="20"/>
                <w:lang w:val="en-US"/>
              </w:rPr>
              <w:t>referred to as the "Company</w:t>
            </w:r>
            <w:r w:rsidRPr="006870C5">
              <w:rPr>
                <w:rFonts w:ascii="Times New Roman" w:hAnsi="Times New Roman"/>
                <w:sz w:val="20"/>
                <w:szCs w:val="20"/>
                <w:lang w:val="kk-KZ"/>
              </w:rPr>
              <w:t>/ Institution</w:t>
            </w:r>
            <w:r w:rsidRPr="004E48AA">
              <w:rPr>
                <w:rFonts w:ascii="Times New Roman" w:hAnsi="Times New Roman"/>
                <w:sz w:val="20"/>
                <w:szCs w:val="20"/>
                <w:lang w:val="en-US"/>
              </w:rPr>
              <w:t xml:space="preserve">", represented </w:t>
            </w:r>
            <w:r w:rsidRPr="004E48AA">
              <w:rPr>
                <w:rStyle w:val="15"/>
                <w:b w:val="0"/>
                <w:bCs w:val="0"/>
                <w:color w:val="000000"/>
                <w:sz w:val="20"/>
                <w:szCs w:val="20"/>
                <w:lang w:val="en-US"/>
              </w:rPr>
              <w:t xml:space="preserve">by the Director </w:t>
            </w:r>
            <w:r w:rsidRPr="004E48AA">
              <w:rPr>
                <w:rStyle w:val="15"/>
                <w:bCs w:val="0"/>
                <w:color w:val="000000"/>
                <w:sz w:val="20"/>
                <w:szCs w:val="20"/>
                <w:lang w:val="en-US"/>
              </w:rPr>
              <w:t>___________________________________,</w:t>
            </w:r>
            <w:r w:rsidRPr="004E48AA">
              <w:rPr>
                <w:rFonts w:ascii="Times New Roman" w:hAnsi="Times New Roman"/>
                <w:sz w:val="20"/>
                <w:szCs w:val="20"/>
                <w:lang w:val="en-US"/>
              </w:rPr>
              <w:t xml:space="preserve"> acting on the basis of the Regulation (Charter), on the other hand, and a citizen (coy) </w:t>
            </w:r>
            <w:r w:rsidRPr="006870C5">
              <w:rPr>
                <w:rFonts w:ascii="Times New Roman" w:hAnsi="Times New Roman"/>
                <w:b/>
                <w:sz w:val="20"/>
                <w:szCs w:val="20"/>
                <w:lang w:val="kk-KZ"/>
              </w:rPr>
              <w:t>___________________________________________</w:t>
            </w:r>
            <w:r w:rsidRPr="006870C5">
              <w:rPr>
                <w:rFonts w:ascii="Times New Roman" w:hAnsi="Times New Roman"/>
                <w:sz w:val="20"/>
                <w:szCs w:val="20"/>
                <w:lang w:val="kk-KZ"/>
              </w:rPr>
              <w:t xml:space="preserve"> </w:t>
            </w:r>
            <w:r w:rsidRPr="004E48AA">
              <w:rPr>
                <w:rFonts w:ascii="Times New Roman" w:hAnsi="Times New Roman"/>
                <w:sz w:val="20"/>
                <w:szCs w:val="20"/>
                <w:lang w:val="en-US"/>
              </w:rPr>
              <w:t>hereinafter referred to as "student", with a third party, in accordance with the current legislation of the Republic of Kazakhstan, have concluded this agreement on the following:</w:t>
            </w:r>
          </w:p>
          <w:p w:rsidR="00824D9B" w:rsidRPr="00824D9B" w:rsidRDefault="00824D9B" w:rsidP="00432CFD">
            <w:pPr>
              <w:jc w:val="both"/>
              <w:rPr>
                <w:rFonts w:ascii="Times New Roman" w:hAnsi="Times New Roman"/>
                <w:sz w:val="20"/>
                <w:szCs w:val="20"/>
                <w:lang w:val="en-US"/>
              </w:rPr>
            </w:pPr>
          </w:p>
          <w:p w:rsidR="004B6516" w:rsidRPr="006870C5" w:rsidRDefault="004B6516" w:rsidP="00432CFD">
            <w:pPr>
              <w:jc w:val="both"/>
              <w:rPr>
                <w:rFonts w:ascii="Times New Roman" w:hAnsi="Times New Roman"/>
                <w:sz w:val="20"/>
                <w:szCs w:val="20"/>
                <w:lang w:val="kk-KZ"/>
              </w:rPr>
            </w:pPr>
          </w:p>
          <w:p w:rsidR="00824D9B" w:rsidRPr="006870C5" w:rsidRDefault="00824D9B" w:rsidP="00824D9B">
            <w:pPr>
              <w:pStyle w:val="16"/>
              <w:numPr>
                <w:ilvl w:val="0"/>
                <w:numId w:val="17"/>
              </w:numPr>
              <w:spacing w:after="0" w:line="240" w:lineRule="auto"/>
              <w:jc w:val="center"/>
              <w:rPr>
                <w:rFonts w:ascii="Times New Roman" w:hAnsi="Times New Roman"/>
                <w:b/>
                <w:sz w:val="20"/>
                <w:szCs w:val="20"/>
              </w:rPr>
            </w:pPr>
            <w:r w:rsidRPr="006870C5">
              <w:rPr>
                <w:rFonts w:ascii="Times New Roman" w:hAnsi="Times New Roman"/>
                <w:b/>
                <w:sz w:val="20"/>
                <w:szCs w:val="20"/>
              </w:rPr>
              <w:t>SUBJECT OF THE CONTRACT</w:t>
            </w:r>
          </w:p>
          <w:p w:rsidR="00824D9B" w:rsidRPr="006870C5" w:rsidRDefault="00824D9B" w:rsidP="00824D9B">
            <w:pPr>
              <w:rPr>
                <w:rFonts w:ascii="Times New Roman" w:hAnsi="Times New Roman"/>
                <w:b/>
                <w:sz w:val="20"/>
                <w:szCs w:val="20"/>
              </w:rPr>
            </w:pPr>
          </w:p>
          <w:p w:rsidR="00824D9B" w:rsidRPr="004E48AA" w:rsidRDefault="00824D9B" w:rsidP="00824D9B">
            <w:pPr>
              <w:pStyle w:val="16"/>
              <w:widowControl w:val="0"/>
              <w:tabs>
                <w:tab w:val="left" w:pos="285"/>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The educational organization provides training for a student enrolled in the year 20</w:t>
            </w:r>
            <w:r w:rsidRPr="006870C5">
              <w:rPr>
                <w:rFonts w:ascii="Times New Roman" w:hAnsi="Times New Roman"/>
                <w:sz w:val="20"/>
                <w:szCs w:val="20"/>
                <w:lang w:val="kk-KZ"/>
              </w:rPr>
              <w:t xml:space="preserve">___ </w:t>
            </w:r>
            <w:r w:rsidRPr="004E48AA">
              <w:rPr>
                <w:rFonts w:ascii="Times New Roman" w:hAnsi="Times New Roman"/>
                <w:sz w:val="20"/>
                <w:szCs w:val="20"/>
                <w:lang w:val="en-US"/>
              </w:rPr>
              <w:t>under the educational program 6B0_________-_________________________.</w:t>
            </w:r>
          </w:p>
          <w:p w:rsidR="00824D9B" w:rsidRPr="004E48AA" w:rsidRDefault="00824D9B" w:rsidP="00824D9B">
            <w:pPr>
              <w:pStyle w:val="16"/>
              <w:widowControl w:val="0"/>
              <w:numPr>
                <w:ilvl w:val="0"/>
                <w:numId w:val="18"/>
              </w:numPr>
              <w:tabs>
                <w:tab w:val="left" w:pos="285"/>
              </w:tabs>
              <w:spacing w:after="0" w:line="240" w:lineRule="auto"/>
              <w:ind w:left="0" w:firstLine="0"/>
              <w:jc w:val="both"/>
              <w:rPr>
                <w:rFonts w:ascii="Times New Roman" w:hAnsi="Times New Roman"/>
                <w:sz w:val="20"/>
                <w:szCs w:val="20"/>
                <w:lang w:val="en-US"/>
              </w:rPr>
            </w:pPr>
            <w:r w:rsidRPr="004E48AA">
              <w:rPr>
                <w:rFonts w:ascii="Times New Roman" w:hAnsi="Times New Roman"/>
                <w:sz w:val="20"/>
                <w:szCs w:val="20"/>
                <w:lang w:val="en-US"/>
              </w:rPr>
              <w:t>The enterprise</w:t>
            </w:r>
            <w:r w:rsidRPr="006870C5">
              <w:rPr>
                <w:rFonts w:ascii="Times New Roman" w:hAnsi="Times New Roman"/>
                <w:sz w:val="20"/>
                <w:szCs w:val="20"/>
                <w:lang w:val="kk-KZ"/>
              </w:rPr>
              <w:t>/ institution</w:t>
            </w:r>
            <w:r w:rsidRPr="004E48AA">
              <w:rPr>
                <w:rFonts w:ascii="Times New Roman" w:hAnsi="Times New Roman"/>
                <w:sz w:val="20"/>
                <w:szCs w:val="20"/>
                <w:lang w:val="en-US"/>
              </w:rPr>
              <w:t xml:space="preserve"> provides the student with the opportunity to study on the basis of laboratories, training educational centers, etc. in accordance with the profile of the educational program.</w:t>
            </w:r>
          </w:p>
          <w:p w:rsidR="00824D9B" w:rsidRPr="004E48AA" w:rsidRDefault="00824D9B" w:rsidP="00824D9B">
            <w:pPr>
              <w:pStyle w:val="16"/>
              <w:widowControl w:val="0"/>
              <w:numPr>
                <w:ilvl w:val="0"/>
                <w:numId w:val="18"/>
              </w:numPr>
              <w:tabs>
                <w:tab w:val="left" w:pos="285"/>
              </w:tabs>
              <w:spacing w:after="0" w:line="240" w:lineRule="auto"/>
              <w:ind w:left="0" w:firstLine="0"/>
              <w:jc w:val="both"/>
              <w:rPr>
                <w:rFonts w:ascii="Times New Roman" w:hAnsi="Times New Roman"/>
                <w:sz w:val="20"/>
                <w:szCs w:val="20"/>
                <w:lang w:val="en-US"/>
              </w:rPr>
            </w:pPr>
            <w:r w:rsidRPr="004E48AA">
              <w:rPr>
                <w:rFonts w:ascii="Times New Roman" w:hAnsi="Times New Roman"/>
                <w:sz w:val="20"/>
                <w:szCs w:val="20"/>
                <w:lang w:val="en-US"/>
              </w:rPr>
              <w:t>Students master the educational program in order to acquire key and professional competencies that allow them to perform production functions and tasks in a qualified manner.</w:t>
            </w:r>
          </w:p>
          <w:p w:rsidR="00824D9B" w:rsidRPr="00824D9B" w:rsidRDefault="00824D9B" w:rsidP="00824D9B">
            <w:pPr>
              <w:pStyle w:val="16"/>
              <w:tabs>
                <w:tab w:val="left" w:pos="361"/>
              </w:tabs>
              <w:spacing w:after="0" w:line="240" w:lineRule="auto"/>
              <w:ind w:left="0"/>
              <w:jc w:val="both"/>
              <w:rPr>
                <w:rFonts w:ascii="Times New Roman" w:hAnsi="Times New Roman"/>
                <w:sz w:val="20"/>
                <w:szCs w:val="20"/>
                <w:lang w:val="en-US"/>
              </w:rPr>
            </w:pPr>
          </w:p>
          <w:p w:rsidR="004B6516" w:rsidRPr="006870C5" w:rsidRDefault="004B6516" w:rsidP="00432CFD">
            <w:pPr>
              <w:pStyle w:val="16"/>
              <w:spacing w:after="0" w:line="240" w:lineRule="auto"/>
              <w:ind w:left="709"/>
              <w:jc w:val="both"/>
              <w:rPr>
                <w:rFonts w:ascii="Times New Roman" w:hAnsi="Times New Roman"/>
                <w:sz w:val="20"/>
                <w:szCs w:val="20"/>
                <w:lang w:val="kk-KZ"/>
              </w:rPr>
            </w:pPr>
          </w:p>
          <w:p w:rsidR="00824D9B" w:rsidRDefault="00824D9B" w:rsidP="00824D9B">
            <w:pPr>
              <w:pStyle w:val="af5"/>
              <w:numPr>
                <w:ilvl w:val="0"/>
                <w:numId w:val="17"/>
              </w:numPr>
              <w:jc w:val="center"/>
              <w:rPr>
                <w:rFonts w:ascii="Times New Roman" w:hAnsi="Times New Roman"/>
                <w:b/>
                <w:sz w:val="20"/>
                <w:szCs w:val="20"/>
                <w:lang w:val="en-US"/>
              </w:rPr>
            </w:pPr>
            <w:r>
              <w:rPr>
                <w:rFonts w:ascii="Times New Roman" w:hAnsi="Times New Roman"/>
                <w:b/>
                <w:sz w:val="20"/>
                <w:szCs w:val="20"/>
                <w:lang w:val="en-US"/>
              </w:rPr>
              <w:t>RIGHTS AND OBLIGATIONS OF</w:t>
            </w:r>
            <w:r>
              <w:rPr>
                <w:rFonts w:ascii="Times New Roman" w:hAnsi="Times New Roman"/>
                <w:b/>
                <w:sz w:val="20"/>
                <w:szCs w:val="20"/>
                <w:lang w:val="kk-KZ"/>
              </w:rPr>
              <w:t xml:space="preserve"> </w:t>
            </w:r>
            <w:r w:rsidRPr="00824D9B">
              <w:rPr>
                <w:rFonts w:ascii="Times New Roman" w:hAnsi="Times New Roman"/>
                <w:b/>
                <w:sz w:val="20"/>
                <w:szCs w:val="20"/>
                <w:lang w:val="en-US"/>
              </w:rPr>
              <w:t>THE PARTIES</w:t>
            </w:r>
          </w:p>
          <w:p w:rsidR="00824D9B" w:rsidRPr="00DF1889" w:rsidRDefault="00824D9B" w:rsidP="00DF1889">
            <w:pPr>
              <w:rPr>
                <w:rFonts w:ascii="Times New Roman" w:hAnsi="Times New Roman"/>
                <w:b/>
                <w:sz w:val="20"/>
                <w:szCs w:val="20"/>
                <w:lang w:val="en-US"/>
              </w:rPr>
            </w:pPr>
            <w:r w:rsidRPr="00DF1889">
              <w:rPr>
                <w:rFonts w:ascii="Times New Roman" w:hAnsi="Times New Roman"/>
                <w:i/>
                <w:sz w:val="20"/>
                <w:szCs w:val="20"/>
                <w:lang w:val="en-US"/>
              </w:rPr>
              <w:t>The educational organization undertakes to:</w:t>
            </w:r>
          </w:p>
          <w:p w:rsidR="00824D9B" w:rsidRPr="004E48AA" w:rsidRDefault="00824D9B" w:rsidP="00824D9B">
            <w:pPr>
              <w:pStyle w:val="16"/>
              <w:numPr>
                <w:ilvl w:val="0"/>
                <w:numId w:val="19"/>
              </w:numPr>
              <w:tabs>
                <w:tab w:val="left" w:pos="335"/>
              </w:tabs>
              <w:spacing w:after="0" w:line="240" w:lineRule="auto"/>
              <w:ind w:left="0" w:firstLine="0"/>
              <w:jc w:val="both"/>
              <w:rPr>
                <w:rFonts w:ascii="Times New Roman" w:hAnsi="Times New Roman"/>
                <w:sz w:val="20"/>
                <w:szCs w:val="20"/>
                <w:lang w:val="en-US"/>
              </w:rPr>
            </w:pPr>
            <w:r w:rsidRPr="004E48AA">
              <w:rPr>
                <w:rFonts w:ascii="Times New Roman" w:hAnsi="Times New Roman"/>
                <w:sz w:val="20"/>
                <w:szCs w:val="20"/>
                <w:lang w:val="en-US"/>
              </w:rPr>
              <w:t>Send to the enterprise a student under the educational program 6B0________________-_______________________ full-time education for training in accordance with the program and terms of the event</w:t>
            </w:r>
          </w:p>
          <w:p w:rsidR="00824D9B" w:rsidRPr="004E48AA" w:rsidRDefault="00824D9B" w:rsidP="00824D9B">
            <w:pPr>
              <w:pStyle w:val="14"/>
              <w:shd w:val="clear" w:color="auto" w:fill="auto"/>
              <w:tabs>
                <w:tab w:val="left" w:pos="656"/>
                <w:tab w:val="left" w:pos="1134"/>
              </w:tabs>
              <w:spacing w:before="0" w:after="0" w:line="240" w:lineRule="auto"/>
              <w:rPr>
                <w:rFonts w:ascii="Times New Roman" w:hAnsi="Times New Roman" w:cs="Times New Roman"/>
                <w:sz w:val="20"/>
                <w:szCs w:val="20"/>
                <w:lang w:val="en-US" w:eastAsia="ru-RU"/>
              </w:rPr>
            </w:pPr>
            <w:r w:rsidRPr="004E48AA">
              <w:rPr>
                <w:rFonts w:ascii="Times New Roman" w:hAnsi="Times New Roman" w:cs="Times New Roman"/>
                <w:sz w:val="20"/>
                <w:szCs w:val="20"/>
                <w:lang w:val="en-US" w:eastAsia="ru-RU"/>
              </w:rPr>
              <w:t>2) Assign methodologists/supervisors from Sarsen Amanzholov Higher Education Institution to each group of students</w:t>
            </w:r>
            <w:r w:rsidRPr="006870C5">
              <w:rPr>
                <w:rFonts w:ascii="Times New Roman" w:hAnsi="Times New Roman" w:cs="Times New Roman"/>
                <w:sz w:val="20"/>
                <w:szCs w:val="20"/>
                <w:lang w:eastAsia="ru-RU"/>
              </w:rPr>
              <w:t>Сарсена</w:t>
            </w:r>
            <w:r w:rsidRPr="004E48AA">
              <w:rPr>
                <w:rFonts w:ascii="Times New Roman" w:hAnsi="Times New Roman" w:cs="Times New Roman"/>
                <w:sz w:val="20"/>
                <w:szCs w:val="20"/>
                <w:lang w:val="en-US" w:eastAsia="ru-RU"/>
              </w:rPr>
              <w:t xml:space="preserve"> </w:t>
            </w:r>
            <w:r w:rsidRPr="006870C5">
              <w:rPr>
                <w:rFonts w:ascii="Times New Roman" w:hAnsi="Times New Roman" w:cs="Times New Roman"/>
                <w:sz w:val="20"/>
                <w:szCs w:val="20"/>
                <w:lang w:eastAsia="ru-RU"/>
              </w:rPr>
              <w:t>Аманжолова</w:t>
            </w:r>
            <w:r w:rsidRPr="004E48AA">
              <w:rPr>
                <w:rFonts w:ascii="Times New Roman" w:hAnsi="Times New Roman" w:cs="Times New Roman"/>
                <w:sz w:val="20"/>
                <w:szCs w:val="20"/>
                <w:lang w:val="en-US" w:eastAsia="ru-RU"/>
              </w:rPr>
              <w:t>.</w:t>
            </w:r>
          </w:p>
          <w:p w:rsidR="00824D9B" w:rsidRPr="004E48AA" w:rsidRDefault="00824D9B" w:rsidP="00824D9B">
            <w:pPr>
              <w:pStyle w:val="16"/>
              <w:tabs>
                <w:tab w:val="left" w:pos="335"/>
              </w:tabs>
              <w:spacing w:after="0" w:line="240" w:lineRule="auto"/>
              <w:ind w:left="0"/>
              <w:jc w:val="both"/>
              <w:rPr>
                <w:rFonts w:ascii="Times New Roman" w:hAnsi="Times New Roman"/>
                <w:sz w:val="20"/>
                <w:szCs w:val="20"/>
                <w:lang w:val="en-US"/>
              </w:rPr>
            </w:pPr>
            <w:r w:rsidRPr="006870C5">
              <w:rPr>
                <w:rFonts w:ascii="Times New Roman" w:hAnsi="Times New Roman"/>
                <w:sz w:val="20"/>
                <w:szCs w:val="20"/>
                <w:lang w:val="kk-KZ"/>
              </w:rPr>
              <w:t xml:space="preserve">3) </w:t>
            </w:r>
            <w:r w:rsidRPr="004E48AA">
              <w:rPr>
                <w:rFonts w:ascii="Times New Roman" w:hAnsi="Times New Roman"/>
                <w:sz w:val="20"/>
                <w:szCs w:val="20"/>
                <w:lang w:val="en-US"/>
              </w:rPr>
              <w:t>Acquaint the student with his duties and responsibilities specified in this Agreement;</w:t>
            </w:r>
          </w:p>
          <w:p w:rsidR="00824D9B" w:rsidRPr="004E48AA" w:rsidRDefault="00824D9B" w:rsidP="00824D9B">
            <w:pPr>
              <w:pStyle w:val="16"/>
              <w:numPr>
                <w:ilvl w:val="0"/>
                <w:numId w:val="20"/>
              </w:numPr>
              <w:tabs>
                <w:tab w:val="left" w:pos="335"/>
              </w:tabs>
              <w:spacing w:after="0" w:line="240" w:lineRule="auto"/>
              <w:ind w:left="0" w:firstLine="0"/>
              <w:jc w:val="both"/>
              <w:rPr>
                <w:rFonts w:ascii="Times New Roman" w:hAnsi="Times New Roman"/>
                <w:sz w:val="20"/>
                <w:szCs w:val="20"/>
                <w:lang w:val="en-US"/>
              </w:rPr>
            </w:pPr>
            <w:r w:rsidRPr="004E48AA">
              <w:rPr>
                <w:rFonts w:ascii="Times New Roman" w:hAnsi="Times New Roman"/>
                <w:sz w:val="20"/>
                <w:szCs w:val="20"/>
                <w:lang w:val="en-US"/>
              </w:rPr>
              <w:t>Coordinate with the enterprise the working curriculum of the disciplines of the educational program;</w:t>
            </w:r>
          </w:p>
          <w:p w:rsidR="00824D9B" w:rsidRPr="006870C5" w:rsidRDefault="00824D9B" w:rsidP="00824D9B">
            <w:pPr>
              <w:pStyle w:val="14"/>
              <w:shd w:val="clear" w:color="auto" w:fill="auto"/>
              <w:tabs>
                <w:tab w:val="left" w:pos="877"/>
                <w:tab w:val="left" w:pos="1134"/>
              </w:tabs>
              <w:spacing w:before="0" w:after="0" w:line="240" w:lineRule="auto"/>
              <w:rPr>
                <w:rFonts w:ascii="Times New Roman" w:hAnsi="Times New Roman" w:cs="Times New Roman"/>
                <w:sz w:val="20"/>
                <w:szCs w:val="20"/>
                <w:lang w:val="kk-KZ" w:eastAsia="ru-RU"/>
              </w:rPr>
            </w:pPr>
            <w:r w:rsidRPr="006870C5">
              <w:rPr>
                <w:rFonts w:ascii="Times New Roman" w:hAnsi="Times New Roman" w:cs="Times New Roman"/>
                <w:sz w:val="20"/>
                <w:szCs w:val="20"/>
                <w:lang w:val="kk-KZ" w:eastAsia="ru-RU"/>
              </w:rPr>
              <w:lastRenderedPageBreak/>
              <w:t>5</w:t>
            </w:r>
            <w:r w:rsidRPr="004E48AA">
              <w:rPr>
                <w:rFonts w:ascii="Times New Roman" w:hAnsi="Times New Roman" w:cs="Times New Roman"/>
                <w:sz w:val="20"/>
                <w:szCs w:val="20"/>
                <w:lang w:val="en-US" w:eastAsia="ru-RU"/>
              </w:rPr>
              <w:t xml:space="preserve">) A month before the start of dual training, send to the Enterprise/institution a list of students, a joint activity plan (with the schedule of students ' training at the enterprise and conducting training sessions by representatives of the enterprise in university), as well as additional information at the request of the Enterprise / institution. </w:t>
            </w:r>
          </w:p>
          <w:p w:rsidR="00824D9B" w:rsidRPr="004E48AA" w:rsidRDefault="00824D9B" w:rsidP="00824D9B">
            <w:pPr>
              <w:pStyle w:val="14"/>
              <w:shd w:val="clear" w:color="auto" w:fill="auto"/>
              <w:tabs>
                <w:tab w:val="left" w:pos="877"/>
                <w:tab w:val="left" w:pos="1134"/>
              </w:tabs>
              <w:spacing w:before="0" w:after="0" w:line="240" w:lineRule="auto"/>
              <w:rPr>
                <w:rFonts w:ascii="Times New Roman" w:hAnsi="Times New Roman" w:cs="Times New Roman"/>
                <w:sz w:val="20"/>
                <w:szCs w:val="20"/>
                <w:lang w:val="en-US" w:eastAsia="ru-RU"/>
              </w:rPr>
            </w:pPr>
            <w:r w:rsidRPr="006870C5">
              <w:rPr>
                <w:rFonts w:ascii="Times New Roman" w:hAnsi="Times New Roman" w:cs="Times New Roman"/>
                <w:sz w:val="20"/>
                <w:szCs w:val="20"/>
                <w:lang w:val="kk-KZ" w:eastAsia="ru-RU"/>
              </w:rPr>
              <w:t xml:space="preserve">6) </w:t>
            </w:r>
            <w:r w:rsidRPr="004E48AA">
              <w:rPr>
                <w:rFonts w:ascii="Times New Roman" w:hAnsi="Times New Roman" w:cs="Times New Roman"/>
                <w:sz w:val="20"/>
                <w:szCs w:val="20"/>
                <w:lang w:val="en-US" w:eastAsia="ru-RU"/>
              </w:rPr>
              <w:t>Ensure that students comply with labor discipline, internal regulations that are mandatory for employees of this enterprise;</w:t>
            </w:r>
          </w:p>
          <w:p w:rsidR="00824D9B" w:rsidRPr="004E48AA" w:rsidRDefault="00824D9B" w:rsidP="00824D9B">
            <w:pPr>
              <w:pStyle w:val="16"/>
              <w:numPr>
                <w:ilvl w:val="0"/>
                <w:numId w:val="21"/>
              </w:numPr>
              <w:tabs>
                <w:tab w:val="left" w:pos="318"/>
              </w:tabs>
              <w:spacing w:after="0" w:line="240" w:lineRule="auto"/>
              <w:ind w:left="0" w:firstLine="0"/>
              <w:jc w:val="both"/>
              <w:rPr>
                <w:rFonts w:ascii="Times New Roman" w:hAnsi="Times New Roman"/>
                <w:sz w:val="20"/>
                <w:szCs w:val="20"/>
                <w:lang w:val="en-US"/>
              </w:rPr>
            </w:pPr>
            <w:r w:rsidRPr="004E48AA">
              <w:rPr>
                <w:rFonts w:ascii="Times New Roman" w:hAnsi="Times New Roman"/>
                <w:sz w:val="20"/>
                <w:szCs w:val="20"/>
                <w:lang w:val="en-US"/>
              </w:rPr>
              <w:t>Provide methodological assistance to employees of the enterprise in organizing and implementing the dual training program;</w:t>
            </w:r>
          </w:p>
          <w:p w:rsidR="00824D9B" w:rsidRPr="004E48AA" w:rsidRDefault="00824D9B" w:rsidP="00824D9B">
            <w:pPr>
              <w:pStyle w:val="16"/>
              <w:numPr>
                <w:ilvl w:val="0"/>
                <w:numId w:val="21"/>
              </w:numPr>
              <w:tabs>
                <w:tab w:val="left" w:pos="318"/>
              </w:tabs>
              <w:spacing w:after="0" w:line="240" w:lineRule="auto"/>
              <w:ind w:left="0" w:firstLine="0"/>
              <w:jc w:val="both"/>
              <w:rPr>
                <w:rFonts w:ascii="Times New Roman" w:hAnsi="Times New Roman"/>
                <w:sz w:val="20"/>
                <w:szCs w:val="20"/>
                <w:lang w:val="en-US"/>
              </w:rPr>
            </w:pPr>
            <w:r w:rsidRPr="004E48AA">
              <w:rPr>
                <w:rFonts w:ascii="Times New Roman" w:hAnsi="Times New Roman"/>
                <w:sz w:val="20"/>
                <w:szCs w:val="20"/>
                <w:lang w:val="en-US"/>
              </w:rPr>
              <w:t>If necessary, provide the enterprise with information about the student's academic achievements;</w:t>
            </w:r>
          </w:p>
          <w:p w:rsidR="00824D9B" w:rsidRPr="004E48AA" w:rsidRDefault="00824D9B" w:rsidP="00824D9B">
            <w:pPr>
              <w:pStyle w:val="14"/>
              <w:shd w:val="clear" w:color="auto" w:fill="auto"/>
              <w:tabs>
                <w:tab w:val="left" w:pos="862"/>
                <w:tab w:val="left" w:pos="1134"/>
              </w:tabs>
              <w:spacing w:before="0" w:after="0" w:line="240" w:lineRule="auto"/>
              <w:rPr>
                <w:rFonts w:ascii="Times New Roman" w:hAnsi="Times New Roman"/>
                <w:sz w:val="20"/>
                <w:szCs w:val="20"/>
                <w:highlight w:val="yellow"/>
                <w:lang w:val="en-US"/>
              </w:rPr>
            </w:pPr>
            <w:r w:rsidRPr="006870C5">
              <w:rPr>
                <w:rFonts w:ascii="Times New Roman" w:hAnsi="Times New Roman" w:cs="Times New Roman"/>
                <w:sz w:val="20"/>
                <w:szCs w:val="20"/>
                <w:lang w:val="kk-KZ" w:eastAsia="ru-RU"/>
              </w:rPr>
              <w:t>9</w:t>
            </w:r>
            <w:r w:rsidRPr="004E48AA">
              <w:rPr>
                <w:rFonts w:ascii="Times New Roman" w:hAnsi="Times New Roman" w:cs="Times New Roman"/>
                <w:sz w:val="20"/>
                <w:szCs w:val="20"/>
                <w:lang w:val="en-US" w:eastAsia="ru-RU"/>
              </w:rPr>
              <w:t xml:space="preserve">) </w:t>
            </w:r>
            <w:r w:rsidRPr="004E48AA">
              <w:rPr>
                <w:rFonts w:ascii="Times New Roman" w:hAnsi="Times New Roman"/>
                <w:sz w:val="20"/>
                <w:szCs w:val="20"/>
                <w:lang w:val="en-US"/>
              </w:rPr>
              <w:t xml:space="preserve">Provide students </w:t>
            </w:r>
            <w:r w:rsidRPr="004E48AA">
              <w:rPr>
                <w:rFonts w:ascii="Times New Roman" w:hAnsi="Times New Roman"/>
                <w:color w:val="000000"/>
                <w:sz w:val="20"/>
                <w:szCs w:val="20"/>
                <w:lang w:val="en-US"/>
              </w:rPr>
              <w:t>with a dual training program (working curriculum of the academic discipline), taking into account the specifics of production activities enterprises (organizations) with a professional practice program.and a professional training program</w:t>
            </w:r>
            <w:r w:rsidRPr="00AC3453">
              <w:rPr>
                <w:rFonts w:ascii="Times New Roman" w:hAnsi="Times New Roman"/>
                <w:color w:val="000000"/>
                <w:sz w:val="20"/>
                <w:szCs w:val="20"/>
              </w:rPr>
              <w:t>прак</w:t>
            </w:r>
            <w:r w:rsidRPr="00AC3453">
              <w:rPr>
                <w:rFonts w:ascii="Times New Roman" w:hAnsi="Times New Roman"/>
                <w:color w:val="000000"/>
                <w:sz w:val="20"/>
                <w:szCs w:val="20"/>
                <w:lang w:val="kk-KZ"/>
              </w:rPr>
              <w:t>т</w:t>
            </w:r>
            <w:r w:rsidRPr="00AC3453">
              <w:rPr>
                <w:rFonts w:ascii="Times New Roman" w:hAnsi="Times New Roman"/>
                <w:color w:val="000000"/>
                <w:sz w:val="20"/>
                <w:szCs w:val="20"/>
              </w:rPr>
              <w:t>ики</w:t>
            </w:r>
            <w:r w:rsidRPr="004E48AA">
              <w:rPr>
                <w:rFonts w:ascii="Times New Roman" w:hAnsi="Times New Roman"/>
                <w:color w:val="000000"/>
                <w:sz w:val="20"/>
                <w:szCs w:val="20"/>
                <w:lang w:val="en-US"/>
              </w:rPr>
              <w:t>.</w:t>
            </w:r>
          </w:p>
          <w:p w:rsidR="00824D9B" w:rsidRPr="004E48AA" w:rsidRDefault="00824D9B" w:rsidP="00DF1889">
            <w:pPr>
              <w:pStyle w:val="16"/>
              <w:tabs>
                <w:tab w:val="left" w:pos="318"/>
              </w:tabs>
              <w:spacing w:after="0" w:line="240" w:lineRule="auto"/>
              <w:ind w:left="0"/>
              <w:jc w:val="both"/>
              <w:rPr>
                <w:rFonts w:ascii="Times New Roman" w:hAnsi="Times New Roman"/>
                <w:i/>
                <w:sz w:val="20"/>
                <w:szCs w:val="20"/>
                <w:lang w:val="en-US"/>
              </w:rPr>
            </w:pPr>
            <w:r w:rsidRPr="006870C5">
              <w:rPr>
                <w:rFonts w:ascii="Times New Roman" w:hAnsi="Times New Roman"/>
                <w:i/>
                <w:sz w:val="20"/>
                <w:szCs w:val="20"/>
                <w:lang w:val="kk-KZ"/>
              </w:rPr>
              <w:t>The University</w:t>
            </w:r>
            <w:r w:rsidRPr="004E48AA">
              <w:rPr>
                <w:rFonts w:ascii="Times New Roman" w:hAnsi="Times New Roman"/>
                <w:i/>
                <w:sz w:val="20"/>
                <w:szCs w:val="20"/>
                <w:lang w:val="en-US"/>
              </w:rPr>
              <w:t xml:space="preserve"> has the right to:</w:t>
            </w:r>
          </w:p>
          <w:p w:rsidR="00824D9B" w:rsidRPr="006870C5" w:rsidRDefault="00824D9B" w:rsidP="00824D9B">
            <w:pPr>
              <w:pStyle w:val="aa"/>
              <w:jc w:val="both"/>
              <w:rPr>
                <w:lang w:eastAsia="ru-RU"/>
              </w:rPr>
            </w:pPr>
            <w:r w:rsidRPr="006870C5">
              <w:rPr>
                <w:lang w:eastAsia="ru-RU"/>
              </w:rPr>
              <w:t xml:space="preserve">1) Exercise control over the completion of dual training </w:t>
            </w:r>
            <w:r w:rsidRPr="006870C5">
              <w:rPr>
                <w:lang w:val="kk-KZ" w:eastAsia="ru-RU"/>
              </w:rPr>
              <w:t>of students</w:t>
            </w:r>
            <w:r w:rsidRPr="006870C5">
              <w:rPr>
                <w:lang w:eastAsia="ru-RU"/>
              </w:rPr>
              <w:t xml:space="preserve"> at the Enterprise/institution.</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i/>
                <w:sz w:val="20"/>
                <w:szCs w:val="20"/>
                <w:lang w:val="en-US"/>
              </w:rPr>
              <w:t>The company / institution undertakes to:</w:t>
            </w:r>
          </w:p>
          <w:p w:rsidR="00824D9B" w:rsidRPr="006870C5" w:rsidRDefault="00824D9B" w:rsidP="00824D9B">
            <w:pPr>
              <w:pStyle w:val="aa"/>
              <w:jc w:val="both"/>
              <w:rPr>
                <w:lang w:eastAsia="ru-RU"/>
              </w:rPr>
            </w:pPr>
            <w:r w:rsidRPr="006870C5">
              <w:rPr>
                <w:lang w:eastAsia="ru-RU"/>
              </w:rPr>
              <w:t xml:space="preserve">1) Appoint a person responsible for organizing and conducting dual training </w:t>
            </w:r>
            <w:r w:rsidRPr="006870C5">
              <w:rPr>
                <w:lang w:val="kk-KZ" w:eastAsia="ru-RU"/>
              </w:rPr>
              <w:t>of students</w:t>
            </w:r>
            <w:r w:rsidRPr="006870C5">
              <w:rPr>
                <w:lang w:eastAsia="ru-RU"/>
              </w:rPr>
              <w:t xml:space="preserve"> from among the company's managers.</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2) Provide the student with conditionsfor safe training at the enterprise (with mandatory instructions on safety and labor protection) and, if necessary, train the student in safe working methods;</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6870C5">
              <w:rPr>
                <w:rFonts w:ascii="Times New Roman" w:hAnsi="Times New Roman"/>
                <w:sz w:val="20"/>
                <w:szCs w:val="20"/>
                <w:lang w:val="kk-KZ"/>
              </w:rPr>
              <w:t>3</w:t>
            </w:r>
            <w:r w:rsidRPr="004E48AA">
              <w:rPr>
                <w:rFonts w:ascii="Times New Roman" w:hAnsi="Times New Roman"/>
                <w:sz w:val="20"/>
                <w:szCs w:val="20"/>
                <w:lang w:val="en-US"/>
              </w:rPr>
              <w:t>) Consider the graduate's candidacy for employment in accordance with the received specialty, if there is a corresponding vacancy;</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6870C5">
              <w:rPr>
                <w:rFonts w:ascii="Times New Roman" w:hAnsi="Times New Roman"/>
                <w:sz w:val="20"/>
                <w:szCs w:val="20"/>
                <w:lang w:val="kk-KZ"/>
              </w:rPr>
              <w:t>4</w:t>
            </w:r>
            <w:r w:rsidRPr="004E48AA">
              <w:rPr>
                <w:rFonts w:ascii="Times New Roman" w:hAnsi="Times New Roman"/>
                <w:sz w:val="20"/>
                <w:szCs w:val="20"/>
                <w:lang w:val="en-US"/>
              </w:rPr>
              <w:t>) Provide educational organizations in accordance with the requirements of the Legislation of the Russian Federation. the academic calendar provides jobs for the student's professional practice;</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6870C5">
              <w:rPr>
                <w:rFonts w:ascii="Times New Roman" w:hAnsi="Times New Roman"/>
                <w:sz w:val="20"/>
                <w:szCs w:val="20"/>
                <w:lang w:val="kk-KZ"/>
              </w:rPr>
              <w:t>5</w:t>
            </w:r>
            <w:r w:rsidRPr="004E48AA">
              <w:rPr>
                <w:rFonts w:ascii="Times New Roman" w:hAnsi="Times New Roman"/>
                <w:sz w:val="20"/>
                <w:szCs w:val="20"/>
                <w:lang w:val="en-US"/>
              </w:rPr>
              <w:t>) Prevent the student from being used in positions that are not provided for in the dual training program and are not related to the student's specialty;</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6) Ensure the provision of qualified specialists for conducting training sessions of the student in divisions (departments, workshops, laboratories, etc.);</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7) Report to the Department of Internal Affairs of the educational organizations about all cases of violation of labor discipline and internal regulations of the enterprise by students;</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8) Create the necessary conditions for students to complete the dual training program at the enterprise with the possibility of using laboratories, offices, workshops, libraries, drawings, technical and other documentation necessary for students to successfully master the educational program and perform individual tasks;</w:t>
            </w:r>
          </w:p>
          <w:p w:rsidR="00824D9B" w:rsidRPr="00C05B54" w:rsidRDefault="00824D9B" w:rsidP="00824D9B">
            <w:pPr>
              <w:pStyle w:val="aa"/>
              <w:jc w:val="both"/>
              <w:rPr>
                <w:lang w:eastAsia="ru-RU"/>
              </w:rPr>
            </w:pPr>
            <w:r w:rsidRPr="006870C5">
              <w:rPr>
                <w:lang w:eastAsia="ru-RU"/>
              </w:rPr>
              <w:t xml:space="preserve">9) </w:t>
            </w:r>
            <w:r w:rsidRPr="00AC3453">
              <w:rPr>
                <w:lang w:eastAsia="ru-RU"/>
              </w:rPr>
              <w:t xml:space="preserve">Regularly and in a timely </w:t>
            </w:r>
            <w:r w:rsidRPr="004E48AA">
              <w:rPr>
                <w:lang w:val="en-US" w:eastAsia="ru-RU"/>
              </w:rPr>
              <w:t>manner monitor</w:t>
            </w:r>
            <w:r w:rsidRPr="00AC3453">
              <w:rPr>
                <w:lang w:eastAsia="ru-RU"/>
              </w:rPr>
              <w:t xml:space="preserve"> </w:t>
            </w:r>
            <w:r w:rsidRPr="004E48AA">
              <w:rPr>
                <w:lang w:val="en-US" w:eastAsia="ru-RU"/>
              </w:rPr>
              <w:t>the</w:t>
            </w:r>
            <w:r w:rsidRPr="00AC3453">
              <w:rPr>
                <w:lang w:eastAsia="ru-RU"/>
              </w:rPr>
              <w:t xml:space="preserve"> выполнени</w:t>
            </w:r>
            <w:r w:rsidRPr="00AC3453">
              <w:rPr>
                <w:lang w:val="ru-RU" w:eastAsia="ru-RU"/>
              </w:rPr>
              <w:t>ем</w:t>
            </w:r>
            <w:r w:rsidRPr="00AC3453">
              <w:rPr>
                <w:lang w:eastAsia="ru-RU"/>
              </w:rPr>
              <w:t xml:space="preserve"> программы</w:t>
            </w:r>
            <w:r w:rsidRPr="004E48AA">
              <w:rPr>
                <w:lang w:val="en-US" w:eastAsia="ru-RU"/>
              </w:rPr>
              <w:t xml:space="preserve"> implementation of the </w:t>
            </w:r>
            <w:r w:rsidRPr="004E48AA">
              <w:rPr>
                <w:lang w:val="en-US" w:eastAsia="ru-RU"/>
              </w:rPr>
              <w:lastRenderedPageBreak/>
              <w:t>training program</w:t>
            </w:r>
            <w:r w:rsidRPr="00AC3453">
              <w:rPr>
                <w:lang w:eastAsia="ru-RU"/>
              </w:rPr>
              <w:t>, monitor students 'visits to practice facilities</w:t>
            </w:r>
            <w:r w:rsidRPr="004E48AA">
              <w:rPr>
                <w:lang w:val="en-US" w:eastAsia="ru-RU"/>
              </w:rPr>
              <w:t xml:space="preserve"> and students</w:t>
            </w:r>
            <w:r w:rsidRPr="004E48AA">
              <w:rPr>
                <w:color w:val="000000"/>
                <w:sz w:val="28"/>
                <w:lang w:val="en-US"/>
              </w:rPr>
              <w:t xml:space="preserve"> </w:t>
            </w:r>
            <w:r w:rsidRPr="004E48AA">
              <w:rPr>
                <w:color w:val="000000"/>
                <w:lang w:val="en-US"/>
              </w:rPr>
              <w:t xml:space="preserve">' performance of work duties that are counted in the student's work experience.  </w:t>
            </w:r>
          </w:p>
          <w:p w:rsidR="00824D9B" w:rsidRPr="004E48AA" w:rsidRDefault="00824D9B" w:rsidP="00824D9B">
            <w:pPr>
              <w:pStyle w:val="16"/>
              <w:tabs>
                <w:tab w:val="left" w:pos="318"/>
              </w:tabs>
              <w:spacing w:after="0" w:line="240" w:lineRule="auto"/>
              <w:ind w:left="0"/>
              <w:jc w:val="both"/>
              <w:rPr>
                <w:rFonts w:ascii="Times New Roman" w:hAnsi="Times New Roman"/>
                <w:i/>
                <w:sz w:val="20"/>
                <w:szCs w:val="20"/>
                <w:lang w:val="en-US"/>
              </w:rPr>
            </w:pPr>
            <w:r w:rsidRPr="004E48AA">
              <w:rPr>
                <w:rFonts w:ascii="Times New Roman" w:hAnsi="Times New Roman"/>
                <w:i/>
                <w:sz w:val="20"/>
                <w:szCs w:val="20"/>
                <w:lang w:val="en-US"/>
              </w:rPr>
              <w:t>An enterprise / institution has the right to:</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1) Participate in the development of the educational program inaccordance with new technologies and changed conditions of the production process;</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2) Offer topics for coursework and theses in accordance with the needs of the enterprise;</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3) Take part in the final certification of students;</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4) Require the educational organization to provide high-qualitytraining of students in accordance with the expectations of the employer.</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i/>
                <w:sz w:val="20"/>
                <w:szCs w:val="20"/>
                <w:lang w:val="en-US"/>
              </w:rPr>
              <w:t>The student must:</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1) Observe labor discipline, internal regulations, safety regulations and production regulations at the place of training that are mandatory for employees of the enterprise;</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2) Take care of equipment, equipment, documentation and other property of the enterprise;</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3) Strictly observe and comply with the requirements of the dual training program;</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 xml:space="preserve">4) Perform </w:t>
            </w:r>
            <w:r w:rsidRPr="004E48AA">
              <w:rPr>
                <w:rFonts w:ascii="Times New Roman" w:hAnsi="Times New Roman"/>
                <w:color w:val="000000"/>
                <w:sz w:val="20"/>
                <w:szCs w:val="20"/>
                <w:lang w:val="en-US"/>
              </w:rPr>
              <w:t>the dual training program.</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6870C5">
              <w:rPr>
                <w:rFonts w:ascii="Times New Roman" w:hAnsi="Times New Roman"/>
                <w:sz w:val="20"/>
                <w:szCs w:val="20"/>
                <w:lang w:val="kk-KZ"/>
              </w:rPr>
              <w:t>5</w:t>
            </w:r>
            <w:r w:rsidRPr="004E48AA">
              <w:rPr>
                <w:rFonts w:ascii="Times New Roman" w:hAnsi="Times New Roman"/>
                <w:sz w:val="20"/>
                <w:szCs w:val="20"/>
                <w:lang w:val="en-US"/>
              </w:rPr>
              <w:t>) Arrive at the disposal of the enterprise in accordance with the training schedule;</w:t>
            </w:r>
          </w:p>
          <w:p w:rsidR="00824D9B" w:rsidRPr="004E48AA" w:rsidRDefault="00824D9B" w:rsidP="00824D9B">
            <w:pPr>
              <w:pStyle w:val="af8"/>
              <w:spacing w:after="0" w:line="240" w:lineRule="auto"/>
              <w:ind w:left="0"/>
              <w:jc w:val="both"/>
              <w:rPr>
                <w:rFonts w:ascii="Times New Roman" w:hAnsi="Times New Roman"/>
                <w:sz w:val="20"/>
                <w:szCs w:val="20"/>
                <w:lang w:val="en-US" w:eastAsia="ru-RU"/>
              </w:rPr>
            </w:pPr>
            <w:r w:rsidRPr="006870C5">
              <w:rPr>
                <w:rFonts w:ascii="Times New Roman" w:hAnsi="Times New Roman"/>
                <w:sz w:val="20"/>
                <w:szCs w:val="20"/>
                <w:lang w:val="kk-KZ" w:eastAsia="ru-RU"/>
              </w:rPr>
              <w:t>6</w:t>
            </w:r>
            <w:r w:rsidRPr="004E48AA">
              <w:rPr>
                <w:rFonts w:ascii="Times New Roman" w:hAnsi="Times New Roman"/>
                <w:sz w:val="20"/>
                <w:szCs w:val="20"/>
                <w:lang w:val="en-US" w:eastAsia="ru-RU"/>
              </w:rPr>
              <w:t>) In case of illness or other valid reasons for absence from classes, submit exculpatory documents (medical certificates, summonses, explanatory notes, etc.) to the head of the department and the head of the enterprise.</w:t>
            </w:r>
          </w:p>
          <w:p w:rsidR="00DF1889" w:rsidRDefault="00824D9B" w:rsidP="00824D9B">
            <w:pPr>
              <w:pStyle w:val="16"/>
              <w:tabs>
                <w:tab w:val="left" w:pos="318"/>
              </w:tabs>
              <w:spacing w:after="0" w:line="240" w:lineRule="auto"/>
              <w:ind w:left="0"/>
              <w:jc w:val="both"/>
              <w:rPr>
                <w:rFonts w:ascii="Times New Roman" w:hAnsi="Times New Roman"/>
                <w:sz w:val="20"/>
                <w:szCs w:val="20"/>
                <w:lang w:val="en-US"/>
              </w:rPr>
            </w:pPr>
            <w:r w:rsidRPr="006870C5">
              <w:rPr>
                <w:rFonts w:ascii="Times New Roman" w:hAnsi="Times New Roman"/>
                <w:sz w:val="20"/>
                <w:szCs w:val="20"/>
                <w:lang w:val="kk-KZ"/>
              </w:rPr>
              <w:t>7</w:t>
            </w:r>
            <w:r w:rsidRPr="004E48AA">
              <w:rPr>
                <w:rFonts w:ascii="Times New Roman" w:hAnsi="Times New Roman"/>
                <w:sz w:val="20"/>
                <w:szCs w:val="20"/>
                <w:lang w:val="en-US"/>
              </w:rPr>
              <w:t>) Do not disclose confidential information about the company during the training process and after its completion.</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i/>
                <w:sz w:val="20"/>
                <w:szCs w:val="20"/>
                <w:lang w:val="en-US"/>
              </w:rPr>
              <w:t>The student has the right to:</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1) Use the necessary tools, equipment, devices and other production materials in coordination with the head appointed by the enterprise, have free access and use of the collectionof educational, educational and methodical literature on the basis of the library and reading rooms, laboratory facilities, computer and other equipment for educational purposes;</w:t>
            </w:r>
          </w:p>
          <w:p w:rsidR="00824D9B" w:rsidRPr="004E48AA" w:rsidRDefault="00824D9B" w:rsidP="00824D9B">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2) To compensate for damage caused to health during the course of training at the enterprise;</w:t>
            </w:r>
          </w:p>
          <w:p w:rsidR="004B6516" w:rsidRPr="00DF1889" w:rsidRDefault="00824D9B" w:rsidP="00DF1889">
            <w:pPr>
              <w:pStyle w:val="16"/>
              <w:tabs>
                <w:tab w:val="left" w:pos="318"/>
              </w:tabs>
              <w:spacing w:after="0" w:line="240" w:lineRule="auto"/>
              <w:ind w:left="0"/>
              <w:jc w:val="both"/>
              <w:rPr>
                <w:rFonts w:ascii="Times New Roman" w:hAnsi="Times New Roman"/>
                <w:sz w:val="20"/>
                <w:szCs w:val="20"/>
                <w:lang w:val="en-US"/>
              </w:rPr>
            </w:pPr>
            <w:r w:rsidRPr="004E48AA">
              <w:rPr>
                <w:rFonts w:ascii="Times New Roman" w:hAnsi="Times New Roman"/>
                <w:sz w:val="20"/>
                <w:szCs w:val="20"/>
                <w:lang w:val="en-US"/>
              </w:rPr>
              <w:t>3) After completing professional training and successfully passing the final certification, continue working on the acquired qualification at the enterprise, if there is a vacancy.</w:t>
            </w:r>
          </w:p>
          <w:p w:rsidR="00DF1889" w:rsidRPr="004E48AA" w:rsidRDefault="00DF1889" w:rsidP="00DF1889">
            <w:pPr>
              <w:pStyle w:val="16"/>
              <w:spacing w:after="0" w:line="240" w:lineRule="auto"/>
              <w:ind w:left="0"/>
              <w:jc w:val="center"/>
              <w:rPr>
                <w:rFonts w:ascii="Times New Roman" w:hAnsi="Times New Roman"/>
                <w:b/>
                <w:sz w:val="20"/>
                <w:szCs w:val="20"/>
                <w:lang w:val="en-US"/>
              </w:rPr>
            </w:pPr>
            <w:r>
              <w:rPr>
                <w:rFonts w:ascii="Times New Roman" w:hAnsi="Times New Roman"/>
                <w:b/>
                <w:sz w:val="20"/>
                <w:szCs w:val="20"/>
                <w:lang w:val="kk-KZ"/>
              </w:rPr>
              <w:t xml:space="preserve">3. </w:t>
            </w:r>
            <w:r w:rsidRPr="004E48AA">
              <w:rPr>
                <w:rFonts w:ascii="Times New Roman" w:hAnsi="Times New Roman"/>
                <w:b/>
                <w:sz w:val="20"/>
                <w:szCs w:val="20"/>
                <w:lang w:val="en-US"/>
              </w:rPr>
              <w:t xml:space="preserve"> LIABILITY OF THE PARTIES</w:t>
            </w:r>
          </w:p>
          <w:p w:rsidR="00DF1889" w:rsidRPr="004E48AA" w:rsidRDefault="00DF1889" w:rsidP="00DF1889">
            <w:pPr>
              <w:jc w:val="center"/>
              <w:rPr>
                <w:rFonts w:ascii="Times New Roman" w:hAnsi="Times New Roman"/>
                <w:b/>
                <w:sz w:val="20"/>
                <w:szCs w:val="20"/>
                <w:lang w:val="en-US"/>
              </w:rPr>
            </w:pPr>
          </w:p>
          <w:p w:rsidR="00DF1889" w:rsidRPr="004E48AA" w:rsidRDefault="00DF1889" w:rsidP="00DF1889">
            <w:pPr>
              <w:jc w:val="both"/>
              <w:rPr>
                <w:rFonts w:ascii="Times New Roman" w:hAnsi="Times New Roman"/>
                <w:sz w:val="20"/>
                <w:szCs w:val="20"/>
                <w:lang w:val="en-US"/>
              </w:rPr>
            </w:pPr>
            <w:r w:rsidRPr="006870C5">
              <w:rPr>
                <w:rFonts w:ascii="Times New Roman" w:hAnsi="Times New Roman"/>
                <w:sz w:val="20"/>
                <w:szCs w:val="20"/>
                <w:lang w:val="kk-KZ"/>
              </w:rPr>
              <w:t>3.1</w:t>
            </w:r>
            <w:r w:rsidRPr="004E48AA">
              <w:rPr>
                <w:rFonts w:ascii="Times New Roman" w:hAnsi="Times New Roman"/>
                <w:sz w:val="20"/>
                <w:szCs w:val="20"/>
                <w:lang w:val="en-US"/>
              </w:rPr>
              <w:t xml:space="preserve"> For non-performance or improper performance of their obligations stipulated in this Agreement, the parties shall bear responsibility established by the current legislation of the Republic of Kazakhstan.</w:t>
            </w:r>
          </w:p>
          <w:p w:rsidR="00DF1889" w:rsidRDefault="00DF1889" w:rsidP="00DF1889">
            <w:pPr>
              <w:pStyle w:val="16"/>
              <w:spacing w:after="0" w:line="240" w:lineRule="auto"/>
              <w:ind w:left="0"/>
              <w:jc w:val="center"/>
              <w:rPr>
                <w:rFonts w:ascii="Times New Roman" w:hAnsi="Times New Roman"/>
                <w:b/>
                <w:sz w:val="20"/>
                <w:szCs w:val="20"/>
                <w:lang w:val="kk-KZ"/>
              </w:rPr>
            </w:pPr>
          </w:p>
          <w:p w:rsidR="00DF1889" w:rsidRDefault="00DF1889" w:rsidP="00DF1889">
            <w:pPr>
              <w:pStyle w:val="16"/>
              <w:spacing w:after="0" w:line="240" w:lineRule="auto"/>
              <w:ind w:left="601" w:hanging="284"/>
              <w:jc w:val="center"/>
              <w:rPr>
                <w:rFonts w:ascii="Times New Roman" w:hAnsi="Times New Roman"/>
                <w:b/>
                <w:sz w:val="20"/>
                <w:szCs w:val="20"/>
                <w:lang w:val="kk-KZ"/>
              </w:rPr>
            </w:pPr>
            <w:r>
              <w:rPr>
                <w:rFonts w:ascii="Times New Roman" w:hAnsi="Times New Roman"/>
                <w:b/>
                <w:sz w:val="20"/>
                <w:szCs w:val="20"/>
                <w:lang w:val="kk-KZ"/>
              </w:rPr>
              <w:t xml:space="preserve">4. </w:t>
            </w:r>
            <w:r w:rsidRPr="00DF1889">
              <w:rPr>
                <w:rFonts w:ascii="Times New Roman" w:hAnsi="Times New Roman"/>
                <w:b/>
                <w:sz w:val="20"/>
                <w:szCs w:val="20"/>
                <w:lang w:val="en-US"/>
              </w:rPr>
              <w:t>DISPUTE RESOLUTION</w:t>
            </w:r>
            <w:r>
              <w:rPr>
                <w:rFonts w:ascii="Times New Roman" w:hAnsi="Times New Roman"/>
                <w:b/>
                <w:sz w:val="20"/>
                <w:szCs w:val="20"/>
                <w:lang w:val="kk-KZ"/>
              </w:rPr>
              <w:t xml:space="preserve"> </w:t>
            </w:r>
            <w:r w:rsidRPr="00DF1889">
              <w:rPr>
                <w:rFonts w:ascii="Times New Roman" w:hAnsi="Times New Roman"/>
                <w:b/>
                <w:sz w:val="20"/>
                <w:szCs w:val="20"/>
                <w:lang w:val="kk-KZ"/>
              </w:rPr>
              <w:t>PROCEDURE</w:t>
            </w:r>
          </w:p>
          <w:p w:rsidR="00DF1889" w:rsidRPr="00DF1889" w:rsidRDefault="00DF1889" w:rsidP="00DF1889">
            <w:pPr>
              <w:pStyle w:val="16"/>
              <w:spacing w:after="0" w:line="240" w:lineRule="auto"/>
              <w:ind w:left="601" w:hanging="284"/>
              <w:jc w:val="center"/>
              <w:rPr>
                <w:rFonts w:ascii="Times New Roman" w:hAnsi="Times New Roman"/>
                <w:b/>
                <w:sz w:val="20"/>
                <w:szCs w:val="20"/>
                <w:lang w:val="en-US"/>
              </w:rPr>
            </w:pPr>
          </w:p>
          <w:p w:rsidR="00DF1889" w:rsidRPr="004E48AA" w:rsidRDefault="00DF1889" w:rsidP="00DF1889">
            <w:pPr>
              <w:jc w:val="both"/>
              <w:rPr>
                <w:rFonts w:ascii="Times New Roman" w:hAnsi="Times New Roman"/>
                <w:sz w:val="20"/>
                <w:szCs w:val="20"/>
                <w:lang w:val="en-US"/>
              </w:rPr>
            </w:pPr>
            <w:r w:rsidRPr="006870C5">
              <w:rPr>
                <w:rFonts w:ascii="Times New Roman" w:hAnsi="Times New Roman"/>
                <w:sz w:val="20"/>
                <w:szCs w:val="20"/>
                <w:lang w:val="kk-KZ"/>
              </w:rPr>
              <w:t>4.1</w:t>
            </w:r>
            <w:r w:rsidRPr="004E48AA">
              <w:rPr>
                <w:rFonts w:ascii="Times New Roman" w:hAnsi="Times New Roman"/>
                <w:sz w:val="20"/>
                <w:szCs w:val="20"/>
                <w:lang w:val="en-US"/>
              </w:rPr>
              <w:t xml:space="preserve"> Disagreements and disputes arising during the implementation of this Agreement are resolved directly by the parties in order to develop mutually acceptable solutions.</w:t>
            </w:r>
          </w:p>
          <w:p w:rsidR="00DF1889" w:rsidRPr="004E48AA" w:rsidRDefault="00DF1889" w:rsidP="00DF1889">
            <w:pPr>
              <w:jc w:val="both"/>
              <w:rPr>
                <w:rFonts w:ascii="Times New Roman" w:hAnsi="Times New Roman"/>
                <w:sz w:val="20"/>
                <w:szCs w:val="20"/>
                <w:lang w:val="en-US"/>
              </w:rPr>
            </w:pPr>
            <w:r w:rsidRPr="006870C5">
              <w:rPr>
                <w:rFonts w:ascii="Times New Roman" w:hAnsi="Times New Roman"/>
                <w:sz w:val="20"/>
                <w:szCs w:val="20"/>
                <w:lang w:val="kk-KZ"/>
              </w:rPr>
              <w:lastRenderedPageBreak/>
              <w:t>4.2</w:t>
            </w:r>
            <w:r w:rsidRPr="004E48AA">
              <w:rPr>
                <w:rFonts w:ascii="Times New Roman" w:hAnsi="Times New Roman"/>
                <w:sz w:val="20"/>
                <w:szCs w:val="20"/>
                <w:lang w:val="en-US"/>
              </w:rPr>
              <w:t xml:space="preserve"> Issues that are not resolved by the parties through negotiations, development of mutually acceptable solutions, are resolved in accordance with the current legislation of the Republic of Kazakhstan.</w:t>
            </w:r>
          </w:p>
          <w:p w:rsidR="004B6516" w:rsidRPr="006870C5" w:rsidRDefault="004B6516" w:rsidP="00432CFD">
            <w:pPr>
              <w:jc w:val="both"/>
              <w:rPr>
                <w:rFonts w:ascii="Times New Roman" w:hAnsi="Times New Roman"/>
                <w:sz w:val="20"/>
                <w:szCs w:val="20"/>
                <w:lang w:val="kk-KZ"/>
              </w:rPr>
            </w:pPr>
            <w:r w:rsidRPr="006870C5">
              <w:rPr>
                <w:rFonts w:ascii="Times New Roman" w:hAnsi="Times New Roman"/>
                <w:sz w:val="20"/>
                <w:szCs w:val="20"/>
                <w:lang w:val="kk-KZ"/>
              </w:rPr>
              <w:t>.</w:t>
            </w:r>
          </w:p>
          <w:p w:rsidR="004B6516" w:rsidRPr="006870C5" w:rsidRDefault="004B6516" w:rsidP="00432CFD">
            <w:pPr>
              <w:ind w:firstLine="708"/>
              <w:jc w:val="both"/>
              <w:rPr>
                <w:rFonts w:ascii="Times New Roman" w:hAnsi="Times New Roman"/>
                <w:sz w:val="20"/>
                <w:szCs w:val="20"/>
                <w:lang w:val="kk-KZ"/>
              </w:rPr>
            </w:pPr>
          </w:p>
          <w:p w:rsidR="00DF1889" w:rsidRPr="004E48AA" w:rsidRDefault="00DF1889" w:rsidP="00DF1889">
            <w:pPr>
              <w:pStyle w:val="16"/>
              <w:spacing w:after="0" w:line="240" w:lineRule="auto"/>
              <w:ind w:left="0"/>
              <w:jc w:val="center"/>
              <w:rPr>
                <w:rFonts w:ascii="Times New Roman" w:hAnsi="Times New Roman"/>
                <w:b/>
                <w:sz w:val="20"/>
                <w:szCs w:val="20"/>
                <w:lang w:val="en-US"/>
              </w:rPr>
            </w:pPr>
            <w:r>
              <w:rPr>
                <w:rFonts w:ascii="Times New Roman" w:hAnsi="Times New Roman"/>
                <w:b/>
                <w:sz w:val="20"/>
                <w:szCs w:val="20"/>
                <w:lang w:val="kk-KZ"/>
              </w:rPr>
              <w:t xml:space="preserve">5. </w:t>
            </w:r>
            <w:r w:rsidRPr="004E48AA">
              <w:rPr>
                <w:rFonts w:ascii="Times New Roman" w:hAnsi="Times New Roman"/>
                <w:b/>
                <w:sz w:val="20"/>
                <w:szCs w:val="20"/>
                <w:lang w:val="en-US"/>
              </w:rPr>
              <w:t xml:space="preserve"> VALIDITY PERIOD, PROCEDURE FOR CHANGING THE TERMS OF THE AGREEMENT AND ITS TERMINATION</w:t>
            </w:r>
          </w:p>
          <w:p w:rsidR="00DF1889" w:rsidRPr="00DF1889" w:rsidRDefault="00DF1889" w:rsidP="00DF1889">
            <w:pPr>
              <w:pStyle w:val="16"/>
              <w:spacing w:after="0" w:line="240" w:lineRule="auto"/>
              <w:ind w:left="360"/>
              <w:jc w:val="center"/>
              <w:rPr>
                <w:rFonts w:ascii="Times New Roman" w:hAnsi="Times New Roman"/>
                <w:b/>
                <w:sz w:val="20"/>
                <w:szCs w:val="20"/>
                <w:lang w:val="en-US"/>
              </w:rPr>
            </w:pPr>
          </w:p>
          <w:p w:rsidR="00DF1889" w:rsidRPr="004E48AA" w:rsidRDefault="00DF1889" w:rsidP="00DF1889">
            <w:pPr>
              <w:pStyle w:val="16"/>
              <w:spacing w:after="0" w:line="240" w:lineRule="auto"/>
              <w:ind w:left="0"/>
              <w:jc w:val="both"/>
              <w:rPr>
                <w:rFonts w:ascii="Times New Roman" w:hAnsi="Times New Roman"/>
                <w:sz w:val="20"/>
                <w:szCs w:val="20"/>
                <w:lang w:val="en-US"/>
              </w:rPr>
            </w:pPr>
            <w:r w:rsidRPr="006870C5">
              <w:rPr>
                <w:rFonts w:ascii="Times New Roman" w:hAnsi="Times New Roman"/>
                <w:sz w:val="20"/>
                <w:szCs w:val="20"/>
                <w:lang w:val="kk-KZ"/>
              </w:rPr>
              <w:t>5.1</w:t>
            </w:r>
            <w:r w:rsidRPr="004E48AA">
              <w:rPr>
                <w:rFonts w:ascii="Times New Roman" w:hAnsi="Times New Roman"/>
                <w:sz w:val="20"/>
                <w:szCs w:val="20"/>
                <w:lang w:val="en-US"/>
              </w:rPr>
              <w:t xml:space="preserve"> This agreement comes into force from the date of its signing by the parties and is valid until the students complete their studies.</w:t>
            </w:r>
          </w:p>
          <w:p w:rsidR="00DF1889" w:rsidRPr="004E48AA" w:rsidRDefault="00DF1889" w:rsidP="00DF1889">
            <w:pPr>
              <w:pStyle w:val="16"/>
              <w:spacing w:after="0" w:line="240" w:lineRule="auto"/>
              <w:ind w:left="0"/>
              <w:jc w:val="both"/>
              <w:rPr>
                <w:rFonts w:ascii="Times New Roman" w:hAnsi="Times New Roman"/>
                <w:sz w:val="20"/>
                <w:szCs w:val="20"/>
                <w:lang w:val="en-US"/>
              </w:rPr>
            </w:pPr>
            <w:r w:rsidRPr="006870C5">
              <w:rPr>
                <w:rFonts w:ascii="Times New Roman" w:hAnsi="Times New Roman"/>
                <w:sz w:val="20"/>
                <w:szCs w:val="20"/>
                <w:lang w:val="kk-KZ"/>
              </w:rPr>
              <w:t>5.2</w:t>
            </w:r>
            <w:r w:rsidRPr="004E48AA">
              <w:rPr>
                <w:rFonts w:ascii="Times New Roman" w:hAnsi="Times New Roman"/>
                <w:sz w:val="20"/>
                <w:szCs w:val="20"/>
                <w:lang w:val="en-US"/>
              </w:rPr>
              <w:t xml:space="preserve"> The terms of this Agreement may be amended and supplemented by mutual written agreement of the parties.</w:t>
            </w:r>
          </w:p>
          <w:p w:rsidR="00DF1889" w:rsidRPr="004E48AA" w:rsidRDefault="00DF1889" w:rsidP="00DF1889">
            <w:pPr>
              <w:pStyle w:val="16"/>
              <w:spacing w:after="0" w:line="240" w:lineRule="auto"/>
              <w:ind w:left="0"/>
              <w:jc w:val="both"/>
              <w:rPr>
                <w:rFonts w:ascii="Times New Roman" w:hAnsi="Times New Roman"/>
                <w:sz w:val="20"/>
                <w:szCs w:val="20"/>
                <w:lang w:val="en-US"/>
              </w:rPr>
            </w:pPr>
            <w:r w:rsidRPr="006870C5">
              <w:rPr>
                <w:rFonts w:ascii="Times New Roman" w:hAnsi="Times New Roman"/>
                <w:sz w:val="20"/>
                <w:szCs w:val="20"/>
                <w:lang w:val="kk-KZ"/>
              </w:rPr>
              <w:t>5.3</w:t>
            </w:r>
            <w:r w:rsidRPr="004E48AA">
              <w:rPr>
                <w:rFonts w:ascii="Times New Roman" w:hAnsi="Times New Roman"/>
                <w:sz w:val="20"/>
                <w:szCs w:val="20"/>
                <w:lang w:val="en-US"/>
              </w:rPr>
              <w:t xml:space="preserve"> This agreement is concluded in three copies, one copy for each Party having the same legal force.</w:t>
            </w:r>
          </w:p>
          <w:p w:rsidR="004B6516" w:rsidRPr="00DF1889" w:rsidRDefault="004B6516" w:rsidP="00432CFD">
            <w:pPr>
              <w:rPr>
                <w:rFonts w:ascii="Times New Roman" w:hAnsi="Times New Roman"/>
                <w:sz w:val="20"/>
                <w:szCs w:val="20"/>
                <w:lang w:val="en-US"/>
              </w:rPr>
            </w:pPr>
          </w:p>
          <w:p w:rsidR="004B6516" w:rsidRPr="006870C5" w:rsidRDefault="004B6516" w:rsidP="00432CFD">
            <w:pPr>
              <w:jc w:val="center"/>
              <w:rPr>
                <w:rFonts w:ascii="Times New Roman" w:hAnsi="Times New Roman"/>
                <w:b/>
                <w:sz w:val="20"/>
                <w:szCs w:val="20"/>
                <w:lang w:val="kk-KZ"/>
              </w:rPr>
            </w:pPr>
            <w:r w:rsidRPr="006870C5">
              <w:rPr>
                <w:rFonts w:ascii="Times New Roman" w:hAnsi="Times New Roman"/>
                <w:b/>
                <w:sz w:val="20"/>
                <w:szCs w:val="20"/>
                <w:lang w:val="kk-KZ"/>
              </w:rPr>
              <w:t xml:space="preserve">6. </w:t>
            </w:r>
            <w:r w:rsidR="00DF1889" w:rsidRPr="006870C5">
              <w:rPr>
                <w:rFonts w:ascii="Times New Roman" w:hAnsi="Times New Roman"/>
                <w:b/>
                <w:sz w:val="20"/>
                <w:szCs w:val="20"/>
                <w:lang w:val="kk-KZ"/>
              </w:rPr>
              <w:t>.</w:t>
            </w:r>
            <w:r w:rsidR="00DF1889" w:rsidRPr="004E48AA">
              <w:rPr>
                <w:rFonts w:ascii="Times New Roman" w:hAnsi="Times New Roman"/>
                <w:b/>
                <w:sz w:val="20"/>
                <w:szCs w:val="20"/>
                <w:lang w:val="en-US"/>
              </w:rPr>
              <w:t xml:space="preserve"> LEGAL ADDRESSES AND BANK DETAILS OF THE PARTIES</w:t>
            </w:r>
          </w:p>
          <w:p w:rsidR="004B6516" w:rsidRPr="006870C5" w:rsidRDefault="004B6516" w:rsidP="00432CFD">
            <w:pPr>
              <w:rPr>
                <w:rFonts w:ascii="Times New Roman" w:hAnsi="Times New Roman"/>
                <w:b/>
                <w:sz w:val="20"/>
                <w:szCs w:val="20"/>
                <w:lang w:val="kk-KZ"/>
              </w:rPr>
            </w:pPr>
          </w:p>
        </w:tc>
        <w:tc>
          <w:tcPr>
            <w:tcW w:w="4594" w:type="dxa"/>
            <w:gridSpan w:val="2"/>
          </w:tcPr>
          <w:p w:rsidR="004B6516" w:rsidRPr="006870C5" w:rsidRDefault="004B6516" w:rsidP="00432CFD">
            <w:pPr>
              <w:jc w:val="center"/>
              <w:rPr>
                <w:rFonts w:ascii="Times New Roman" w:hAnsi="Times New Roman"/>
                <w:b/>
                <w:sz w:val="20"/>
                <w:szCs w:val="20"/>
              </w:rPr>
            </w:pPr>
            <w:r w:rsidRPr="006870C5">
              <w:rPr>
                <w:rFonts w:ascii="Times New Roman" w:hAnsi="Times New Roman"/>
                <w:b/>
                <w:sz w:val="20"/>
                <w:szCs w:val="20"/>
              </w:rPr>
              <w:lastRenderedPageBreak/>
              <w:t>Договор № _____</w:t>
            </w:r>
          </w:p>
          <w:p w:rsidR="004B6516" w:rsidRPr="006870C5" w:rsidRDefault="004B6516" w:rsidP="00432CFD">
            <w:pPr>
              <w:jc w:val="center"/>
              <w:rPr>
                <w:rFonts w:ascii="Times New Roman" w:hAnsi="Times New Roman"/>
                <w:b/>
                <w:sz w:val="20"/>
                <w:szCs w:val="20"/>
              </w:rPr>
            </w:pPr>
            <w:r w:rsidRPr="006870C5">
              <w:rPr>
                <w:rFonts w:ascii="Times New Roman" w:hAnsi="Times New Roman"/>
                <w:b/>
                <w:sz w:val="20"/>
                <w:szCs w:val="20"/>
              </w:rPr>
              <w:t>по реализации элементов дуального обучения</w:t>
            </w:r>
          </w:p>
          <w:p w:rsidR="004B6516" w:rsidRPr="006870C5" w:rsidRDefault="004B6516" w:rsidP="00432CFD">
            <w:pPr>
              <w:jc w:val="center"/>
              <w:rPr>
                <w:rFonts w:ascii="Times New Roman" w:hAnsi="Times New Roman"/>
                <w:sz w:val="20"/>
                <w:szCs w:val="20"/>
              </w:rPr>
            </w:pPr>
          </w:p>
          <w:p w:rsidR="004B6516" w:rsidRPr="006870C5" w:rsidRDefault="004B6516" w:rsidP="00432CFD">
            <w:pPr>
              <w:rPr>
                <w:rFonts w:ascii="Times New Roman" w:hAnsi="Times New Roman"/>
                <w:sz w:val="20"/>
                <w:szCs w:val="20"/>
              </w:rPr>
            </w:pPr>
            <w:r w:rsidRPr="006870C5">
              <w:rPr>
                <w:rFonts w:ascii="Times New Roman" w:hAnsi="Times New Roman"/>
                <w:sz w:val="20"/>
                <w:szCs w:val="20"/>
              </w:rPr>
              <w:t>г.У</w:t>
            </w:r>
            <w:r w:rsidR="00CB5298">
              <w:rPr>
                <w:rFonts w:ascii="Times New Roman" w:hAnsi="Times New Roman"/>
                <w:sz w:val="20"/>
                <w:szCs w:val="20"/>
              </w:rPr>
              <w:t xml:space="preserve">сть-Каменогорск                  </w:t>
            </w:r>
            <w:r w:rsidRPr="006870C5">
              <w:rPr>
                <w:rFonts w:ascii="Times New Roman" w:hAnsi="Times New Roman"/>
                <w:sz w:val="20"/>
                <w:szCs w:val="20"/>
              </w:rPr>
              <w:t>«___»_______20__г.</w:t>
            </w:r>
          </w:p>
          <w:p w:rsidR="004B6516" w:rsidRPr="006870C5" w:rsidRDefault="004B6516" w:rsidP="00432CFD">
            <w:pPr>
              <w:rPr>
                <w:rFonts w:ascii="Times New Roman" w:hAnsi="Times New Roman"/>
                <w:sz w:val="20"/>
                <w:szCs w:val="20"/>
              </w:rPr>
            </w:pPr>
          </w:p>
          <w:p w:rsidR="004B6516" w:rsidRPr="006870C5" w:rsidRDefault="004B6516" w:rsidP="00432CFD">
            <w:pPr>
              <w:jc w:val="both"/>
              <w:rPr>
                <w:rStyle w:val="15"/>
                <w:b w:val="0"/>
                <w:bCs w:val="0"/>
                <w:color w:val="000000"/>
                <w:sz w:val="20"/>
                <w:szCs w:val="20"/>
              </w:rPr>
            </w:pPr>
            <w:r w:rsidRPr="006870C5">
              <w:rPr>
                <w:rFonts w:ascii="Times New Roman" w:hAnsi="Times New Roman"/>
                <w:sz w:val="20"/>
                <w:szCs w:val="20"/>
                <w:lang w:val="kk-KZ"/>
              </w:rPr>
              <w:t>НАО</w:t>
            </w:r>
            <w:r w:rsidRPr="006870C5">
              <w:rPr>
                <w:rFonts w:ascii="Times New Roman" w:hAnsi="Times New Roman"/>
                <w:sz w:val="20"/>
                <w:szCs w:val="20"/>
              </w:rPr>
              <w:t xml:space="preserve"> «Восточно-Казахстанский университет им</w:t>
            </w:r>
            <w:r w:rsidRPr="006870C5">
              <w:rPr>
                <w:rFonts w:ascii="Times New Roman" w:hAnsi="Times New Roman"/>
                <w:sz w:val="20"/>
                <w:szCs w:val="20"/>
                <w:lang w:val="kk-KZ"/>
              </w:rPr>
              <w:t>ени</w:t>
            </w:r>
            <w:r w:rsidRPr="006870C5">
              <w:rPr>
                <w:rFonts w:ascii="Times New Roman" w:hAnsi="Times New Roman"/>
                <w:sz w:val="20"/>
                <w:szCs w:val="20"/>
              </w:rPr>
              <w:t xml:space="preserve"> Сарсен</w:t>
            </w:r>
            <w:r w:rsidRPr="006870C5">
              <w:rPr>
                <w:rFonts w:ascii="Times New Roman" w:hAnsi="Times New Roman"/>
                <w:sz w:val="20"/>
                <w:szCs w:val="20"/>
                <w:lang w:val="kk-KZ"/>
              </w:rPr>
              <w:t>а</w:t>
            </w:r>
            <w:r w:rsidRPr="006870C5">
              <w:rPr>
                <w:rFonts w:ascii="Times New Roman" w:hAnsi="Times New Roman"/>
                <w:sz w:val="20"/>
                <w:szCs w:val="20"/>
              </w:rPr>
              <w:t xml:space="preserve"> Аманжолова» </w:t>
            </w:r>
            <w:r w:rsidRPr="006870C5">
              <w:rPr>
                <w:rStyle w:val="15"/>
                <w:b w:val="0"/>
                <w:bCs w:val="0"/>
                <w:color w:val="000000"/>
                <w:sz w:val="20"/>
                <w:szCs w:val="20"/>
              </w:rPr>
              <w:t>(далее</w:t>
            </w:r>
            <w:r w:rsidRPr="006870C5">
              <w:rPr>
                <w:rStyle w:val="15"/>
                <w:b w:val="0"/>
                <w:bCs w:val="0"/>
                <w:color w:val="000000"/>
                <w:sz w:val="20"/>
                <w:szCs w:val="20"/>
                <w:lang w:val="kk-KZ"/>
              </w:rPr>
              <w:t xml:space="preserve"> </w:t>
            </w:r>
            <w:r w:rsidRPr="006870C5">
              <w:rPr>
                <w:rFonts w:ascii="Times New Roman" w:hAnsi="Times New Roman"/>
                <w:sz w:val="20"/>
                <w:szCs w:val="20"/>
              </w:rPr>
              <w:t>«Университет»</w:t>
            </w:r>
            <w:r w:rsidRPr="006870C5">
              <w:rPr>
                <w:rStyle w:val="15"/>
                <w:b w:val="0"/>
                <w:bCs w:val="0"/>
                <w:color w:val="000000"/>
                <w:sz w:val="20"/>
                <w:szCs w:val="20"/>
              </w:rPr>
              <w:t>)</w:t>
            </w:r>
            <w:r w:rsidRPr="006870C5">
              <w:rPr>
                <w:rFonts w:ascii="Times New Roman" w:hAnsi="Times New Roman"/>
                <w:sz w:val="20"/>
                <w:szCs w:val="20"/>
              </w:rPr>
              <w:t xml:space="preserve"> в лице </w:t>
            </w:r>
            <w:r w:rsidRPr="006870C5">
              <w:rPr>
                <w:rFonts w:ascii="Times New Roman" w:hAnsi="Times New Roman"/>
                <w:sz w:val="20"/>
                <w:szCs w:val="20"/>
                <w:lang w:val="kk-KZ"/>
              </w:rPr>
              <w:t>Председателя правления-р</w:t>
            </w:r>
            <w:r w:rsidRPr="006870C5">
              <w:rPr>
                <w:rFonts w:ascii="Times New Roman" w:hAnsi="Times New Roman"/>
                <w:sz w:val="20"/>
                <w:szCs w:val="20"/>
              </w:rPr>
              <w:t>ектор</w:t>
            </w:r>
            <w:r w:rsidRPr="006870C5">
              <w:rPr>
                <w:rFonts w:ascii="Times New Roman" w:hAnsi="Times New Roman"/>
                <w:bCs/>
                <w:color w:val="000000"/>
                <w:spacing w:val="-2"/>
                <w:kern w:val="2"/>
                <w:sz w:val="20"/>
                <w:szCs w:val="20"/>
                <w:lang w:val="kk-KZ"/>
              </w:rPr>
              <w:t>а</w:t>
            </w:r>
            <w:r w:rsidRPr="006870C5">
              <w:rPr>
                <w:rStyle w:val="15"/>
                <w:b w:val="0"/>
                <w:bCs w:val="0"/>
                <w:color w:val="000000"/>
                <w:sz w:val="20"/>
                <w:szCs w:val="20"/>
              </w:rPr>
              <w:t xml:space="preserve">, </w:t>
            </w:r>
            <w:r w:rsidRPr="006870C5">
              <w:rPr>
                <w:rFonts w:ascii="Times New Roman" w:hAnsi="Times New Roman"/>
                <w:sz w:val="20"/>
                <w:szCs w:val="20"/>
                <w:lang w:val="kk-KZ"/>
              </w:rPr>
              <w:t>Төлеген Мұхтара Әділбекұлы</w:t>
            </w:r>
            <w:r w:rsidRPr="006870C5">
              <w:rPr>
                <w:rStyle w:val="15"/>
                <w:b w:val="0"/>
                <w:bCs w:val="0"/>
                <w:color w:val="000000"/>
                <w:sz w:val="20"/>
                <w:szCs w:val="20"/>
              </w:rPr>
              <w:t xml:space="preserve">, </w:t>
            </w:r>
            <w:r w:rsidRPr="006870C5">
              <w:rPr>
                <w:rFonts w:ascii="Times New Roman" w:hAnsi="Times New Roman"/>
                <w:sz w:val="20"/>
                <w:szCs w:val="20"/>
              </w:rPr>
              <w:t xml:space="preserve">действующего на основании </w:t>
            </w:r>
            <w:r w:rsidRPr="006870C5">
              <w:rPr>
                <w:rFonts w:ascii="Times New Roman" w:hAnsi="Times New Roman"/>
                <w:sz w:val="20"/>
                <w:szCs w:val="20"/>
                <w:lang w:val="kk-KZ"/>
              </w:rPr>
              <w:t>Устава</w:t>
            </w:r>
            <w:r w:rsidRPr="006870C5">
              <w:rPr>
                <w:rStyle w:val="15"/>
                <w:b w:val="0"/>
                <w:bCs w:val="0"/>
                <w:color w:val="000000"/>
                <w:sz w:val="20"/>
                <w:szCs w:val="20"/>
              </w:rPr>
              <w:t>, с одной стороны</w:t>
            </w:r>
            <w:r w:rsidRPr="006870C5">
              <w:rPr>
                <w:rFonts w:ascii="Times New Roman" w:hAnsi="Times New Roman"/>
                <w:sz w:val="20"/>
                <w:szCs w:val="20"/>
              </w:rPr>
              <w:t>, ___________________________________________</w:t>
            </w:r>
          </w:p>
          <w:p w:rsidR="004B6516" w:rsidRPr="006870C5" w:rsidRDefault="004B6516" w:rsidP="00432CFD">
            <w:pPr>
              <w:jc w:val="both"/>
              <w:rPr>
                <w:rFonts w:ascii="Times New Roman" w:hAnsi="Times New Roman"/>
                <w:sz w:val="20"/>
                <w:szCs w:val="20"/>
              </w:rPr>
            </w:pPr>
            <w:r w:rsidRPr="006870C5">
              <w:rPr>
                <w:rFonts w:ascii="Times New Roman" w:hAnsi="Times New Roman"/>
                <w:sz w:val="20"/>
                <w:szCs w:val="20"/>
              </w:rPr>
              <w:t>именуемый в дальнейшем</w:t>
            </w:r>
            <w:r w:rsidRPr="006870C5">
              <w:rPr>
                <w:rFonts w:ascii="Times New Roman" w:hAnsi="Times New Roman"/>
                <w:sz w:val="20"/>
                <w:szCs w:val="20"/>
                <w:lang w:val="kk-KZ"/>
              </w:rPr>
              <w:t xml:space="preserve"> </w:t>
            </w:r>
            <w:r w:rsidRPr="006870C5">
              <w:rPr>
                <w:rFonts w:ascii="Times New Roman" w:hAnsi="Times New Roman"/>
                <w:sz w:val="20"/>
                <w:szCs w:val="20"/>
              </w:rPr>
              <w:t>«Предприятие</w:t>
            </w:r>
            <w:r w:rsidRPr="006870C5">
              <w:rPr>
                <w:rFonts w:ascii="Times New Roman" w:hAnsi="Times New Roman"/>
                <w:sz w:val="20"/>
                <w:szCs w:val="20"/>
                <w:lang w:val="kk-KZ"/>
              </w:rPr>
              <w:t>/учреждение</w:t>
            </w:r>
            <w:r w:rsidRPr="006870C5">
              <w:rPr>
                <w:rFonts w:ascii="Times New Roman" w:hAnsi="Times New Roman"/>
                <w:sz w:val="20"/>
                <w:szCs w:val="20"/>
              </w:rPr>
              <w:t xml:space="preserve">», в лице </w:t>
            </w:r>
            <w:r w:rsidRPr="006870C5">
              <w:rPr>
                <w:rStyle w:val="15"/>
                <w:b w:val="0"/>
                <w:bCs w:val="0"/>
                <w:color w:val="000000"/>
                <w:sz w:val="20"/>
                <w:szCs w:val="20"/>
              </w:rPr>
              <w:t xml:space="preserve">директора </w:t>
            </w:r>
            <w:r w:rsidRPr="006870C5">
              <w:rPr>
                <w:rStyle w:val="15"/>
                <w:bCs w:val="0"/>
                <w:color w:val="000000"/>
                <w:sz w:val="20"/>
                <w:szCs w:val="20"/>
              </w:rPr>
              <w:t>___________________________________,</w:t>
            </w:r>
            <w:r w:rsidRPr="006870C5">
              <w:rPr>
                <w:rFonts w:ascii="Times New Roman" w:hAnsi="Times New Roman"/>
                <w:sz w:val="20"/>
                <w:szCs w:val="20"/>
              </w:rPr>
              <w:t xml:space="preserve"> действующего на основании Положения (Устава), с другой стороны, и гражданином (кой) </w:t>
            </w:r>
            <w:r w:rsidRPr="006870C5">
              <w:rPr>
                <w:rFonts w:ascii="Times New Roman" w:hAnsi="Times New Roman"/>
                <w:b/>
                <w:sz w:val="20"/>
                <w:szCs w:val="20"/>
                <w:lang w:val="kk-KZ"/>
              </w:rPr>
              <w:t>___________________________________________</w:t>
            </w:r>
            <w:r w:rsidRPr="006870C5">
              <w:rPr>
                <w:rFonts w:ascii="Times New Roman" w:hAnsi="Times New Roman"/>
                <w:sz w:val="20"/>
                <w:szCs w:val="20"/>
                <w:lang w:val="kk-KZ"/>
              </w:rPr>
              <w:t xml:space="preserve"> </w:t>
            </w:r>
            <w:r w:rsidRPr="006870C5">
              <w:rPr>
                <w:rFonts w:ascii="Times New Roman" w:hAnsi="Times New Roman"/>
                <w:sz w:val="20"/>
                <w:szCs w:val="20"/>
              </w:rPr>
              <w:t>именуемым (ой) в дальнейшем «обучающийся», с третьей стороны, в соответствии с действующим законодательством Республики Казахст</w:t>
            </w:r>
            <w:r w:rsidR="006870C5">
              <w:rPr>
                <w:rFonts w:ascii="Times New Roman" w:hAnsi="Times New Roman"/>
                <w:sz w:val="20"/>
                <w:szCs w:val="20"/>
              </w:rPr>
              <w:t>ан, заключили настоящий договор</w:t>
            </w:r>
            <w:r w:rsidRPr="006870C5">
              <w:rPr>
                <w:rFonts w:ascii="Times New Roman" w:hAnsi="Times New Roman"/>
                <w:sz w:val="20"/>
                <w:szCs w:val="20"/>
              </w:rPr>
              <w:t xml:space="preserve"> о нижеследующем:</w:t>
            </w:r>
          </w:p>
          <w:p w:rsidR="004B6516" w:rsidRPr="006870C5" w:rsidRDefault="004B6516" w:rsidP="00432CFD">
            <w:pPr>
              <w:jc w:val="center"/>
              <w:rPr>
                <w:rFonts w:ascii="Times New Roman" w:hAnsi="Times New Roman"/>
                <w:sz w:val="20"/>
                <w:szCs w:val="20"/>
              </w:rPr>
            </w:pPr>
          </w:p>
          <w:p w:rsidR="004B6516" w:rsidRPr="006870C5" w:rsidRDefault="004B6516" w:rsidP="00824D9B">
            <w:pPr>
              <w:pStyle w:val="16"/>
              <w:numPr>
                <w:ilvl w:val="0"/>
                <w:numId w:val="49"/>
              </w:numPr>
              <w:spacing w:after="0" w:line="240" w:lineRule="auto"/>
              <w:jc w:val="center"/>
              <w:rPr>
                <w:rFonts w:ascii="Times New Roman" w:hAnsi="Times New Roman"/>
                <w:b/>
                <w:sz w:val="20"/>
                <w:szCs w:val="20"/>
              </w:rPr>
            </w:pPr>
            <w:r w:rsidRPr="006870C5">
              <w:rPr>
                <w:rFonts w:ascii="Times New Roman" w:hAnsi="Times New Roman"/>
                <w:b/>
                <w:sz w:val="20"/>
                <w:szCs w:val="20"/>
              </w:rPr>
              <w:t>ПРЕДМЕТ ДОГОВОРА</w:t>
            </w:r>
          </w:p>
          <w:p w:rsidR="004B6516" w:rsidRPr="006870C5" w:rsidRDefault="004B6516" w:rsidP="00432CFD">
            <w:pPr>
              <w:rPr>
                <w:rFonts w:ascii="Times New Roman" w:hAnsi="Times New Roman"/>
                <w:b/>
                <w:sz w:val="20"/>
                <w:szCs w:val="20"/>
              </w:rPr>
            </w:pPr>
          </w:p>
          <w:p w:rsidR="004B6516" w:rsidRPr="006870C5" w:rsidRDefault="004B6516" w:rsidP="00432CFD">
            <w:pPr>
              <w:pStyle w:val="16"/>
              <w:widowControl w:val="0"/>
              <w:tabs>
                <w:tab w:val="left" w:pos="285"/>
              </w:tabs>
              <w:spacing w:after="0" w:line="240" w:lineRule="auto"/>
              <w:ind w:left="0"/>
              <w:jc w:val="both"/>
              <w:rPr>
                <w:rFonts w:ascii="Times New Roman" w:hAnsi="Times New Roman"/>
                <w:sz w:val="20"/>
                <w:szCs w:val="20"/>
              </w:rPr>
            </w:pPr>
            <w:r w:rsidRPr="006870C5">
              <w:rPr>
                <w:rFonts w:ascii="Times New Roman" w:hAnsi="Times New Roman"/>
                <w:sz w:val="20"/>
                <w:szCs w:val="20"/>
              </w:rPr>
              <w:t>Организация образования осуществляет обучение обучающегося, поступившего в 20</w:t>
            </w:r>
            <w:r w:rsidRPr="006870C5">
              <w:rPr>
                <w:rFonts w:ascii="Times New Roman" w:hAnsi="Times New Roman"/>
                <w:sz w:val="20"/>
                <w:szCs w:val="20"/>
                <w:lang w:val="kk-KZ"/>
              </w:rPr>
              <w:t xml:space="preserve">___ </w:t>
            </w:r>
            <w:r w:rsidRPr="006870C5">
              <w:rPr>
                <w:rFonts w:ascii="Times New Roman" w:hAnsi="Times New Roman"/>
                <w:sz w:val="20"/>
                <w:szCs w:val="20"/>
              </w:rPr>
              <w:t>году по образовательной программе 6В0_________-_________________________.</w:t>
            </w:r>
          </w:p>
          <w:p w:rsidR="004B6516" w:rsidRPr="006870C5" w:rsidRDefault="004B6516" w:rsidP="00DF1889">
            <w:pPr>
              <w:pStyle w:val="16"/>
              <w:widowControl w:val="0"/>
              <w:numPr>
                <w:ilvl w:val="0"/>
                <w:numId w:val="18"/>
              </w:numPr>
              <w:tabs>
                <w:tab w:val="left" w:pos="285"/>
              </w:tabs>
              <w:spacing w:after="0" w:line="240" w:lineRule="auto"/>
              <w:ind w:left="0" w:firstLine="0"/>
              <w:jc w:val="both"/>
              <w:rPr>
                <w:rFonts w:ascii="Times New Roman" w:hAnsi="Times New Roman"/>
                <w:sz w:val="20"/>
                <w:szCs w:val="20"/>
              </w:rPr>
            </w:pPr>
            <w:r w:rsidRPr="006870C5">
              <w:rPr>
                <w:rFonts w:ascii="Times New Roman" w:hAnsi="Times New Roman"/>
                <w:sz w:val="20"/>
                <w:szCs w:val="20"/>
              </w:rPr>
              <w:t>Предприятие</w:t>
            </w:r>
            <w:r w:rsidRPr="006870C5">
              <w:rPr>
                <w:rFonts w:ascii="Times New Roman" w:hAnsi="Times New Roman"/>
                <w:sz w:val="20"/>
                <w:szCs w:val="20"/>
                <w:lang w:val="kk-KZ"/>
              </w:rPr>
              <w:t>/учреждение</w:t>
            </w:r>
            <w:r w:rsidRPr="006870C5">
              <w:rPr>
                <w:rFonts w:ascii="Times New Roman" w:hAnsi="Times New Roman"/>
                <w:sz w:val="20"/>
                <w:szCs w:val="20"/>
              </w:rPr>
              <w:t xml:space="preserve"> обеспечивает обучающемуся возможность обучения на базе лабораторий, учебных образовательных центров и др. в соответствии с профилем образовательной программы.</w:t>
            </w:r>
          </w:p>
          <w:p w:rsidR="004B6516" w:rsidRPr="006870C5" w:rsidRDefault="004B6516" w:rsidP="00DF1889">
            <w:pPr>
              <w:pStyle w:val="16"/>
              <w:widowControl w:val="0"/>
              <w:numPr>
                <w:ilvl w:val="0"/>
                <w:numId w:val="18"/>
              </w:numPr>
              <w:tabs>
                <w:tab w:val="left" w:pos="285"/>
              </w:tabs>
              <w:spacing w:after="0" w:line="240" w:lineRule="auto"/>
              <w:ind w:left="0" w:firstLine="0"/>
              <w:jc w:val="both"/>
              <w:rPr>
                <w:rFonts w:ascii="Times New Roman" w:hAnsi="Times New Roman"/>
                <w:sz w:val="20"/>
                <w:szCs w:val="20"/>
              </w:rPr>
            </w:pPr>
            <w:r w:rsidRPr="006870C5">
              <w:rPr>
                <w:rFonts w:ascii="Times New Roman" w:hAnsi="Times New Roman"/>
                <w:sz w:val="20"/>
                <w:szCs w:val="20"/>
              </w:rPr>
              <w:t>Обучающийся осваивает образовательную программу с целью получения ключевых и профессиональных компетенций, позволяющих квалифицированно выполнять производственные функции и задачи.</w:t>
            </w:r>
          </w:p>
          <w:p w:rsidR="004B6516" w:rsidRPr="00824D9B" w:rsidRDefault="004B6516" w:rsidP="00432CFD">
            <w:pPr>
              <w:jc w:val="center"/>
              <w:rPr>
                <w:rFonts w:ascii="Times New Roman" w:hAnsi="Times New Roman"/>
                <w:sz w:val="20"/>
                <w:szCs w:val="20"/>
                <w:lang w:val="en-US"/>
              </w:rPr>
            </w:pPr>
          </w:p>
          <w:p w:rsidR="004B6516" w:rsidRPr="006870C5" w:rsidRDefault="004B6516" w:rsidP="00824D9B">
            <w:pPr>
              <w:pStyle w:val="16"/>
              <w:numPr>
                <w:ilvl w:val="0"/>
                <w:numId w:val="49"/>
              </w:numPr>
              <w:spacing w:after="0" w:line="240" w:lineRule="auto"/>
              <w:rPr>
                <w:rFonts w:ascii="Times New Roman" w:hAnsi="Times New Roman"/>
                <w:b/>
                <w:sz w:val="20"/>
                <w:szCs w:val="20"/>
              </w:rPr>
            </w:pPr>
            <w:r w:rsidRPr="006870C5">
              <w:rPr>
                <w:rFonts w:ascii="Times New Roman" w:hAnsi="Times New Roman"/>
                <w:b/>
                <w:sz w:val="20"/>
                <w:szCs w:val="20"/>
              </w:rPr>
              <w:t>ПРАВА И ОБЯЗАННОСТИ СТОРОН</w:t>
            </w:r>
          </w:p>
          <w:p w:rsidR="00824D9B" w:rsidRDefault="00824D9B" w:rsidP="00824D9B">
            <w:pPr>
              <w:pStyle w:val="16"/>
              <w:tabs>
                <w:tab w:val="left" w:pos="335"/>
              </w:tabs>
              <w:spacing w:after="0" w:line="240" w:lineRule="auto"/>
              <w:ind w:left="0"/>
              <w:jc w:val="both"/>
              <w:rPr>
                <w:rFonts w:ascii="Times New Roman" w:hAnsi="Times New Roman"/>
                <w:b/>
                <w:i/>
                <w:sz w:val="20"/>
                <w:szCs w:val="20"/>
              </w:rPr>
            </w:pPr>
          </w:p>
          <w:p w:rsidR="00824D9B" w:rsidRDefault="004B6516" w:rsidP="00824D9B">
            <w:pPr>
              <w:pStyle w:val="16"/>
              <w:tabs>
                <w:tab w:val="left" w:pos="335"/>
              </w:tabs>
              <w:spacing w:after="0" w:line="240" w:lineRule="auto"/>
              <w:ind w:left="0"/>
              <w:jc w:val="both"/>
              <w:rPr>
                <w:rFonts w:ascii="Times New Roman" w:hAnsi="Times New Roman"/>
                <w:i/>
                <w:sz w:val="20"/>
                <w:szCs w:val="20"/>
              </w:rPr>
            </w:pPr>
            <w:r w:rsidRPr="006870C5">
              <w:rPr>
                <w:rFonts w:ascii="Times New Roman" w:hAnsi="Times New Roman"/>
                <w:i/>
                <w:sz w:val="20"/>
                <w:szCs w:val="20"/>
              </w:rPr>
              <w:t>Орг</w:t>
            </w:r>
            <w:r w:rsidR="00824D9B">
              <w:rPr>
                <w:rFonts w:ascii="Times New Roman" w:hAnsi="Times New Roman"/>
                <w:i/>
                <w:sz w:val="20"/>
                <w:szCs w:val="20"/>
              </w:rPr>
              <w:t>анизация образования обязуется:</w:t>
            </w:r>
          </w:p>
          <w:p w:rsidR="004B6516" w:rsidRPr="00824D9B" w:rsidRDefault="00824D9B" w:rsidP="00824D9B">
            <w:pPr>
              <w:pStyle w:val="16"/>
              <w:tabs>
                <w:tab w:val="left" w:pos="335"/>
              </w:tabs>
              <w:spacing w:after="0" w:line="240" w:lineRule="auto"/>
              <w:ind w:left="0"/>
              <w:jc w:val="both"/>
              <w:rPr>
                <w:rFonts w:ascii="Times New Roman" w:hAnsi="Times New Roman"/>
                <w:i/>
                <w:sz w:val="20"/>
                <w:szCs w:val="20"/>
              </w:rPr>
            </w:pPr>
            <w:r>
              <w:rPr>
                <w:rFonts w:ascii="Times New Roman" w:hAnsi="Times New Roman"/>
                <w:i/>
                <w:sz w:val="20"/>
                <w:szCs w:val="20"/>
                <w:lang w:val="kk-KZ"/>
              </w:rPr>
              <w:t>1</w:t>
            </w:r>
            <w:r>
              <w:rPr>
                <w:rFonts w:ascii="Times New Roman" w:hAnsi="Times New Roman"/>
                <w:i/>
                <w:sz w:val="20"/>
                <w:szCs w:val="20"/>
              </w:rPr>
              <w:t xml:space="preserve">) </w:t>
            </w:r>
            <w:r w:rsidR="004B6516" w:rsidRPr="006870C5">
              <w:rPr>
                <w:rFonts w:ascii="Times New Roman" w:hAnsi="Times New Roman"/>
                <w:sz w:val="20"/>
                <w:szCs w:val="20"/>
              </w:rPr>
              <w:t>Направить на предприятие обучающегося по образовательной программе 6В0________________-_______________________ очной формы обучения для обучения в соответствии с программой и сроками проведения дуального обучения на базе предприятия/учреждения;</w:t>
            </w:r>
          </w:p>
          <w:p w:rsidR="004B6516" w:rsidRPr="006870C5" w:rsidRDefault="004B6516" w:rsidP="00432CFD">
            <w:pPr>
              <w:pStyle w:val="14"/>
              <w:shd w:val="clear" w:color="auto" w:fill="auto"/>
              <w:tabs>
                <w:tab w:val="left" w:pos="656"/>
                <w:tab w:val="left" w:pos="1134"/>
              </w:tabs>
              <w:spacing w:before="0" w:after="0" w:line="240" w:lineRule="auto"/>
              <w:rPr>
                <w:rFonts w:ascii="Times New Roman" w:hAnsi="Times New Roman" w:cs="Times New Roman"/>
                <w:sz w:val="20"/>
                <w:szCs w:val="20"/>
                <w:lang w:eastAsia="ru-RU"/>
              </w:rPr>
            </w:pPr>
            <w:r w:rsidRPr="006870C5">
              <w:rPr>
                <w:rFonts w:ascii="Times New Roman" w:hAnsi="Times New Roman" w:cs="Times New Roman"/>
                <w:sz w:val="20"/>
                <w:szCs w:val="20"/>
                <w:lang w:eastAsia="ru-RU"/>
              </w:rPr>
              <w:t>2) Закрепить за каждой группой обучающихся методистов/кураторов от ВКУ имени Сарсена Аманжолова.</w:t>
            </w:r>
          </w:p>
          <w:p w:rsidR="004B6516" w:rsidRPr="006870C5" w:rsidRDefault="004B6516" w:rsidP="00432CFD">
            <w:pPr>
              <w:pStyle w:val="16"/>
              <w:tabs>
                <w:tab w:val="left" w:pos="335"/>
              </w:tabs>
              <w:spacing w:after="0" w:line="240" w:lineRule="auto"/>
              <w:ind w:left="0"/>
              <w:jc w:val="both"/>
              <w:rPr>
                <w:rFonts w:ascii="Times New Roman" w:hAnsi="Times New Roman"/>
                <w:sz w:val="20"/>
                <w:szCs w:val="20"/>
              </w:rPr>
            </w:pPr>
            <w:r w:rsidRPr="006870C5">
              <w:rPr>
                <w:rFonts w:ascii="Times New Roman" w:hAnsi="Times New Roman"/>
                <w:sz w:val="20"/>
                <w:szCs w:val="20"/>
                <w:lang w:val="kk-KZ"/>
              </w:rPr>
              <w:t xml:space="preserve">3) </w:t>
            </w:r>
            <w:r w:rsidRPr="006870C5">
              <w:rPr>
                <w:rFonts w:ascii="Times New Roman" w:hAnsi="Times New Roman"/>
                <w:sz w:val="20"/>
                <w:szCs w:val="20"/>
              </w:rPr>
              <w:t>Ознакомить обучающегося с его обязанностями и ответственностью, указанными в настоящем Договоре;</w:t>
            </w:r>
          </w:p>
          <w:p w:rsidR="004B6516" w:rsidRPr="006870C5" w:rsidRDefault="004B6516" w:rsidP="00432CFD">
            <w:pPr>
              <w:pStyle w:val="16"/>
              <w:numPr>
                <w:ilvl w:val="0"/>
                <w:numId w:val="20"/>
              </w:numPr>
              <w:tabs>
                <w:tab w:val="left" w:pos="335"/>
              </w:tabs>
              <w:spacing w:after="0" w:line="240" w:lineRule="auto"/>
              <w:ind w:left="0" w:firstLine="0"/>
              <w:jc w:val="both"/>
              <w:rPr>
                <w:rFonts w:ascii="Times New Roman" w:hAnsi="Times New Roman"/>
                <w:sz w:val="20"/>
                <w:szCs w:val="20"/>
              </w:rPr>
            </w:pPr>
            <w:r w:rsidRPr="006870C5">
              <w:rPr>
                <w:rFonts w:ascii="Times New Roman" w:hAnsi="Times New Roman"/>
                <w:sz w:val="20"/>
                <w:szCs w:val="20"/>
              </w:rPr>
              <w:t>Согласовать с предприятием рабочую учебную программу дисциплин образовательной программы;</w:t>
            </w:r>
          </w:p>
          <w:p w:rsidR="004B6516" w:rsidRPr="006870C5" w:rsidRDefault="004B6516" w:rsidP="00432CFD">
            <w:pPr>
              <w:pStyle w:val="14"/>
              <w:shd w:val="clear" w:color="auto" w:fill="auto"/>
              <w:tabs>
                <w:tab w:val="left" w:pos="877"/>
                <w:tab w:val="left" w:pos="1134"/>
              </w:tabs>
              <w:spacing w:before="0" w:after="0" w:line="240" w:lineRule="auto"/>
              <w:rPr>
                <w:rFonts w:ascii="Times New Roman" w:hAnsi="Times New Roman" w:cs="Times New Roman"/>
                <w:sz w:val="20"/>
                <w:szCs w:val="20"/>
                <w:lang w:val="kk-KZ" w:eastAsia="ru-RU"/>
              </w:rPr>
            </w:pPr>
            <w:r w:rsidRPr="006870C5">
              <w:rPr>
                <w:rFonts w:ascii="Times New Roman" w:hAnsi="Times New Roman" w:cs="Times New Roman"/>
                <w:sz w:val="20"/>
                <w:szCs w:val="20"/>
                <w:lang w:val="kk-KZ" w:eastAsia="ru-RU"/>
              </w:rPr>
              <w:t>5</w:t>
            </w:r>
            <w:r w:rsidRPr="006870C5">
              <w:rPr>
                <w:rFonts w:ascii="Times New Roman" w:hAnsi="Times New Roman" w:cs="Times New Roman"/>
                <w:sz w:val="20"/>
                <w:szCs w:val="20"/>
                <w:lang w:eastAsia="ru-RU"/>
              </w:rPr>
              <w:t xml:space="preserve">) За месяц до начала дуального обучения, направлять на Предприятие/учреждение  списочный состав обучающихся, план совместной деятельности (с графиком обучения студентов на предприятии и ведения учебных занятий представителями предприятия в университете), а также дополнительную информацию по запросу Предприятия/учреждения. </w:t>
            </w:r>
          </w:p>
          <w:p w:rsidR="004B6516" w:rsidRPr="006870C5" w:rsidRDefault="004B6516" w:rsidP="00432CFD">
            <w:pPr>
              <w:pStyle w:val="14"/>
              <w:shd w:val="clear" w:color="auto" w:fill="auto"/>
              <w:tabs>
                <w:tab w:val="left" w:pos="877"/>
                <w:tab w:val="left" w:pos="1134"/>
              </w:tabs>
              <w:spacing w:before="0" w:after="0" w:line="240" w:lineRule="auto"/>
              <w:rPr>
                <w:rFonts w:ascii="Times New Roman" w:hAnsi="Times New Roman" w:cs="Times New Roman"/>
                <w:sz w:val="20"/>
                <w:szCs w:val="20"/>
                <w:lang w:eastAsia="ru-RU"/>
              </w:rPr>
            </w:pPr>
            <w:r w:rsidRPr="006870C5">
              <w:rPr>
                <w:rFonts w:ascii="Times New Roman" w:hAnsi="Times New Roman" w:cs="Times New Roman"/>
                <w:sz w:val="20"/>
                <w:szCs w:val="20"/>
                <w:lang w:val="kk-KZ" w:eastAsia="ru-RU"/>
              </w:rPr>
              <w:t xml:space="preserve">6) </w:t>
            </w:r>
            <w:r w:rsidRPr="006870C5">
              <w:rPr>
                <w:rFonts w:ascii="Times New Roman" w:hAnsi="Times New Roman" w:cs="Times New Roman"/>
                <w:sz w:val="20"/>
                <w:szCs w:val="20"/>
                <w:lang w:eastAsia="ru-RU"/>
              </w:rPr>
              <w:t>Обеспечить соблюдение обучающимся трудовой дисциплины, правил внутреннего распорядка, обязательных для работников данного предприятия;</w:t>
            </w:r>
          </w:p>
          <w:p w:rsidR="004B6516" w:rsidRPr="006870C5" w:rsidRDefault="004B6516" w:rsidP="00432CFD">
            <w:pPr>
              <w:pStyle w:val="16"/>
              <w:numPr>
                <w:ilvl w:val="0"/>
                <w:numId w:val="21"/>
              </w:numPr>
              <w:tabs>
                <w:tab w:val="left" w:pos="318"/>
              </w:tabs>
              <w:spacing w:after="0" w:line="240" w:lineRule="auto"/>
              <w:ind w:left="0" w:firstLine="0"/>
              <w:jc w:val="both"/>
              <w:rPr>
                <w:rFonts w:ascii="Times New Roman" w:hAnsi="Times New Roman"/>
                <w:sz w:val="20"/>
                <w:szCs w:val="20"/>
              </w:rPr>
            </w:pPr>
            <w:r w:rsidRPr="006870C5">
              <w:rPr>
                <w:rFonts w:ascii="Times New Roman" w:hAnsi="Times New Roman"/>
                <w:sz w:val="20"/>
                <w:szCs w:val="20"/>
              </w:rPr>
              <w:t>Оказывать работникам предприятия методическую помощь в организации и реализации программы дуального обучения;</w:t>
            </w:r>
          </w:p>
          <w:p w:rsidR="004B6516" w:rsidRPr="006870C5" w:rsidRDefault="004B6516" w:rsidP="00432CFD">
            <w:pPr>
              <w:pStyle w:val="16"/>
              <w:numPr>
                <w:ilvl w:val="0"/>
                <w:numId w:val="21"/>
              </w:numPr>
              <w:tabs>
                <w:tab w:val="left" w:pos="318"/>
              </w:tabs>
              <w:spacing w:after="0" w:line="240" w:lineRule="auto"/>
              <w:ind w:left="0" w:firstLine="0"/>
              <w:jc w:val="both"/>
              <w:rPr>
                <w:rFonts w:ascii="Times New Roman" w:hAnsi="Times New Roman"/>
                <w:sz w:val="20"/>
                <w:szCs w:val="20"/>
              </w:rPr>
            </w:pPr>
            <w:r w:rsidRPr="006870C5">
              <w:rPr>
                <w:rFonts w:ascii="Times New Roman" w:hAnsi="Times New Roman"/>
                <w:sz w:val="20"/>
                <w:szCs w:val="20"/>
              </w:rPr>
              <w:t>При необходимости предоставлять предприятию сведения об учебных достижениях обучающегося;</w:t>
            </w:r>
          </w:p>
          <w:p w:rsidR="00DF1889" w:rsidRDefault="004B6516" w:rsidP="00DF1889">
            <w:pPr>
              <w:pStyle w:val="14"/>
              <w:shd w:val="clear" w:color="auto" w:fill="auto"/>
              <w:tabs>
                <w:tab w:val="left" w:pos="862"/>
                <w:tab w:val="left" w:pos="1134"/>
              </w:tabs>
              <w:spacing w:before="0" w:after="0" w:line="240" w:lineRule="auto"/>
              <w:rPr>
                <w:rFonts w:ascii="Times New Roman" w:hAnsi="Times New Roman"/>
                <w:color w:val="000000"/>
                <w:sz w:val="20"/>
                <w:szCs w:val="20"/>
              </w:rPr>
            </w:pPr>
            <w:r w:rsidRPr="006870C5">
              <w:rPr>
                <w:rFonts w:ascii="Times New Roman" w:hAnsi="Times New Roman" w:cs="Times New Roman"/>
                <w:sz w:val="20"/>
                <w:szCs w:val="20"/>
                <w:lang w:val="kk-KZ" w:eastAsia="ru-RU"/>
              </w:rPr>
              <w:t>9</w:t>
            </w:r>
            <w:r w:rsidRPr="006870C5">
              <w:rPr>
                <w:rFonts w:ascii="Times New Roman" w:hAnsi="Times New Roman" w:cs="Times New Roman"/>
                <w:sz w:val="20"/>
                <w:szCs w:val="20"/>
                <w:lang w:eastAsia="ru-RU"/>
              </w:rPr>
              <w:t xml:space="preserve">) </w:t>
            </w:r>
            <w:r w:rsidR="006B7E40" w:rsidRPr="00AC3453">
              <w:rPr>
                <w:rFonts w:ascii="Times New Roman" w:hAnsi="Times New Roman"/>
                <w:sz w:val="20"/>
                <w:szCs w:val="20"/>
              </w:rPr>
              <w:t xml:space="preserve">Обеспечить обучающихся </w:t>
            </w:r>
            <w:r w:rsidR="006B7E40" w:rsidRPr="00AC3453">
              <w:rPr>
                <w:rFonts w:ascii="Times New Roman" w:hAnsi="Times New Roman"/>
                <w:color w:val="000000"/>
                <w:sz w:val="20"/>
                <w:szCs w:val="20"/>
              </w:rPr>
              <w:t xml:space="preserve">программой дуального обучения (рабочей учебной программы учебной дисциплины) с учетом особенностей производственной деятельности предприятия (организации), </w:t>
            </w:r>
            <w:r w:rsidR="00AC3453" w:rsidRPr="00AC3453">
              <w:rPr>
                <w:rFonts w:ascii="Times New Roman" w:hAnsi="Times New Roman"/>
                <w:color w:val="000000"/>
                <w:sz w:val="20"/>
                <w:szCs w:val="20"/>
              </w:rPr>
              <w:t>программой профессиональной пра</w:t>
            </w:r>
            <w:r w:rsidR="006B7E40" w:rsidRPr="00AC3453">
              <w:rPr>
                <w:rFonts w:ascii="Times New Roman" w:hAnsi="Times New Roman"/>
                <w:color w:val="000000"/>
                <w:sz w:val="20"/>
                <w:szCs w:val="20"/>
              </w:rPr>
              <w:t>к</w:t>
            </w:r>
            <w:r w:rsidR="00AC3453" w:rsidRPr="00AC3453">
              <w:rPr>
                <w:rFonts w:ascii="Times New Roman" w:hAnsi="Times New Roman"/>
                <w:color w:val="000000"/>
                <w:sz w:val="20"/>
                <w:szCs w:val="20"/>
                <w:lang w:val="kk-KZ"/>
              </w:rPr>
              <w:t>т</w:t>
            </w:r>
            <w:r w:rsidR="006B7E40" w:rsidRPr="00AC3453">
              <w:rPr>
                <w:rFonts w:ascii="Times New Roman" w:hAnsi="Times New Roman"/>
                <w:color w:val="000000"/>
                <w:sz w:val="20"/>
                <w:szCs w:val="20"/>
              </w:rPr>
              <w:t>ики.</w:t>
            </w:r>
          </w:p>
          <w:p w:rsidR="004B6516" w:rsidRPr="00DF1889" w:rsidRDefault="004B6516" w:rsidP="00DF1889">
            <w:pPr>
              <w:pStyle w:val="14"/>
              <w:shd w:val="clear" w:color="auto" w:fill="auto"/>
              <w:tabs>
                <w:tab w:val="left" w:pos="862"/>
                <w:tab w:val="left" w:pos="1134"/>
              </w:tabs>
              <w:spacing w:before="0" w:after="0" w:line="240" w:lineRule="auto"/>
              <w:rPr>
                <w:rFonts w:ascii="Times New Roman" w:hAnsi="Times New Roman"/>
                <w:sz w:val="20"/>
                <w:szCs w:val="20"/>
                <w:highlight w:val="yellow"/>
              </w:rPr>
            </w:pPr>
            <w:r w:rsidRPr="006870C5">
              <w:rPr>
                <w:rFonts w:ascii="Times New Roman" w:hAnsi="Times New Roman"/>
                <w:i/>
                <w:sz w:val="20"/>
                <w:szCs w:val="20"/>
                <w:lang w:val="kk-KZ"/>
              </w:rPr>
              <w:t>Университет</w:t>
            </w:r>
            <w:r w:rsidRPr="006870C5">
              <w:rPr>
                <w:rFonts w:ascii="Times New Roman" w:hAnsi="Times New Roman"/>
                <w:i/>
                <w:sz w:val="20"/>
                <w:szCs w:val="20"/>
              </w:rPr>
              <w:t xml:space="preserve"> имеет право:</w:t>
            </w:r>
          </w:p>
          <w:p w:rsidR="004B6516" w:rsidRPr="006870C5" w:rsidRDefault="004B6516" w:rsidP="00432CFD">
            <w:pPr>
              <w:pStyle w:val="aa"/>
              <w:jc w:val="both"/>
              <w:rPr>
                <w:lang w:eastAsia="ru-RU"/>
              </w:rPr>
            </w:pPr>
            <w:r w:rsidRPr="006870C5">
              <w:rPr>
                <w:lang w:eastAsia="ru-RU"/>
              </w:rPr>
              <w:t xml:space="preserve">1) Осуществлять контроль за прохождением  дуального обучения </w:t>
            </w:r>
            <w:r w:rsidRPr="006870C5">
              <w:rPr>
                <w:lang w:val="kk-KZ" w:eastAsia="ru-RU"/>
              </w:rPr>
              <w:t>обучающихся</w:t>
            </w:r>
            <w:r w:rsidRPr="006870C5">
              <w:rPr>
                <w:lang w:eastAsia="ru-RU"/>
              </w:rPr>
              <w:t xml:space="preserve"> на Предприятии/учреждении.</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i/>
                <w:sz w:val="20"/>
                <w:szCs w:val="20"/>
              </w:rPr>
              <w:t>Предприятие/учреждение обязуется:</w:t>
            </w:r>
          </w:p>
          <w:p w:rsidR="004B6516" w:rsidRPr="006870C5" w:rsidRDefault="004B6516" w:rsidP="00432CFD">
            <w:pPr>
              <w:pStyle w:val="aa"/>
              <w:jc w:val="both"/>
              <w:rPr>
                <w:lang w:eastAsia="ru-RU"/>
              </w:rPr>
            </w:pPr>
            <w:r w:rsidRPr="006870C5">
              <w:rPr>
                <w:lang w:eastAsia="ru-RU"/>
              </w:rPr>
              <w:t xml:space="preserve">1) Назначить ответственного за организацию и проведение дуального обучения </w:t>
            </w:r>
            <w:r w:rsidRPr="006870C5">
              <w:rPr>
                <w:lang w:val="kk-KZ" w:eastAsia="ru-RU"/>
              </w:rPr>
              <w:t>обучающихся</w:t>
            </w:r>
            <w:r w:rsidRPr="006870C5">
              <w:rPr>
                <w:lang w:eastAsia="ru-RU"/>
              </w:rPr>
              <w:t xml:space="preserve"> из числа руководителей предприятия.</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2) Обеспечить обучающемуся условия безоп</w:t>
            </w:r>
            <w:r w:rsidR="006870C5">
              <w:rPr>
                <w:rFonts w:ascii="Times New Roman" w:hAnsi="Times New Roman"/>
                <w:sz w:val="20"/>
                <w:szCs w:val="20"/>
              </w:rPr>
              <w:t xml:space="preserve">асного обучения на предприятии </w:t>
            </w:r>
            <w:r w:rsidRPr="006870C5">
              <w:rPr>
                <w:rFonts w:ascii="Times New Roman" w:hAnsi="Times New Roman"/>
                <w:sz w:val="20"/>
                <w:szCs w:val="20"/>
              </w:rPr>
              <w:t>(с проведением обязательных инструктажей по технике безопасности и охране труда) и в необходимых случаях проводить обучение обучающегося безопасным методам труда;</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lang w:val="kk-KZ"/>
              </w:rPr>
              <w:t>3</w:t>
            </w:r>
            <w:r w:rsidRPr="006870C5">
              <w:rPr>
                <w:rFonts w:ascii="Times New Roman" w:hAnsi="Times New Roman"/>
                <w:sz w:val="20"/>
                <w:szCs w:val="20"/>
              </w:rPr>
              <w:t>) Рассмотреть кандидатуру выпускника для принятия на работу в соответствии с полученной специальностью при наличии соответствующей вакансии;</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lang w:val="kk-KZ"/>
              </w:rPr>
              <w:t>4</w:t>
            </w:r>
            <w:r w:rsidRPr="006870C5">
              <w:rPr>
                <w:rFonts w:ascii="Times New Roman" w:hAnsi="Times New Roman"/>
                <w:sz w:val="20"/>
                <w:szCs w:val="20"/>
              </w:rPr>
              <w:t>) Предоставить организации образования в соответствии с академическим календарем рабочие места для прохождения профессиональной практики обучающегося;</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lang w:val="kk-KZ"/>
              </w:rPr>
              <w:t>5</w:t>
            </w:r>
            <w:r w:rsidRPr="006870C5">
              <w:rPr>
                <w:rFonts w:ascii="Times New Roman" w:hAnsi="Times New Roman"/>
                <w:sz w:val="20"/>
                <w:szCs w:val="20"/>
              </w:rPr>
              <w:t>) Не допускать использования обучающегося на должностях, не предусмотренных программой дуального обучения и не имеющих отношения к специальности обучающегося;</w:t>
            </w:r>
          </w:p>
          <w:p w:rsidR="004B6516" w:rsidRPr="006870C5" w:rsidRDefault="00120434" w:rsidP="00432CFD">
            <w:pPr>
              <w:pStyle w:val="16"/>
              <w:tabs>
                <w:tab w:val="left" w:pos="318"/>
              </w:tabs>
              <w:spacing w:after="0" w:line="240" w:lineRule="auto"/>
              <w:ind w:left="0"/>
              <w:jc w:val="both"/>
              <w:rPr>
                <w:rFonts w:ascii="Times New Roman" w:hAnsi="Times New Roman"/>
                <w:sz w:val="20"/>
                <w:szCs w:val="20"/>
              </w:rPr>
            </w:pPr>
            <w:r>
              <w:rPr>
                <w:rFonts w:ascii="Times New Roman" w:hAnsi="Times New Roman"/>
                <w:sz w:val="20"/>
                <w:szCs w:val="20"/>
              </w:rPr>
              <w:t xml:space="preserve">6) </w:t>
            </w:r>
            <w:r w:rsidR="004B6516" w:rsidRPr="006870C5">
              <w:rPr>
                <w:rFonts w:ascii="Times New Roman" w:hAnsi="Times New Roman"/>
                <w:sz w:val="20"/>
                <w:szCs w:val="20"/>
              </w:rPr>
              <w:t>Обеспечить предоставление квалифицированных специалистов для проведения учебных занятий обучающегося в подразделениях (отделах, цехах, лабораториях и так далее);</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7) Сообщать в организации образования обо всех случаях нарушения обучающимся трудовой дисциплины и правил внутреннего распорядка предприятия;</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 xml:space="preserve">8) Создать необходимые условия для выполнения обучающимся программы дуального обучения на </w:t>
            </w:r>
            <w:r w:rsidRPr="006870C5">
              <w:rPr>
                <w:rFonts w:ascii="Times New Roman" w:hAnsi="Times New Roman"/>
                <w:sz w:val="20"/>
                <w:szCs w:val="20"/>
              </w:rPr>
              <w:lastRenderedPageBreak/>
              <w:t>предприятии с предоставлением возможности пользования лабораториями, кабинетами, мастерскими, библиотекой, чертежами, технической и другой документацией, необходимой для успешного освоения обучающимся образовательной программы и выполнения индивидуальных заданий;</w:t>
            </w:r>
          </w:p>
          <w:p w:rsidR="00E05D43" w:rsidRPr="00C05B54" w:rsidRDefault="004B6516" w:rsidP="001C623B">
            <w:pPr>
              <w:pStyle w:val="aa"/>
              <w:jc w:val="both"/>
              <w:rPr>
                <w:lang w:eastAsia="ru-RU"/>
              </w:rPr>
            </w:pPr>
            <w:r w:rsidRPr="006870C5">
              <w:rPr>
                <w:lang w:eastAsia="ru-RU"/>
              </w:rPr>
              <w:t xml:space="preserve">9) </w:t>
            </w:r>
            <w:r w:rsidR="00E05D43" w:rsidRPr="00AC3453">
              <w:rPr>
                <w:lang w:eastAsia="ru-RU"/>
              </w:rPr>
              <w:t xml:space="preserve">Регулярно и своевременно </w:t>
            </w:r>
            <w:r w:rsidR="00E05D43" w:rsidRPr="00AC3453">
              <w:rPr>
                <w:lang w:val="ru-RU" w:eastAsia="ru-RU"/>
              </w:rPr>
              <w:t>осуществлять контроль</w:t>
            </w:r>
            <w:r w:rsidR="00E05D43" w:rsidRPr="00AC3453">
              <w:rPr>
                <w:lang w:eastAsia="ru-RU"/>
              </w:rPr>
              <w:t xml:space="preserve"> </w:t>
            </w:r>
            <w:r w:rsidR="00E05D43" w:rsidRPr="00AC3453">
              <w:rPr>
                <w:lang w:val="ru-RU" w:eastAsia="ru-RU"/>
              </w:rPr>
              <w:t>за</w:t>
            </w:r>
            <w:r w:rsidR="00E05D43" w:rsidRPr="00AC3453">
              <w:rPr>
                <w:lang w:eastAsia="ru-RU"/>
              </w:rPr>
              <w:t xml:space="preserve"> выполнени</w:t>
            </w:r>
            <w:r w:rsidR="00E05D43" w:rsidRPr="00AC3453">
              <w:rPr>
                <w:lang w:val="ru-RU" w:eastAsia="ru-RU"/>
              </w:rPr>
              <w:t>ем</w:t>
            </w:r>
            <w:r w:rsidR="00E05D43" w:rsidRPr="00AC3453">
              <w:rPr>
                <w:lang w:eastAsia="ru-RU"/>
              </w:rPr>
              <w:t xml:space="preserve"> программы</w:t>
            </w:r>
            <w:r w:rsidR="00E05D43" w:rsidRPr="00AC3453">
              <w:rPr>
                <w:lang w:val="ru-RU" w:eastAsia="ru-RU"/>
              </w:rPr>
              <w:t xml:space="preserve"> обучения</w:t>
            </w:r>
            <w:r w:rsidR="00E05D43" w:rsidRPr="00AC3453">
              <w:rPr>
                <w:lang w:eastAsia="ru-RU"/>
              </w:rPr>
              <w:t>, вести контроль посещения студентами объектов практики</w:t>
            </w:r>
            <w:r w:rsidR="00E05D43" w:rsidRPr="00AC3453">
              <w:rPr>
                <w:lang w:val="ru-RU" w:eastAsia="ru-RU"/>
              </w:rPr>
              <w:t xml:space="preserve"> и </w:t>
            </w:r>
            <w:r w:rsidR="00E05D43" w:rsidRPr="00AC3453">
              <w:rPr>
                <w:color w:val="000000"/>
                <w:sz w:val="28"/>
                <w:lang w:val="ru-RU"/>
              </w:rPr>
              <w:t xml:space="preserve"> </w:t>
            </w:r>
            <w:r w:rsidR="00E05D43" w:rsidRPr="00AC3453">
              <w:rPr>
                <w:color w:val="000000"/>
                <w:lang w:val="ru-RU"/>
              </w:rPr>
              <w:t>выполнения студентами трудовых обязанностей, которые засчитываются в трудовой стаж обучаемого.</w:t>
            </w:r>
            <w:r w:rsidR="00E05D43">
              <w:rPr>
                <w:color w:val="000000"/>
                <w:lang w:val="ru-RU"/>
              </w:rPr>
              <w:t xml:space="preserve">  </w:t>
            </w:r>
          </w:p>
          <w:p w:rsidR="004B6516" w:rsidRPr="006870C5" w:rsidRDefault="004B6516" w:rsidP="00432CFD">
            <w:pPr>
              <w:pStyle w:val="16"/>
              <w:tabs>
                <w:tab w:val="left" w:pos="318"/>
              </w:tabs>
              <w:spacing w:after="0" w:line="240" w:lineRule="auto"/>
              <w:ind w:left="0"/>
              <w:jc w:val="both"/>
              <w:rPr>
                <w:rFonts w:ascii="Times New Roman" w:hAnsi="Times New Roman"/>
                <w:i/>
                <w:sz w:val="20"/>
                <w:szCs w:val="20"/>
              </w:rPr>
            </w:pPr>
            <w:r w:rsidRPr="006870C5">
              <w:rPr>
                <w:rFonts w:ascii="Times New Roman" w:hAnsi="Times New Roman"/>
                <w:i/>
                <w:sz w:val="20"/>
                <w:szCs w:val="20"/>
              </w:rPr>
              <w:t>Предприятие/учреждение имеет право:</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1) Участвовать в разработке образовательной программы в соот</w:t>
            </w:r>
            <w:r w:rsidR="006870C5">
              <w:rPr>
                <w:rFonts w:ascii="Times New Roman" w:hAnsi="Times New Roman"/>
                <w:sz w:val="20"/>
                <w:szCs w:val="20"/>
              </w:rPr>
              <w:t xml:space="preserve">ветствии с новыми технологиями </w:t>
            </w:r>
            <w:r w:rsidRPr="006870C5">
              <w:rPr>
                <w:rFonts w:ascii="Times New Roman" w:hAnsi="Times New Roman"/>
                <w:sz w:val="20"/>
                <w:szCs w:val="20"/>
              </w:rPr>
              <w:t>и изменившимися условиями производственного процесса;</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2) Предлагать темы курсовых и дипломных работ в соответствии с потребностями предприятия;</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3) Принимать участие в итоговой аттестации обучающихся;</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4)  Требовать от организации образования каче</w:t>
            </w:r>
            <w:r w:rsidR="006870C5">
              <w:rPr>
                <w:rFonts w:ascii="Times New Roman" w:hAnsi="Times New Roman"/>
                <w:sz w:val="20"/>
                <w:szCs w:val="20"/>
              </w:rPr>
              <w:t xml:space="preserve">ственного обучения обучающихся </w:t>
            </w:r>
            <w:r w:rsidRPr="006870C5">
              <w:rPr>
                <w:rFonts w:ascii="Times New Roman" w:hAnsi="Times New Roman"/>
                <w:sz w:val="20"/>
                <w:szCs w:val="20"/>
              </w:rPr>
              <w:t>в соответствии с ожиданиями работодателя.</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i/>
                <w:sz w:val="20"/>
                <w:szCs w:val="20"/>
              </w:rPr>
              <w:t>Обучающийся обязан:</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1) Соблюдать трудовую дисциплину, правила внутреннего распорядка, правила техники безопасности и производственный распорядок на месте обучения, обязательные для работников предприятия;</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2) Бережно относиться к оборудованию, приборам, документации и другому имуществу предприятия;</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3) Строго соблюдать и выполнять требования программы дуального обучения;</w:t>
            </w:r>
          </w:p>
          <w:p w:rsidR="000D30FD" w:rsidRPr="00AC3453" w:rsidRDefault="004B6516" w:rsidP="001C623B">
            <w:pPr>
              <w:pStyle w:val="16"/>
              <w:tabs>
                <w:tab w:val="left" w:pos="318"/>
              </w:tabs>
              <w:spacing w:after="0" w:line="240" w:lineRule="auto"/>
              <w:ind w:left="0"/>
              <w:jc w:val="both"/>
              <w:rPr>
                <w:rFonts w:ascii="Times New Roman" w:hAnsi="Times New Roman"/>
                <w:sz w:val="20"/>
                <w:szCs w:val="20"/>
              </w:rPr>
            </w:pPr>
            <w:r w:rsidRPr="00AC3453">
              <w:rPr>
                <w:rFonts w:ascii="Times New Roman" w:hAnsi="Times New Roman"/>
                <w:sz w:val="20"/>
                <w:szCs w:val="20"/>
              </w:rPr>
              <w:t xml:space="preserve">4) </w:t>
            </w:r>
            <w:r w:rsidR="000D30FD" w:rsidRPr="00AC3453">
              <w:rPr>
                <w:rFonts w:ascii="Times New Roman" w:hAnsi="Times New Roman"/>
                <w:sz w:val="20"/>
                <w:szCs w:val="20"/>
              </w:rPr>
              <w:t xml:space="preserve">Выполнять </w:t>
            </w:r>
            <w:r w:rsidR="000D30FD" w:rsidRPr="00AC3453">
              <w:rPr>
                <w:rFonts w:ascii="Times New Roman" w:hAnsi="Times New Roman"/>
                <w:color w:val="000000"/>
                <w:sz w:val="20"/>
                <w:szCs w:val="20"/>
              </w:rPr>
              <w:t>программу дуального обучения.</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lang w:val="kk-KZ"/>
              </w:rPr>
              <w:t>5</w:t>
            </w:r>
            <w:r w:rsidRPr="006870C5">
              <w:rPr>
                <w:rFonts w:ascii="Times New Roman" w:hAnsi="Times New Roman"/>
                <w:sz w:val="20"/>
                <w:szCs w:val="20"/>
              </w:rPr>
              <w:t>) Прибыть в распоряжение предприятия в соответствии с графиком обучения;</w:t>
            </w:r>
          </w:p>
          <w:p w:rsidR="004B6516" w:rsidRPr="006870C5" w:rsidRDefault="004B6516" w:rsidP="00432CFD">
            <w:pPr>
              <w:pStyle w:val="af8"/>
              <w:spacing w:after="0" w:line="240" w:lineRule="auto"/>
              <w:ind w:left="0"/>
              <w:jc w:val="both"/>
              <w:rPr>
                <w:rFonts w:ascii="Times New Roman" w:hAnsi="Times New Roman"/>
                <w:sz w:val="20"/>
                <w:szCs w:val="20"/>
                <w:lang w:val="ru-RU" w:eastAsia="ru-RU"/>
              </w:rPr>
            </w:pPr>
            <w:r w:rsidRPr="006870C5">
              <w:rPr>
                <w:rFonts w:ascii="Times New Roman" w:hAnsi="Times New Roman"/>
                <w:sz w:val="20"/>
                <w:szCs w:val="20"/>
                <w:lang w:val="kk-KZ" w:eastAsia="ru-RU"/>
              </w:rPr>
              <w:t>6</w:t>
            </w:r>
            <w:r w:rsidRPr="006870C5">
              <w:rPr>
                <w:rFonts w:ascii="Times New Roman" w:hAnsi="Times New Roman"/>
                <w:sz w:val="20"/>
                <w:szCs w:val="20"/>
                <w:lang w:val="ru-RU" w:eastAsia="ru-RU"/>
              </w:rPr>
              <w:t>) В случае болезни и иных уважительных причин отсутствия на занятиях представить заведующему кафедрой и руководителю с предприятия оправдательные документы (медицинские справки, повестки, объяснительные и пр.).</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lang w:val="kk-KZ"/>
              </w:rPr>
              <w:t>7</w:t>
            </w:r>
            <w:r w:rsidRPr="006870C5">
              <w:rPr>
                <w:rFonts w:ascii="Times New Roman" w:hAnsi="Times New Roman"/>
                <w:sz w:val="20"/>
                <w:szCs w:val="20"/>
              </w:rPr>
              <w:t>) Не разглашать конфиденциальную информацию о предприятии в процессе обучения и после его завершения.</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i/>
                <w:sz w:val="20"/>
                <w:szCs w:val="20"/>
              </w:rPr>
              <w:t>Обучающийся имеет право:</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1) Пользоваться необходимыми инструментами, оборудованием, приборами и другими производственными материалами по согласованию с руководителем, назначенным от предприятия, иметь свободный доступ и пользование фонд</w:t>
            </w:r>
            <w:r w:rsidR="006870C5">
              <w:rPr>
                <w:rFonts w:ascii="Times New Roman" w:hAnsi="Times New Roman"/>
                <w:sz w:val="20"/>
                <w:szCs w:val="20"/>
              </w:rPr>
              <w:t>ом учебной, учебно-методической</w:t>
            </w:r>
            <w:r w:rsidRPr="006870C5">
              <w:rPr>
                <w:rFonts w:ascii="Times New Roman" w:hAnsi="Times New Roman"/>
                <w:sz w:val="20"/>
                <w:szCs w:val="20"/>
              </w:rPr>
              <w:t xml:space="preserve"> литературы на базе библиотеки и читальных залов, лабораторной базой, компьютерной иной техникой в учебных целях;</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2) На возмещение вреда, причиненного здоровью в процессе прохождения обучения на предприятии;</w:t>
            </w:r>
          </w:p>
          <w:p w:rsidR="004B6516" w:rsidRPr="006870C5" w:rsidRDefault="004B6516" w:rsidP="00432CFD">
            <w:pPr>
              <w:pStyle w:val="16"/>
              <w:tabs>
                <w:tab w:val="left" w:pos="318"/>
              </w:tabs>
              <w:spacing w:after="0" w:line="240" w:lineRule="auto"/>
              <w:ind w:left="0"/>
              <w:jc w:val="both"/>
              <w:rPr>
                <w:rFonts w:ascii="Times New Roman" w:hAnsi="Times New Roman"/>
                <w:sz w:val="20"/>
                <w:szCs w:val="20"/>
              </w:rPr>
            </w:pPr>
            <w:r w:rsidRPr="006870C5">
              <w:rPr>
                <w:rFonts w:ascii="Times New Roman" w:hAnsi="Times New Roman"/>
                <w:sz w:val="20"/>
                <w:szCs w:val="20"/>
              </w:rPr>
              <w:t xml:space="preserve">3) После завершения профессиональной подготовки и </w:t>
            </w:r>
            <w:r w:rsidR="006870C5">
              <w:rPr>
                <w:rFonts w:ascii="Times New Roman" w:hAnsi="Times New Roman"/>
                <w:sz w:val="20"/>
                <w:szCs w:val="20"/>
              </w:rPr>
              <w:t xml:space="preserve">успешного прохождения итоговой </w:t>
            </w:r>
            <w:r w:rsidRPr="006870C5">
              <w:rPr>
                <w:rFonts w:ascii="Times New Roman" w:hAnsi="Times New Roman"/>
                <w:sz w:val="20"/>
                <w:szCs w:val="20"/>
              </w:rPr>
              <w:lastRenderedPageBreak/>
              <w:t>аттестации</w:t>
            </w:r>
            <w:r w:rsidR="00120434">
              <w:rPr>
                <w:rFonts w:ascii="Times New Roman" w:hAnsi="Times New Roman"/>
                <w:sz w:val="20"/>
                <w:szCs w:val="20"/>
              </w:rPr>
              <w:t xml:space="preserve"> продолжить работу </w:t>
            </w:r>
            <w:r w:rsidRPr="006870C5">
              <w:rPr>
                <w:rFonts w:ascii="Times New Roman" w:hAnsi="Times New Roman"/>
                <w:sz w:val="20"/>
                <w:szCs w:val="20"/>
              </w:rPr>
              <w:t>по полученной квалификации на предприятии, при наличии вакансии.</w:t>
            </w:r>
          </w:p>
          <w:p w:rsidR="004B6516" w:rsidRPr="006870C5" w:rsidRDefault="004B6516" w:rsidP="00432CFD">
            <w:pPr>
              <w:pStyle w:val="16"/>
              <w:spacing w:after="0" w:line="240" w:lineRule="auto"/>
              <w:ind w:left="0" w:firstLine="567"/>
              <w:jc w:val="both"/>
              <w:rPr>
                <w:rFonts w:ascii="Times New Roman" w:hAnsi="Times New Roman"/>
                <w:sz w:val="20"/>
                <w:szCs w:val="20"/>
              </w:rPr>
            </w:pPr>
          </w:p>
          <w:p w:rsidR="004B6516" w:rsidRPr="006870C5" w:rsidRDefault="00F71D1C" w:rsidP="00F71D1C">
            <w:pPr>
              <w:pStyle w:val="16"/>
              <w:spacing w:after="0" w:line="240" w:lineRule="auto"/>
              <w:ind w:left="0"/>
              <w:jc w:val="center"/>
              <w:rPr>
                <w:rFonts w:ascii="Times New Roman" w:hAnsi="Times New Roman"/>
                <w:b/>
                <w:sz w:val="20"/>
                <w:szCs w:val="20"/>
              </w:rPr>
            </w:pPr>
            <w:r>
              <w:rPr>
                <w:rFonts w:ascii="Times New Roman" w:hAnsi="Times New Roman"/>
                <w:b/>
                <w:sz w:val="20"/>
                <w:szCs w:val="20"/>
                <w:lang w:val="kk-KZ"/>
              </w:rPr>
              <w:t xml:space="preserve">3 </w:t>
            </w:r>
            <w:r w:rsidR="004B6516" w:rsidRPr="006870C5">
              <w:rPr>
                <w:rFonts w:ascii="Times New Roman" w:hAnsi="Times New Roman"/>
                <w:b/>
                <w:sz w:val="20"/>
                <w:szCs w:val="20"/>
              </w:rPr>
              <w:t>ОТВЕТСТВЕННОСТЬ СТОРОН</w:t>
            </w:r>
          </w:p>
          <w:p w:rsidR="004B6516" w:rsidRPr="006870C5" w:rsidRDefault="004B6516" w:rsidP="00432CFD">
            <w:pPr>
              <w:jc w:val="center"/>
              <w:rPr>
                <w:rFonts w:ascii="Times New Roman" w:hAnsi="Times New Roman"/>
                <w:b/>
                <w:sz w:val="20"/>
                <w:szCs w:val="20"/>
              </w:rPr>
            </w:pPr>
          </w:p>
          <w:p w:rsidR="004B6516" w:rsidRPr="006870C5" w:rsidRDefault="004B6516" w:rsidP="00432CFD">
            <w:pPr>
              <w:jc w:val="both"/>
              <w:rPr>
                <w:rFonts w:ascii="Times New Roman" w:hAnsi="Times New Roman"/>
                <w:sz w:val="20"/>
                <w:szCs w:val="20"/>
              </w:rPr>
            </w:pPr>
            <w:r w:rsidRPr="006870C5">
              <w:rPr>
                <w:rFonts w:ascii="Times New Roman" w:hAnsi="Times New Roman"/>
                <w:sz w:val="20"/>
                <w:szCs w:val="20"/>
                <w:lang w:val="kk-KZ"/>
              </w:rPr>
              <w:t>3.1</w:t>
            </w:r>
            <w:r w:rsidRPr="006870C5">
              <w:rPr>
                <w:rFonts w:ascii="Times New Roman" w:hAnsi="Times New Roman"/>
                <w:sz w:val="20"/>
                <w:szCs w:val="20"/>
              </w:rPr>
              <w:t xml:space="preserve"> За неисполнение, либо ненадлежащее исполнение своих обязанностей, предусмотренных настоящим Договором, стороны несут ответственность, установленной действующим законодательством Республики Казахстан.</w:t>
            </w:r>
          </w:p>
          <w:p w:rsidR="004B6516" w:rsidRPr="006870C5" w:rsidRDefault="004B6516" w:rsidP="00432CFD">
            <w:pPr>
              <w:pStyle w:val="16"/>
              <w:spacing w:after="0" w:line="240" w:lineRule="auto"/>
              <w:ind w:left="0" w:firstLine="567"/>
              <w:jc w:val="center"/>
              <w:rPr>
                <w:rFonts w:ascii="Times New Roman" w:hAnsi="Times New Roman"/>
                <w:sz w:val="20"/>
                <w:szCs w:val="20"/>
              </w:rPr>
            </w:pPr>
          </w:p>
          <w:p w:rsidR="004B6516" w:rsidRPr="006870C5" w:rsidRDefault="00F71D1C" w:rsidP="00F71D1C">
            <w:pPr>
              <w:pStyle w:val="16"/>
              <w:spacing w:after="0" w:line="240" w:lineRule="auto"/>
              <w:ind w:left="480"/>
              <w:rPr>
                <w:rFonts w:ascii="Times New Roman" w:hAnsi="Times New Roman"/>
                <w:b/>
                <w:sz w:val="20"/>
                <w:szCs w:val="20"/>
              </w:rPr>
            </w:pPr>
            <w:r>
              <w:rPr>
                <w:rFonts w:ascii="Times New Roman" w:hAnsi="Times New Roman"/>
                <w:b/>
                <w:sz w:val="20"/>
                <w:szCs w:val="20"/>
                <w:lang w:val="kk-KZ"/>
              </w:rPr>
              <w:t xml:space="preserve">4 </w:t>
            </w:r>
            <w:r w:rsidR="004B6516" w:rsidRPr="006870C5">
              <w:rPr>
                <w:rFonts w:ascii="Times New Roman" w:hAnsi="Times New Roman"/>
                <w:b/>
                <w:sz w:val="20"/>
                <w:szCs w:val="20"/>
              </w:rPr>
              <w:t>ПОРЯДОК РАЗРЕШЕНИЯ СПОРОВ</w:t>
            </w:r>
          </w:p>
          <w:p w:rsidR="004B6516" w:rsidRPr="006870C5" w:rsidRDefault="004B6516" w:rsidP="00432CFD">
            <w:pPr>
              <w:jc w:val="center"/>
              <w:rPr>
                <w:rFonts w:ascii="Times New Roman" w:hAnsi="Times New Roman"/>
                <w:b/>
                <w:sz w:val="20"/>
                <w:szCs w:val="20"/>
              </w:rPr>
            </w:pPr>
          </w:p>
          <w:p w:rsidR="004B6516" w:rsidRPr="006870C5" w:rsidRDefault="004B6516" w:rsidP="00432CFD">
            <w:pPr>
              <w:jc w:val="both"/>
              <w:rPr>
                <w:rFonts w:ascii="Times New Roman" w:hAnsi="Times New Roman"/>
                <w:sz w:val="20"/>
                <w:szCs w:val="20"/>
              </w:rPr>
            </w:pPr>
            <w:r w:rsidRPr="006870C5">
              <w:rPr>
                <w:rFonts w:ascii="Times New Roman" w:hAnsi="Times New Roman"/>
                <w:sz w:val="20"/>
                <w:szCs w:val="20"/>
                <w:lang w:val="kk-KZ"/>
              </w:rPr>
              <w:t>4.1</w:t>
            </w:r>
            <w:r w:rsidRPr="006870C5">
              <w:rPr>
                <w:rFonts w:ascii="Times New Roman" w:hAnsi="Times New Roman"/>
                <w:sz w:val="20"/>
                <w:szCs w:val="20"/>
              </w:rPr>
              <w:t xml:space="preserve">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p w:rsidR="004B6516" w:rsidRPr="006870C5" w:rsidRDefault="004B6516" w:rsidP="00432CFD">
            <w:pPr>
              <w:jc w:val="both"/>
              <w:rPr>
                <w:rFonts w:ascii="Times New Roman" w:hAnsi="Times New Roman"/>
                <w:sz w:val="20"/>
                <w:szCs w:val="20"/>
              </w:rPr>
            </w:pPr>
            <w:r w:rsidRPr="006870C5">
              <w:rPr>
                <w:rFonts w:ascii="Times New Roman" w:hAnsi="Times New Roman"/>
                <w:sz w:val="20"/>
                <w:szCs w:val="20"/>
                <w:lang w:val="kk-KZ"/>
              </w:rPr>
              <w:t>4.2</w:t>
            </w:r>
            <w:r w:rsidRPr="006870C5">
              <w:rPr>
                <w:rFonts w:ascii="Times New Roman" w:hAnsi="Times New Roman"/>
                <w:sz w:val="20"/>
                <w:szCs w:val="20"/>
              </w:rPr>
              <w:t xml:space="preserve">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4B6516" w:rsidRPr="006870C5" w:rsidRDefault="004B6516" w:rsidP="00432CFD">
            <w:pPr>
              <w:ind w:firstLine="709"/>
              <w:jc w:val="both"/>
              <w:rPr>
                <w:rFonts w:ascii="Times New Roman" w:hAnsi="Times New Roman"/>
                <w:sz w:val="20"/>
                <w:szCs w:val="20"/>
              </w:rPr>
            </w:pPr>
          </w:p>
          <w:p w:rsidR="004B6516" w:rsidRPr="006870C5" w:rsidRDefault="006870C5" w:rsidP="00F71D1C">
            <w:pPr>
              <w:pStyle w:val="16"/>
              <w:numPr>
                <w:ilvl w:val="0"/>
                <w:numId w:val="35"/>
              </w:numPr>
              <w:spacing w:after="0" w:line="240" w:lineRule="auto"/>
              <w:ind w:left="0" w:firstLine="33"/>
              <w:jc w:val="center"/>
              <w:rPr>
                <w:rFonts w:ascii="Times New Roman" w:hAnsi="Times New Roman"/>
                <w:b/>
                <w:sz w:val="20"/>
                <w:szCs w:val="20"/>
              </w:rPr>
            </w:pPr>
            <w:r>
              <w:rPr>
                <w:rFonts w:ascii="Times New Roman" w:hAnsi="Times New Roman"/>
                <w:b/>
                <w:sz w:val="20"/>
                <w:szCs w:val="20"/>
              </w:rPr>
              <w:t xml:space="preserve">СРОК ДЕЙСТВИЯ, ПОРЯДОК </w:t>
            </w:r>
            <w:r w:rsidR="004B6516" w:rsidRPr="006870C5">
              <w:rPr>
                <w:rFonts w:ascii="Times New Roman" w:hAnsi="Times New Roman"/>
                <w:b/>
                <w:sz w:val="20"/>
                <w:szCs w:val="20"/>
              </w:rPr>
              <w:t>ИЗМЕНЕНИЯ УСЛОВИЙ ДОГОВОРА И ЕГО РАСТОРЖЕНИЕ</w:t>
            </w:r>
          </w:p>
          <w:p w:rsidR="004B6516" w:rsidRPr="006870C5" w:rsidRDefault="004B6516" w:rsidP="00F71D1C">
            <w:pPr>
              <w:pStyle w:val="16"/>
              <w:spacing w:after="0" w:line="240" w:lineRule="auto"/>
              <w:ind w:left="0" w:firstLine="33"/>
              <w:jc w:val="center"/>
              <w:rPr>
                <w:rFonts w:ascii="Times New Roman" w:hAnsi="Times New Roman"/>
                <w:sz w:val="20"/>
                <w:szCs w:val="20"/>
              </w:rPr>
            </w:pPr>
          </w:p>
          <w:p w:rsidR="004B6516" w:rsidRPr="006870C5" w:rsidRDefault="004B6516" w:rsidP="00432CFD">
            <w:pPr>
              <w:pStyle w:val="16"/>
              <w:spacing w:after="0" w:line="240" w:lineRule="auto"/>
              <w:ind w:left="0"/>
              <w:jc w:val="both"/>
              <w:rPr>
                <w:rFonts w:ascii="Times New Roman" w:hAnsi="Times New Roman"/>
                <w:sz w:val="20"/>
                <w:szCs w:val="20"/>
              </w:rPr>
            </w:pPr>
            <w:r w:rsidRPr="006870C5">
              <w:rPr>
                <w:rFonts w:ascii="Times New Roman" w:hAnsi="Times New Roman"/>
                <w:sz w:val="20"/>
                <w:szCs w:val="20"/>
                <w:lang w:val="kk-KZ"/>
              </w:rPr>
              <w:t>5.1</w:t>
            </w:r>
            <w:r w:rsidRPr="006870C5">
              <w:rPr>
                <w:rFonts w:ascii="Times New Roman" w:hAnsi="Times New Roman"/>
                <w:sz w:val="20"/>
                <w:szCs w:val="20"/>
              </w:rPr>
              <w:t xml:space="preserve"> Настоящий договор вступает в силу со дня его подписания сторонами и действует до полного завершения обучения обучающимся.</w:t>
            </w:r>
          </w:p>
          <w:p w:rsidR="004B6516" w:rsidRPr="006870C5" w:rsidRDefault="004B6516" w:rsidP="00432CFD">
            <w:pPr>
              <w:pStyle w:val="16"/>
              <w:spacing w:after="0" w:line="240" w:lineRule="auto"/>
              <w:ind w:left="0"/>
              <w:jc w:val="both"/>
              <w:rPr>
                <w:rFonts w:ascii="Times New Roman" w:hAnsi="Times New Roman"/>
                <w:sz w:val="20"/>
                <w:szCs w:val="20"/>
              </w:rPr>
            </w:pPr>
            <w:r w:rsidRPr="006870C5">
              <w:rPr>
                <w:rFonts w:ascii="Times New Roman" w:hAnsi="Times New Roman"/>
                <w:sz w:val="20"/>
                <w:szCs w:val="20"/>
                <w:lang w:val="kk-KZ"/>
              </w:rPr>
              <w:t>5.2</w:t>
            </w:r>
            <w:r w:rsidRPr="006870C5">
              <w:rPr>
                <w:rFonts w:ascii="Times New Roman" w:hAnsi="Times New Roman"/>
                <w:sz w:val="20"/>
                <w:szCs w:val="20"/>
              </w:rPr>
              <w:t xml:space="preserve"> Условия настоящего Договора могут быть изменены и дополнены по взаимному письменному соглашению сторон.</w:t>
            </w:r>
          </w:p>
          <w:p w:rsidR="004B6516" w:rsidRPr="006870C5" w:rsidRDefault="004B6516" w:rsidP="00432CFD">
            <w:pPr>
              <w:pStyle w:val="16"/>
              <w:spacing w:after="0" w:line="240" w:lineRule="auto"/>
              <w:ind w:left="0"/>
              <w:jc w:val="both"/>
              <w:rPr>
                <w:rFonts w:ascii="Times New Roman" w:hAnsi="Times New Roman"/>
                <w:sz w:val="20"/>
                <w:szCs w:val="20"/>
              </w:rPr>
            </w:pPr>
            <w:r w:rsidRPr="006870C5">
              <w:rPr>
                <w:rFonts w:ascii="Times New Roman" w:hAnsi="Times New Roman"/>
                <w:sz w:val="20"/>
                <w:szCs w:val="20"/>
                <w:lang w:val="kk-KZ"/>
              </w:rPr>
              <w:t>5.3</w:t>
            </w:r>
            <w:r w:rsidRPr="006870C5">
              <w:rPr>
                <w:rFonts w:ascii="Times New Roman" w:hAnsi="Times New Roman"/>
                <w:sz w:val="20"/>
                <w:szCs w:val="20"/>
              </w:rPr>
              <w:t xml:space="preserve"> Настоящий договор заключается в трех экземплярах по одному экземпляру для каждой Стороны имеющих одинаковую юридическую силу.</w:t>
            </w:r>
          </w:p>
          <w:p w:rsidR="004B6516" w:rsidRPr="006870C5" w:rsidRDefault="004B6516" w:rsidP="00432CFD">
            <w:pPr>
              <w:jc w:val="center"/>
              <w:rPr>
                <w:rFonts w:ascii="Times New Roman" w:hAnsi="Times New Roman"/>
                <w:b/>
                <w:sz w:val="20"/>
                <w:szCs w:val="20"/>
                <w:lang w:val="kk-KZ"/>
              </w:rPr>
            </w:pPr>
            <w:r w:rsidRPr="006870C5">
              <w:rPr>
                <w:rFonts w:ascii="Times New Roman" w:hAnsi="Times New Roman"/>
                <w:b/>
                <w:sz w:val="20"/>
                <w:szCs w:val="20"/>
                <w:lang w:val="kk-KZ"/>
              </w:rPr>
              <w:t>6.</w:t>
            </w:r>
            <w:r w:rsidRPr="006870C5">
              <w:rPr>
                <w:rFonts w:ascii="Times New Roman" w:hAnsi="Times New Roman"/>
                <w:b/>
                <w:sz w:val="20"/>
                <w:szCs w:val="20"/>
              </w:rPr>
              <w:t xml:space="preserve"> ЮРИДИЧЕСКИЕ АДРЕСА И БАНКОВСКИЕ РЕКВИЗИТЫ СТОРОН</w:t>
            </w:r>
          </w:p>
        </w:tc>
      </w:tr>
      <w:tr w:rsidR="004B6516" w:rsidRPr="006870C5" w:rsidTr="00F71D1C">
        <w:tblPrEx>
          <w:tblLook w:val="00A0" w:firstRow="1" w:lastRow="0" w:firstColumn="1" w:lastColumn="0" w:noHBand="0" w:noVBand="0"/>
        </w:tblPrEx>
        <w:trPr>
          <w:trHeight w:val="6644"/>
        </w:trPr>
        <w:tc>
          <w:tcPr>
            <w:tcW w:w="3474" w:type="dxa"/>
          </w:tcPr>
          <w:p w:rsidR="001E587F" w:rsidRDefault="001E587F" w:rsidP="00F71D1C">
            <w:pPr>
              <w:suppressAutoHyphens/>
              <w:contextualSpacing/>
              <w:jc w:val="both"/>
              <w:rPr>
                <w:rFonts w:ascii="Times New Roman" w:hAnsi="Times New Roman"/>
                <w:b/>
                <w:sz w:val="20"/>
                <w:szCs w:val="20"/>
                <w:lang w:val="kk-KZ"/>
              </w:rPr>
            </w:pPr>
          </w:p>
          <w:p w:rsidR="00DF1889" w:rsidRDefault="00DF1889" w:rsidP="00DF1889">
            <w:pPr>
              <w:suppressAutoHyphens/>
              <w:contextualSpacing/>
              <w:jc w:val="both"/>
              <w:rPr>
                <w:rFonts w:ascii="Times New Roman" w:hAnsi="Times New Roman"/>
                <w:b/>
                <w:sz w:val="20"/>
                <w:szCs w:val="20"/>
                <w:lang w:val="en-US"/>
              </w:rPr>
            </w:pPr>
            <w:r w:rsidRPr="003138D6">
              <w:rPr>
                <w:rFonts w:ascii="Times New Roman" w:hAnsi="Times New Roman"/>
                <w:b/>
                <w:sz w:val="20"/>
                <w:szCs w:val="20"/>
                <w:lang w:val="en-US"/>
              </w:rPr>
              <w:t>University:</w:t>
            </w:r>
          </w:p>
          <w:p w:rsidR="00DF1889" w:rsidRPr="003138D6" w:rsidRDefault="00DF1889" w:rsidP="00DF1889">
            <w:pPr>
              <w:suppressAutoHyphens/>
              <w:contextualSpacing/>
              <w:jc w:val="both"/>
              <w:rPr>
                <w:rFonts w:ascii="Times New Roman" w:hAnsi="Times New Roman"/>
                <w:b/>
                <w:sz w:val="20"/>
                <w:szCs w:val="20"/>
                <w:lang w:val="en-US"/>
              </w:rPr>
            </w:pPr>
            <w:r w:rsidRPr="003138D6">
              <w:rPr>
                <w:rFonts w:ascii="Times New Roman" w:hAnsi="Times New Roman"/>
                <w:b/>
                <w:sz w:val="20"/>
                <w:szCs w:val="20"/>
                <w:lang w:val="en-US"/>
              </w:rPr>
              <w:br/>
              <w:t>"East Kazakhstan University named after Sarsen Amanzholov" JSC</w:t>
            </w:r>
          </w:p>
          <w:p w:rsidR="00DF1889" w:rsidRPr="003138D6" w:rsidRDefault="00DF1889" w:rsidP="00DF1889">
            <w:pPr>
              <w:widowControl w:val="0"/>
              <w:suppressAutoHyphens/>
              <w:jc w:val="both"/>
              <w:rPr>
                <w:rFonts w:ascii="Times New Roman" w:hAnsi="Times New Roman"/>
                <w:kern w:val="2"/>
                <w:sz w:val="20"/>
                <w:szCs w:val="20"/>
                <w:lang w:val="kk-KZ"/>
              </w:rPr>
            </w:pPr>
            <w:r w:rsidRPr="003138D6">
              <w:rPr>
                <w:rFonts w:ascii="Times New Roman" w:hAnsi="Times New Roman"/>
                <w:kern w:val="2"/>
                <w:sz w:val="20"/>
                <w:szCs w:val="20"/>
                <w:lang w:val="kk-KZ"/>
              </w:rPr>
              <w:t>070002, Ust-Kamenogorsk, 34, 30th Guards Division Street</w:t>
            </w:r>
          </w:p>
          <w:p w:rsidR="00DF1889" w:rsidRPr="003138D6" w:rsidRDefault="00DF1889" w:rsidP="00DF1889">
            <w:pPr>
              <w:widowControl w:val="0"/>
              <w:suppressAutoHyphens/>
              <w:jc w:val="both"/>
              <w:rPr>
                <w:rFonts w:ascii="Times New Roman" w:hAnsi="Times New Roman"/>
                <w:color w:val="000000"/>
                <w:spacing w:val="-2"/>
                <w:kern w:val="2"/>
                <w:sz w:val="20"/>
                <w:szCs w:val="20"/>
                <w:lang w:val="en-US"/>
              </w:rPr>
            </w:pPr>
            <w:r w:rsidRPr="003138D6">
              <w:rPr>
                <w:rFonts w:ascii="Times New Roman" w:hAnsi="Times New Roman"/>
                <w:color w:val="000000"/>
                <w:spacing w:val="-2"/>
                <w:kern w:val="2"/>
                <w:sz w:val="20"/>
                <w:szCs w:val="20"/>
                <w:lang w:val="en-US"/>
              </w:rPr>
              <w:t>JSC "Kazakhstan People's Bank" East Kazakhstan branch</w:t>
            </w:r>
          </w:p>
          <w:p w:rsidR="00DF1889" w:rsidRPr="003138D6" w:rsidRDefault="00DF1889" w:rsidP="00DF1889">
            <w:pPr>
              <w:widowControl w:val="0"/>
              <w:suppressAutoHyphens/>
              <w:rPr>
                <w:rFonts w:ascii="Times New Roman" w:hAnsi="Times New Roman"/>
                <w:kern w:val="2"/>
                <w:sz w:val="20"/>
                <w:szCs w:val="20"/>
                <w:lang w:val="kk-KZ"/>
              </w:rPr>
            </w:pPr>
            <w:r>
              <w:rPr>
                <w:rFonts w:ascii="Times New Roman" w:hAnsi="Times New Roman"/>
                <w:kern w:val="2"/>
                <w:sz w:val="20"/>
                <w:szCs w:val="20"/>
                <w:lang w:val="kk-KZ"/>
              </w:rPr>
              <w:t xml:space="preserve">BIN </w:t>
            </w:r>
            <w:r w:rsidRPr="003138D6">
              <w:rPr>
                <w:rFonts w:ascii="Times New Roman" w:hAnsi="Times New Roman"/>
                <w:kern w:val="2"/>
                <w:sz w:val="20"/>
                <w:szCs w:val="20"/>
                <w:lang w:val="kk-KZ"/>
              </w:rPr>
              <w:t>990240007414</w:t>
            </w:r>
            <w:r w:rsidRPr="003138D6">
              <w:rPr>
                <w:rFonts w:ascii="Times New Roman" w:hAnsi="Times New Roman"/>
                <w:kern w:val="2"/>
                <w:sz w:val="20"/>
                <w:szCs w:val="20"/>
                <w:lang w:val="kk-KZ"/>
              </w:rPr>
              <w:br/>
              <w:t>IBAN KZ986017151000000062</w:t>
            </w:r>
            <w:r w:rsidRPr="003138D6">
              <w:rPr>
                <w:rFonts w:ascii="Times New Roman" w:hAnsi="Times New Roman"/>
                <w:kern w:val="2"/>
                <w:sz w:val="20"/>
                <w:szCs w:val="20"/>
                <w:lang w:val="kk-KZ"/>
              </w:rPr>
              <w:br/>
              <w:t>BIC HSBKKZKX Bank Code 16</w:t>
            </w:r>
          </w:p>
          <w:p w:rsidR="00DF1889" w:rsidRPr="006870C5" w:rsidRDefault="00DF1889" w:rsidP="00DF1889">
            <w:pPr>
              <w:widowControl w:val="0"/>
              <w:suppressAutoHyphens/>
              <w:jc w:val="both"/>
              <w:rPr>
                <w:rFonts w:ascii="Times New Roman" w:hAnsi="Times New Roman"/>
                <w:kern w:val="2"/>
                <w:sz w:val="20"/>
                <w:szCs w:val="20"/>
                <w:lang w:val="kk-KZ"/>
              </w:rPr>
            </w:pPr>
          </w:p>
          <w:p w:rsidR="00DF1889" w:rsidRPr="003138D6" w:rsidRDefault="00DF1889" w:rsidP="00DF1889">
            <w:pPr>
              <w:keepNext/>
              <w:keepLines/>
              <w:suppressAutoHyphens/>
              <w:rPr>
                <w:rFonts w:ascii="Times New Roman" w:hAnsi="Times New Roman"/>
                <w:b/>
                <w:sz w:val="20"/>
                <w:szCs w:val="20"/>
                <w:lang w:val="kk-KZ"/>
              </w:rPr>
            </w:pPr>
            <w:r w:rsidRPr="003138D6">
              <w:rPr>
                <w:rFonts w:ascii="Times New Roman" w:hAnsi="Times New Roman"/>
                <w:b/>
                <w:sz w:val="20"/>
                <w:szCs w:val="20"/>
                <w:lang w:val="kk-KZ"/>
              </w:rPr>
              <w:t xml:space="preserve">Chairman of the Board – Rector         </w:t>
            </w:r>
          </w:p>
          <w:p w:rsidR="00DF1889" w:rsidRPr="006870C5" w:rsidRDefault="00DF1889" w:rsidP="00DF1889">
            <w:pPr>
              <w:suppressAutoHyphens/>
              <w:contextualSpacing/>
              <w:jc w:val="both"/>
              <w:rPr>
                <w:rFonts w:ascii="Times New Roman" w:hAnsi="Times New Roman"/>
                <w:bCs/>
                <w:color w:val="000000"/>
                <w:spacing w:val="-2"/>
                <w:kern w:val="2"/>
                <w:sz w:val="20"/>
                <w:szCs w:val="20"/>
                <w:lang w:val="kk-KZ"/>
              </w:rPr>
            </w:pPr>
            <w:r w:rsidRPr="006870C5">
              <w:rPr>
                <w:rFonts w:ascii="Times New Roman" w:hAnsi="Times New Roman"/>
                <w:bCs/>
                <w:color w:val="000000"/>
                <w:spacing w:val="-2"/>
                <w:kern w:val="2"/>
                <w:sz w:val="20"/>
                <w:szCs w:val="20"/>
                <w:lang w:val="kk-KZ"/>
              </w:rPr>
              <w:t xml:space="preserve">___________ </w:t>
            </w:r>
            <w:r w:rsidRPr="003138D6">
              <w:rPr>
                <w:rFonts w:ascii="Times New Roman" w:hAnsi="Times New Roman"/>
                <w:b/>
                <w:bCs/>
                <w:color w:val="000000"/>
                <w:spacing w:val="-2"/>
                <w:kern w:val="2"/>
                <w:sz w:val="20"/>
                <w:szCs w:val="20"/>
                <w:lang w:val="kk-KZ"/>
              </w:rPr>
              <w:t>M. Tolegen</w:t>
            </w:r>
          </w:p>
          <w:p w:rsidR="004B6516" w:rsidRPr="006870C5" w:rsidRDefault="00DF1889" w:rsidP="00DF1889">
            <w:pPr>
              <w:pStyle w:val="210"/>
              <w:ind w:firstLine="0"/>
              <w:rPr>
                <w:rFonts w:ascii="Times New Roman" w:hAnsi="Times New Roman"/>
                <w:b/>
                <w:sz w:val="20"/>
                <w:szCs w:val="20"/>
              </w:rPr>
            </w:pPr>
            <w:r>
              <w:rPr>
                <w:rFonts w:ascii="Times New Roman" w:hAnsi="Times New Roman"/>
                <w:bCs/>
                <w:i/>
                <w:color w:val="000000"/>
                <w:spacing w:val="-2"/>
                <w:sz w:val="20"/>
                <w:szCs w:val="20"/>
                <w:lang w:val="kk-KZ"/>
              </w:rPr>
              <w:t xml:space="preserve">       </w:t>
            </w:r>
            <w:r w:rsidRPr="003138D6">
              <w:rPr>
                <w:rFonts w:ascii="Times New Roman" w:hAnsi="Times New Roman"/>
                <w:bCs/>
                <w:i/>
                <w:color w:val="000000"/>
                <w:spacing w:val="-2"/>
                <w:sz w:val="20"/>
                <w:szCs w:val="20"/>
                <w:lang w:val="kk-KZ"/>
              </w:rPr>
              <w:t>Signature</w:t>
            </w:r>
            <w:r w:rsidRPr="003138D6">
              <w:rPr>
                <w:lang w:val="en-US"/>
              </w:rPr>
              <w:br/>
            </w:r>
            <w:r>
              <w:rPr>
                <w:rFonts w:ascii="Times New Roman" w:hAnsi="Times New Roman"/>
                <w:bCs/>
                <w:color w:val="000000"/>
                <w:spacing w:val="-2"/>
                <w:sz w:val="20"/>
                <w:szCs w:val="20"/>
                <w:lang w:val="kk-KZ"/>
              </w:rPr>
              <w:t xml:space="preserve">   </w:t>
            </w:r>
            <w:r w:rsidRPr="003138D6">
              <w:rPr>
                <w:rFonts w:ascii="Times New Roman" w:hAnsi="Times New Roman"/>
                <w:bCs/>
                <w:color w:val="000000"/>
                <w:spacing w:val="-2"/>
                <w:sz w:val="20"/>
                <w:szCs w:val="20"/>
                <w:lang w:val="kk-KZ"/>
              </w:rPr>
              <w:t>Seal placement</w:t>
            </w:r>
          </w:p>
        </w:tc>
        <w:tc>
          <w:tcPr>
            <w:tcW w:w="2569" w:type="dxa"/>
            <w:gridSpan w:val="2"/>
          </w:tcPr>
          <w:p w:rsidR="004B6516" w:rsidRPr="006870C5" w:rsidRDefault="004B6516" w:rsidP="00432CFD">
            <w:pPr>
              <w:pStyle w:val="16"/>
              <w:spacing w:after="0" w:line="240" w:lineRule="auto"/>
              <w:ind w:left="0"/>
              <w:jc w:val="both"/>
              <w:rPr>
                <w:rFonts w:ascii="Times New Roman" w:hAnsi="Times New Roman"/>
                <w:b/>
                <w:sz w:val="20"/>
                <w:szCs w:val="20"/>
                <w:lang w:val="kk-KZ"/>
              </w:rPr>
            </w:pPr>
          </w:p>
          <w:p w:rsidR="00DF1889" w:rsidRPr="00DF1889" w:rsidRDefault="00DF1889" w:rsidP="00DF1889">
            <w:pPr>
              <w:suppressAutoHyphens/>
              <w:contextualSpacing/>
              <w:jc w:val="both"/>
              <w:rPr>
                <w:rFonts w:ascii="Times New Roman" w:hAnsi="Times New Roman"/>
                <w:b/>
                <w:sz w:val="20"/>
                <w:szCs w:val="20"/>
                <w:lang w:val="en-US"/>
              </w:rPr>
            </w:pPr>
            <w:r w:rsidRPr="00DF1889">
              <w:rPr>
                <w:rFonts w:ascii="Times New Roman" w:hAnsi="Times New Roman"/>
                <w:b/>
                <w:sz w:val="20"/>
                <w:szCs w:val="20"/>
                <w:lang w:val="en-US"/>
              </w:rPr>
              <w:t>Student:</w:t>
            </w:r>
          </w:p>
          <w:p w:rsidR="00DF1889" w:rsidRPr="00DF1889" w:rsidRDefault="00DF1889" w:rsidP="00DF1889">
            <w:pPr>
              <w:pStyle w:val="16"/>
              <w:spacing w:after="0" w:line="240" w:lineRule="auto"/>
              <w:ind w:left="0"/>
              <w:jc w:val="both"/>
              <w:rPr>
                <w:rFonts w:ascii="Times New Roman" w:hAnsi="Times New Roman"/>
                <w:b/>
                <w:sz w:val="20"/>
                <w:szCs w:val="20"/>
                <w:lang w:val="en-US"/>
              </w:rPr>
            </w:pPr>
            <w:r w:rsidRPr="006870C5">
              <w:rPr>
                <w:rFonts w:ascii="Times New Roman" w:hAnsi="Times New Roman"/>
                <w:b/>
                <w:bCs/>
                <w:color w:val="000000"/>
                <w:sz w:val="20"/>
                <w:szCs w:val="20"/>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6516" w:rsidRPr="00DF1889" w:rsidRDefault="00DF1889" w:rsidP="00432CFD">
            <w:pPr>
              <w:pStyle w:val="16"/>
              <w:spacing w:after="0" w:line="240" w:lineRule="auto"/>
              <w:ind w:left="0"/>
              <w:jc w:val="both"/>
              <w:rPr>
                <w:rFonts w:ascii="Times New Roman" w:hAnsi="Times New Roman"/>
                <w:i/>
                <w:sz w:val="20"/>
                <w:szCs w:val="20"/>
                <w:lang w:val="en-US"/>
              </w:rPr>
            </w:pPr>
            <w:r>
              <w:rPr>
                <w:rFonts w:ascii="Times New Roman" w:hAnsi="Times New Roman"/>
                <w:bCs/>
                <w:i/>
                <w:color w:val="000000"/>
                <w:spacing w:val="-2"/>
                <w:kern w:val="2"/>
                <w:sz w:val="20"/>
                <w:szCs w:val="20"/>
                <w:lang w:val="kk-KZ"/>
              </w:rPr>
              <w:t xml:space="preserve">       </w:t>
            </w:r>
            <w:r w:rsidRPr="003138D6">
              <w:rPr>
                <w:rFonts w:ascii="Times New Roman" w:hAnsi="Times New Roman"/>
                <w:bCs/>
                <w:i/>
                <w:color w:val="000000"/>
                <w:spacing w:val="-2"/>
                <w:kern w:val="2"/>
                <w:sz w:val="20"/>
                <w:szCs w:val="20"/>
                <w:lang w:val="kk-KZ"/>
              </w:rPr>
              <w:t>Signature</w:t>
            </w:r>
            <w:r w:rsidRPr="003138D6">
              <w:rPr>
                <w:lang w:val="en-US"/>
              </w:rPr>
              <w:br/>
            </w:r>
            <w:r>
              <w:rPr>
                <w:rFonts w:ascii="Times New Roman" w:hAnsi="Times New Roman"/>
                <w:bCs/>
                <w:color w:val="000000"/>
                <w:spacing w:val="-2"/>
                <w:kern w:val="2"/>
                <w:sz w:val="20"/>
                <w:szCs w:val="20"/>
                <w:lang w:val="kk-KZ"/>
              </w:rPr>
              <w:t xml:space="preserve">   </w:t>
            </w:r>
            <w:r w:rsidRPr="003138D6">
              <w:rPr>
                <w:rFonts w:ascii="Times New Roman" w:hAnsi="Times New Roman"/>
                <w:bCs/>
                <w:color w:val="000000"/>
                <w:spacing w:val="-2"/>
                <w:kern w:val="2"/>
                <w:sz w:val="20"/>
                <w:szCs w:val="20"/>
                <w:lang w:val="kk-KZ"/>
              </w:rPr>
              <w:t>Seal placement</w:t>
            </w:r>
            <w:r w:rsidRPr="00DF1889">
              <w:rPr>
                <w:rFonts w:ascii="Times New Roman" w:hAnsi="Times New Roman"/>
                <w:i/>
                <w:sz w:val="20"/>
                <w:szCs w:val="20"/>
                <w:lang w:val="en-US"/>
              </w:rPr>
              <w:t xml:space="preserve"> </w:t>
            </w:r>
          </w:p>
          <w:p w:rsidR="00DF1889" w:rsidRPr="00DF1889" w:rsidRDefault="00DF1889" w:rsidP="00432CFD">
            <w:pPr>
              <w:pStyle w:val="16"/>
              <w:spacing w:after="0" w:line="240" w:lineRule="auto"/>
              <w:ind w:left="0"/>
              <w:jc w:val="both"/>
              <w:rPr>
                <w:rFonts w:ascii="Times New Roman" w:hAnsi="Times New Roman"/>
                <w:b/>
                <w:sz w:val="20"/>
                <w:lang w:val="en-US"/>
              </w:rPr>
            </w:pPr>
            <w:r w:rsidRPr="00DF1889">
              <w:rPr>
                <w:rFonts w:ascii="Times New Roman" w:hAnsi="Times New Roman"/>
                <w:b/>
                <w:sz w:val="20"/>
                <w:lang w:val="en-US"/>
              </w:rPr>
              <w:t>Legal Representative</w:t>
            </w:r>
          </w:p>
          <w:p w:rsidR="00DF1889" w:rsidRDefault="00DF1889" w:rsidP="00432CFD">
            <w:pPr>
              <w:pStyle w:val="16"/>
              <w:spacing w:after="0" w:line="240" w:lineRule="auto"/>
              <w:ind w:left="0"/>
              <w:jc w:val="both"/>
              <w:rPr>
                <w:rFonts w:ascii="Times New Roman" w:hAnsi="Times New Roman"/>
                <w:b/>
                <w:bCs/>
                <w:color w:val="000000"/>
                <w:sz w:val="20"/>
                <w:szCs w:val="20"/>
                <w:lang w:val="kk-KZ"/>
              </w:rPr>
            </w:pPr>
            <w:r w:rsidRPr="006870C5">
              <w:rPr>
                <w:rFonts w:ascii="Times New Roman" w:hAnsi="Times New Roman"/>
                <w:b/>
                <w:bCs/>
                <w:color w:val="000000"/>
                <w:sz w:val="20"/>
                <w:szCs w:val="20"/>
                <w:lang w:val="kk-KZ"/>
              </w:rPr>
              <w:t>______________________________________________</w:t>
            </w:r>
          </w:p>
          <w:p w:rsidR="004B6516" w:rsidRPr="002B5B25" w:rsidRDefault="00DF1889" w:rsidP="00432CFD">
            <w:pPr>
              <w:pStyle w:val="16"/>
              <w:spacing w:after="0" w:line="240" w:lineRule="auto"/>
              <w:ind w:left="0"/>
              <w:jc w:val="both"/>
              <w:rPr>
                <w:rFonts w:ascii="Times New Roman" w:hAnsi="Times New Roman"/>
                <w:i/>
                <w:sz w:val="20"/>
                <w:szCs w:val="20"/>
              </w:rPr>
            </w:pPr>
            <w:r w:rsidRPr="006870C5">
              <w:rPr>
                <w:rFonts w:ascii="Times New Roman" w:hAnsi="Times New Roman"/>
                <w:b/>
                <w:bCs/>
                <w:color w:val="000000"/>
                <w:sz w:val="20"/>
                <w:szCs w:val="20"/>
                <w:lang w:val="kk-KZ"/>
              </w:rPr>
              <w:t>______________________________________________</w:t>
            </w:r>
            <w:r>
              <w:t xml:space="preserve"> </w:t>
            </w:r>
            <w:r w:rsidRPr="00DF1889">
              <w:rPr>
                <w:rFonts w:ascii="Times New Roman" w:hAnsi="Times New Roman"/>
                <w:sz w:val="20"/>
              </w:rPr>
              <w:t>Full Name (in full)</w:t>
            </w:r>
          </w:p>
          <w:p w:rsidR="00DF1889" w:rsidRDefault="00DF1889" w:rsidP="00DF1889">
            <w:pPr>
              <w:pStyle w:val="16"/>
              <w:spacing w:after="0" w:line="240" w:lineRule="auto"/>
              <w:ind w:left="0"/>
              <w:jc w:val="both"/>
              <w:rPr>
                <w:rFonts w:ascii="Times New Roman" w:hAnsi="Times New Roman"/>
                <w:b/>
                <w:bCs/>
                <w:color w:val="000000"/>
                <w:sz w:val="20"/>
                <w:szCs w:val="20"/>
                <w:lang w:val="kk-KZ"/>
              </w:rPr>
            </w:pPr>
            <w:r w:rsidRPr="006870C5">
              <w:rPr>
                <w:rFonts w:ascii="Times New Roman" w:hAnsi="Times New Roman"/>
                <w:b/>
                <w:bCs/>
                <w:color w:val="000000"/>
                <w:sz w:val="20"/>
                <w:szCs w:val="20"/>
                <w:lang w:val="kk-KZ"/>
              </w:rPr>
              <w:t>______________________________________________</w:t>
            </w:r>
          </w:p>
          <w:p w:rsidR="004B6516" w:rsidRDefault="00DF1889" w:rsidP="00DF1889">
            <w:pPr>
              <w:pStyle w:val="16"/>
              <w:pBdr>
                <w:bottom w:val="single" w:sz="12" w:space="1" w:color="auto"/>
              </w:pBdr>
              <w:spacing w:after="0" w:line="240" w:lineRule="auto"/>
              <w:ind w:left="0"/>
              <w:jc w:val="both"/>
              <w:rPr>
                <w:rFonts w:ascii="Times New Roman" w:hAnsi="Times New Roman"/>
                <w:i/>
                <w:sz w:val="20"/>
                <w:szCs w:val="20"/>
              </w:rPr>
            </w:pPr>
            <w:r w:rsidRPr="006870C5">
              <w:rPr>
                <w:rFonts w:ascii="Times New Roman" w:hAnsi="Times New Roman"/>
                <w:b/>
                <w:bCs/>
                <w:color w:val="000000"/>
                <w:sz w:val="20"/>
                <w:szCs w:val="20"/>
                <w:lang w:val="kk-KZ"/>
              </w:rPr>
              <w:t>______________________________________________</w:t>
            </w:r>
            <w:r>
              <w:t xml:space="preserve"> </w:t>
            </w:r>
          </w:p>
          <w:p w:rsidR="002B5B25" w:rsidRPr="002B5B25" w:rsidRDefault="00DF1889" w:rsidP="00DF1889">
            <w:pPr>
              <w:pStyle w:val="16"/>
              <w:pBdr>
                <w:bottom w:val="single" w:sz="12" w:space="1" w:color="auto"/>
              </w:pBdr>
              <w:spacing w:after="0" w:line="240" w:lineRule="auto"/>
              <w:ind w:left="0"/>
              <w:jc w:val="both"/>
              <w:rPr>
                <w:rFonts w:ascii="Times New Roman" w:hAnsi="Times New Roman"/>
                <w:i/>
                <w:sz w:val="20"/>
                <w:szCs w:val="20"/>
                <w:lang w:val="en-US"/>
              </w:rPr>
            </w:pPr>
            <w:r w:rsidRPr="002B5B25">
              <w:rPr>
                <w:rFonts w:ascii="Times New Roman" w:hAnsi="Times New Roman"/>
                <w:i/>
                <w:sz w:val="20"/>
                <w:szCs w:val="20"/>
                <w:lang w:val="en-US"/>
              </w:rPr>
              <w:t>Date of birth, ID number, ID card number, date and issuing authority</w:t>
            </w:r>
          </w:p>
          <w:p w:rsidR="002B5B25" w:rsidRPr="002B5B25" w:rsidRDefault="002B5B25" w:rsidP="002B5B25">
            <w:pPr>
              <w:pStyle w:val="16"/>
              <w:spacing w:after="0" w:line="240" w:lineRule="auto"/>
              <w:ind w:left="0"/>
              <w:jc w:val="both"/>
              <w:rPr>
                <w:rFonts w:ascii="Times New Roman" w:hAnsi="Times New Roman"/>
                <w:b/>
                <w:bCs/>
                <w:color w:val="000000"/>
                <w:sz w:val="20"/>
                <w:szCs w:val="20"/>
                <w:lang w:val="kk-KZ"/>
              </w:rPr>
            </w:pPr>
            <w:r w:rsidRPr="006870C5">
              <w:rPr>
                <w:rFonts w:ascii="Times New Roman" w:hAnsi="Times New Roman"/>
                <w:b/>
                <w:bCs/>
                <w:color w:val="000000"/>
                <w:sz w:val="20"/>
                <w:szCs w:val="20"/>
                <w:lang w:val="kk-KZ"/>
              </w:rPr>
              <w:t>______________________________________________</w:t>
            </w:r>
          </w:p>
          <w:p w:rsidR="002B5B25" w:rsidRDefault="002B5B25" w:rsidP="00432CFD">
            <w:pPr>
              <w:pStyle w:val="16"/>
              <w:spacing w:after="0" w:line="240" w:lineRule="auto"/>
              <w:ind w:left="0"/>
              <w:jc w:val="both"/>
            </w:pPr>
            <w:r w:rsidRPr="002B5B25">
              <w:rPr>
                <w:rFonts w:ascii="Times New Roman" w:hAnsi="Times New Roman"/>
                <w:i/>
                <w:sz w:val="20"/>
                <w:szCs w:val="20"/>
                <w:lang w:val="en-US"/>
              </w:rPr>
              <w:t>Address, phone number</w:t>
            </w:r>
          </w:p>
          <w:p w:rsidR="004B6516" w:rsidRPr="006870C5" w:rsidRDefault="004B6516" w:rsidP="00432CFD">
            <w:pPr>
              <w:pStyle w:val="16"/>
              <w:spacing w:after="0" w:line="240" w:lineRule="auto"/>
              <w:ind w:left="0"/>
              <w:jc w:val="both"/>
              <w:rPr>
                <w:rFonts w:ascii="Times New Roman" w:hAnsi="Times New Roman"/>
                <w:i/>
                <w:sz w:val="20"/>
                <w:szCs w:val="20"/>
                <w:lang w:val="en-US"/>
              </w:rPr>
            </w:pPr>
            <w:r w:rsidRPr="006870C5">
              <w:rPr>
                <w:rFonts w:ascii="Times New Roman" w:hAnsi="Times New Roman"/>
                <w:i/>
                <w:sz w:val="20"/>
                <w:szCs w:val="20"/>
                <w:lang w:val="en-US"/>
              </w:rPr>
              <w:t>_______________________</w:t>
            </w:r>
          </w:p>
          <w:p w:rsidR="004B6516" w:rsidRPr="006870C5" w:rsidRDefault="002B5B25" w:rsidP="00432CFD">
            <w:pPr>
              <w:pStyle w:val="16"/>
              <w:spacing w:after="0" w:line="240" w:lineRule="auto"/>
              <w:ind w:left="0"/>
              <w:jc w:val="both"/>
              <w:rPr>
                <w:rFonts w:ascii="Times New Roman" w:hAnsi="Times New Roman"/>
                <w:i/>
                <w:sz w:val="20"/>
                <w:szCs w:val="20"/>
              </w:rPr>
            </w:pPr>
            <w:r w:rsidRPr="003138D6">
              <w:rPr>
                <w:rFonts w:ascii="Times New Roman" w:hAnsi="Times New Roman"/>
                <w:bCs/>
                <w:i/>
                <w:color w:val="000000"/>
                <w:spacing w:val="-2"/>
                <w:kern w:val="2"/>
                <w:sz w:val="20"/>
                <w:szCs w:val="20"/>
                <w:lang w:val="kk-KZ"/>
              </w:rPr>
              <w:t>Signature</w:t>
            </w:r>
          </w:p>
        </w:tc>
        <w:tc>
          <w:tcPr>
            <w:tcW w:w="3096" w:type="dxa"/>
            <w:gridSpan w:val="2"/>
          </w:tcPr>
          <w:p w:rsidR="004B6516" w:rsidRPr="006870C5" w:rsidRDefault="004B6516" w:rsidP="00432CFD">
            <w:pPr>
              <w:pStyle w:val="16"/>
              <w:spacing w:after="0" w:line="240" w:lineRule="auto"/>
              <w:ind w:left="0"/>
              <w:jc w:val="both"/>
              <w:rPr>
                <w:rFonts w:ascii="Times New Roman" w:hAnsi="Times New Roman"/>
                <w:b/>
                <w:sz w:val="20"/>
                <w:szCs w:val="20"/>
                <w:lang w:val="kk-KZ"/>
              </w:rPr>
            </w:pPr>
          </w:p>
          <w:p w:rsidR="004B6516" w:rsidRPr="006870C5" w:rsidRDefault="004B6516" w:rsidP="00DF1889">
            <w:pPr>
              <w:suppressAutoHyphens/>
              <w:contextualSpacing/>
              <w:jc w:val="both"/>
              <w:rPr>
                <w:rFonts w:ascii="Times New Roman" w:hAnsi="Times New Roman"/>
                <w:i/>
                <w:sz w:val="20"/>
                <w:szCs w:val="20"/>
                <w:lang w:val="kk-KZ"/>
              </w:rPr>
            </w:pPr>
            <w:r w:rsidRPr="006870C5">
              <w:rPr>
                <w:rFonts w:ascii="Times New Roman" w:hAnsi="Times New Roman"/>
                <w:b/>
                <w:sz w:val="20"/>
                <w:szCs w:val="20"/>
                <w:lang w:val="kk-KZ"/>
              </w:rPr>
              <w:t xml:space="preserve">  </w:t>
            </w:r>
            <w:r w:rsidR="00DF1889">
              <w:t xml:space="preserve"> </w:t>
            </w:r>
            <w:r w:rsidR="00DF1889" w:rsidRPr="00DF1889">
              <w:rPr>
                <w:rFonts w:ascii="Times New Roman" w:hAnsi="Times New Roman"/>
                <w:b/>
                <w:sz w:val="20"/>
                <w:szCs w:val="20"/>
                <w:lang w:val="en-US"/>
              </w:rPr>
              <w:t>Enterprise/Organization:</w:t>
            </w:r>
          </w:p>
          <w:p w:rsidR="004B6516" w:rsidRPr="006870C5" w:rsidRDefault="004B6516" w:rsidP="00432CFD">
            <w:pPr>
              <w:pStyle w:val="16"/>
              <w:spacing w:after="0" w:line="240" w:lineRule="auto"/>
              <w:ind w:left="0"/>
              <w:jc w:val="both"/>
              <w:rPr>
                <w:rFonts w:ascii="Times New Roman" w:hAnsi="Times New Roman"/>
                <w:b/>
                <w:sz w:val="20"/>
                <w:szCs w:val="20"/>
              </w:rPr>
            </w:pPr>
            <w:r w:rsidRPr="006870C5">
              <w:rPr>
                <w:rFonts w:ascii="Times New Roman" w:hAnsi="Times New Roman"/>
                <w:b/>
                <w:bCs/>
                <w:color w:val="000000"/>
                <w:sz w:val="20"/>
                <w:szCs w:val="20"/>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6516" w:rsidRPr="006870C5" w:rsidRDefault="004B6516" w:rsidP="00432CFD">
            <w:pPr>
              <w:pStyle w:val="16"/>
              <w:spacing w:after="0" w:line="240" w:lineRule="auto"/>
              <w:ind w:left="0"/>
              <w:jc w:val="both"/>
              <w:rPr>
                <w:rFonts w:ascii="Times New Roman" w:hAnsi="Times New Roman"/>
                <w:i/>
                <w:sz w:val="20"/>
                <w:szCs w:val="20"/>
              </w:rPr>
            </w:pPr>
          </w:p>
          <w:p w:rsidR="002B5B25" w:rsidRPr="0038563F" w:rsidRDefault="002B5B25" w:rsidP="002B5B25">
            <w:pPr>
              <w:pStyle w:val="16"/>
              <w:spacing w:after="0" w:line="240" w:lineRule="auto"/>
              <w:ind w:left="0"/>
              <w:jc w:val="both"/>
              <w:rPr>
                <w:rFonts w:ascii="Times New Roman" w:hAnsi="Times New Roman"/>
                <w:b/>
                <w:sz w:val="20"/>
                <w:szCs w:val="20"/>
              </w:rPr>
            </w:pPr>
            <w:r w:rsidRPr="0038563F">
              <w:rPr>
                <w:rFonts w:ascii="Times New Roman" w:hAnsi="Times New Roman"/>
                <w:b/>
                <w:sz w:val="20"/>
                <w:szCs w:val="20"/>
              </w:rPr>
              <w:t>Director/Head</w:t>
            </w:r>
            <w:r w:rsidRPr="0038563F">
              <w:rPr>
                <w:rFonts w:ascii="Times New Roman" w:hAnsi="Times New Roman"/>
                <w:b/>
                <w:sz w:val="20"/>
                <w:szCs w:val="20"/>
              </w:rPr>
              <w:br/>
              <w:t xml:space="preserve">__________ Full Name </w:t>
            </w:r>
          </w:p>
          <w:p w:rsidR="004B6516" w:rsidRPr="006870C5" w:rsidRDefault="004B6516" w:rsidP="00432CFD">
            <w:pPr>
              <w:pStyle w:val="16"/>
              <w:spacing w:after="0" w:line="240" w:lineRule="auto"/>
              <w:ind w:left="0"/>
              <w:jc w:val="both"/>
              <w:rPr>
                <w:rFonts w:ascii="Times New Roman" w:hAnsi="Times New Roman"/>
                <w:b/>
                <w:sz w:val="20"/>
                <w:szCs w:val="20"/>
              </w:rPr>
            </w:pPr>
          </w:p>
        </w:tc>
      </w:tr>
    </w:tbl>
    <w:p w:rsidR="004B6516" w:rsidRDefault="004B6516" w:rsidP="004B6516">
      <w:pPr>
        <w:shd w:val="clear" w:color="auto" w:fill="FFFFFF"/>
        <w:tabs>
          <w:tab w:val="left" w:pos="993"/>
        </w:tabs>
        <w:contextualSpacing/>
        <w:jc w:val="both"/>
        <w:rPr>
          <w:rFonts w:ascii="Times New Roman" w:hAnsi="Times New Roman"/>
          <w:b/>
          <w:szCs w:val="28"/>
        </w:rPr>
      </w:pPr>
    </w:p>
    <w:p w:rsidR="004B6516" w:rsidRPr="00BA14A2" w:rsidRDefault="002B5B25" w:rsidP="006870C5">
      <w:pPr>
        <w:framePr w:hSpace="180" w:wrap="around" w:vAnchor="text" w:hAnchor="page" w:x="1741" w:y="-93"/>
        <w:spacing w:after="200" w:line="276" w:lineRule="auto"/>
        <w:jc w:val="right"/>
        <w:rPr>
          <w:rFonts w:ascii="Times New Roman" w:hAnsi="Times New Roman"/>
          <w:szCs w:val="28"/>
          <w:lang w:val="kk-KZ"/>
        </w:rPr>
      </w:pPr>
      <w:r>
        <w:rPr>
          <w:rFonts w:ascii="Times New Roman" w:hAnsi="Times New Roman"/>
          <w:szCs w:val="28"/>
          <w:lang w:val="en-US"/>
        </w:rPr>
        <w:lastRenderedPageBreak/>
        <w:t xml:space="preserve">Appendix </w:t>
      </w:r>
      <w:r w:rsidR="004B6516" w:rsidRPr="00BA14A2">
        <w:rPr>
          <w:rFonts w:ascii="Times New Roman" w:hAnsi="Times New Roman"/>
          <w:szCs w:val="28"/>
        </w:rPr>
        <w:t>3</w:t>
      </w:r>
    </w:p>
    <w:p w:rsidR="002B5B25" w:rsidRPr="002B5B25" w:rsidRDefault="002B5B25" w:rsidP="006870C5">
      <w:pPr>
        <w:framePr w:hSpace="180" w:wrap="around" w:vAnchor="text" w:hAnchor="page" w:x="1741" w:y="-93"/>
        <w:spacing w:after="200" w:line="276" w:lineRule="auto"/>
        <w:ind w:firstLine="142"/>
        <w:jc w:val="center"/>
        <w:rPr>
          <w:rFonts w:ascii="Times New Roman" w:hAnsi="Times New Roman"/>
          <w:b/>
          <w:lang w:val="kk-KZ"/>
        </w:rPr>
      </w:pPr>
      <w:r w:rsidRPr="002B5B25">
        <w:rPr>
          <w:rFonts w:ascii="Times New Roman" w:hAnsi="Times New Roman"/>
          <w:b/>
          <w:lang w:val="kk-KZ"/>
        </w:rPr>
        <w:t>F</w:t>
      </w:r>
      <w:r w:rsidRPr="002B5B25">
        <w:rPr>
          <w:rFonts w:ascii="Times New Roman" w:hAnsi="Times New Roman"/>
          <w:b/>
          <w:lang w:val="en-US"/>
        </w:rPr>
        <w:t xml:space="preserve"> </w:t>
      </w:r>
      <w:r w:rsidRPr="002B5B25">
        <w:rPr>
          <w:rFonts w:ascii="Times New Roman" w:hAnsi="Times New Roman"/>
          <w:b/>
          <w:lang w:val="kk-KZ"/>
        </w:rPr>
        <w:t>P EKU 038-24 Form of the Joint Activity Plan with the Partnering Enterprise for the Implementation of Dual Education Elements</w:t>
      </w:r>
    </w:p>
    <w:p w:rsidR="004B6516" w:rsidRPr="002B5B25" w:rsidRDefault="004B6516" w:rsidP="006870C5">
      <w:pPr>
        <w:framePr w:hSpace="180" w:wrap="around" w:vAnchor="text" w:hAnchor="page" w:x="1741" w:y="-93"/>
        <w:jc w:val="center"/>
        <w:rPr>
          <w:rFonts w:ascii="Times New Roman" w:hAnsi="Times New Roman"/>
          <w:b/>
          <w:szCs w:val="28"/>
          <w:lang w:val="en-US"/>
        </w:rPr>
      </w:pPr>
    </w:p>
    <w:tbl>
      <w:tblPr>
        <w:tblW w:w="9639" w:type="dxa"/>
        <w:tblLayout w:type="fixed"/>
        <w:tblLook w:val="04A0" w:firstRow="1" w:lastRow="0" w:firstColumn="1" w:lastColumn="0" w:noHBand="0" w:noVBand="1"/>
      </w:tblPr>
      <w:tblGrid>
        <w:gridCol w:w="4531"/>
        <w:gridCol w:w="875"/>
        <w:gridCol w:w="4233"/>
      </w:tblGrid>
      <w:tr w:rsidR="004B6516" w:rsidRPr="00AF5562" w:rsidTr="00AF5562">
        <w:tc>
          <w:tcPr>
            <w:tcW w:w="4531" w:type="dxa"/>
            <w:shd w:val="clear" w:color="auto" w:fill="auto"/>
          </w:tcPr>
          <w:p w:rsidR="002B5B25" w:rsidRPr="002B5B25" w:rsidRDefault="002B5B25" w:rsidP="002B5B25">
            <w:pPr>
              <w:framePr w:hSpace="180" w:wrap="around" w:vAnchor="text" w:hAnchor="page" w:x="1741" w:y="-93"/>
              <w:ind w:firstLine="596"/>
              <w:rPr>
                <w:rFonts w:ascii="Times New Roman" w:hAnsi="Times New Roman"/>
                <w:b/>
                <w:szCs w:val="28"/>
                <w:lang w:val="en-US"/>
              </w:rPr>
            </w:pPr>
            <w:r w:rsidRPr="002B5B25">
              <w:rPr>
                <w:rFonts w:ascii="Times New Roman" w:hAnsi="Times New Roman"/>
                <w:b/>
                <w:szCs w:val="28"/>
                <w:lang w:val="en-US"/>
              </w:rPr>
              <w:t>APPROVED</w:t>
            </w:r>
            <w:r w:rsidRPr="002B5B25">
              <w:rPr>
                <w:rFonts w:ascii="Times New Roman" w:hAnsi="Times New Roman"/>
                <w:b/>
                <w:szCs w:val="28"/>
                <w:lang w:val="en-US"/>
              </w:rPr>
              <w:br/>
              <w:t>Director of the Enterprise/Organization</w:t>
            </w:r>
            <w:r w:rsidRPr="002B5B25">
              <w:rPr>
                <w:rFonts w:ascii="Times New Roman" w:hAnsi="Times New Roman"/>
                <w:b/>
                <w:szCs w:val="28"/>
                <w:lang w:val="en-US"/>
              </w:rPr>
              <w:br/>
              <w:t>_________________ I</w:t>
            </w:r>
            <w:r>
              <w:rPr>
                <w:rFonts w:ascii="Times New Roman" w:hAnsi="Times New Roman"/>
                <w:b/>
                <w:szCs w:val="28"/>
                <w:lang w:val="kk-KZ"/>
              </w:rPr>
              <w:t>.</w:t>
            </w:r>
            <w:r w:rsidRPr="002B5B25">
              <w:rPr>
                <w:rFonts w:ascii="Times New Roman" w:hAnsi="Times New Roman"/>
                <w:b/>
                <w:szCs w:val="28"/>
                <w:lang w:val="en-US"/>
              </w:rPr>
              <w:t>Surname</w:t>
            </w:r>
            <w:r w:rsidRPr="002B5B25">
              <w:rPr>
                <w:rFonts w:ascii="Times New Roman" w:hAnsi="Times New Roman"/>
                <w:b/>
                <w:szCs w:val="28"/>
                <w:lang w:val="en-US"/>
              </w:rPr>
              <w:br/>
            </w:r>
            <w:r w:rsidRPr="002B5B25">
              <w:rPr>
                <w:rFonts w:ascii="Times New Roman" w:hAnsi="Times New Roman"/>
                <w:bCs/>
                <w:szCs w:val="28"/>
                <w:lang w:val="en-US"/>
              </w:rPr>
              <w:t xml:space="preserve"> </w:t>
            </w:r>
            <w:r w:rsidRPr="002B5B25">
              <w:rPr>
                <w:rFonts w:ascii="Times New Roman" w:hAnsi="Times New Roman"/>
                <w:b/>
                <w:szCs w:val="28"/>
                <w:lang w:val="en-US"/>
              </w:rPr>
              <w:t>«__»</w:t>
            </w:r>
            <w:r w:rsidRPr="002B5B25">
              <w:rPr>
                <w:rFonts w:ascii="Times New Roman" w:hAnsi="Times New Roman"/>
                <w:bCs/>
                <w:szCs w:val="28"/>
                <w:lang w:val="en-US"/>
              </w:rPr>
              <w:t xml:space="preserve">_____________ </w:t>
            </w:r>
            <w:r w:rsidRPr="002B5B25">
              <w:rPr>
                <w:rFonts w:ascii="Times New Roman" w:hAnsi="Times New Roman"/>
                <w:b/>
                <w:szCs w:val="28"/>
                <w:lang w:val="en-US"/>
              </w:rPr>
              <w:t xml:space="preserve">20__ </w:t>
            </w:r>
            <w:r>
              <w:rPr>
                <w:rFonts w:ascii="Times New Roman" w:hAnsi="Times New Roman"/>
                <w:b/>
                <w:szCs w:val="28"/>
                <w:lang w:val="en-US"/>
              </w:rPr>
              <w:t>y</w:t>
            </w:r>
            <w:r w:rsidRPr="002B5B25">
              <w:rPr>
                <w:rFonts w:ascii="Times New Roman" w:hAnsi="Times New Roman"/>
                <w:b/>
                <w:szCs w:val="28"/>
                <w:lang w:val="en-US"/>
              </w:rPr>
              <w:t>.</w:t>
            </w:r>
          </w:p>
        </w:tc>
        <w:tc>
          <w:tcPr>
            <w:tcW w:w="875" w:type="dxa"/>
            <w:shd w:val="clear" w:color="auto" w:fill="auto"/>
          </w:tcPr>
          <w:p w:rsidR="004B6516" w:rsidRPr="002B5B25" w:rsidRDefault="004B6516" w:rsidP="006870C5">
            <w:pPr>
              <w:framePr w:hSpace="180" w:wrap="around" w:vAnchor="text" w:hAnchor="page" w:x="1741" w:y="-93"/>
              <w:ind w:firstLine="460"/>
              <w:rPr>
                <w:rFonts w:ascii="Times New Roman" w:hAnsi="Times New Roman"/>
                <w:b/>
                <w:szCs w:val="28"/>
                <w:lang w:val="en-US"/>
              </w:rPr>
            </w:pPr>
          </w:p>
        </w:tc>
        <w:tc>
          <w:tcPr>
            <w:tcW w:w="4233" w:type="dxa"/>
            <w:shd w:val="clear" w:color="auto" w:fill="auto"/>
          </w:tcPr>
          <w:p w:rsidR="00AF5562" w:rsidRDefault="00AF5562" w:rsidP="00AF5562">
            <w:pPr>
              <w:framePr w:hSpace="180" w:wrap="around" w:vAnchor="text" w:hAnchor="page" w:x="1741" w:y="-93"/>
              <w:ind w:hanging="552"/>
              <w:jc w:val="right"/>
              <w:rPr>
                <w:rFonts w:ascii="Times New Roman" w:hAnsi="Times New Roman"/>
                <w:b/>
                <w:szCs w:val="28"/>
                <w:lang w:val="en-US"/>
              </w:rPr>
            </w:pPr>
            <w:r w:rsidRPr="002B5B25">
              <w:rPr>
                <w:rFonts w:ascii="Times New Roman" w:hAnsi="Times New Roman"/>
                <w:b/>
                <w:szCs w:val="28"/>
                <w:lang w:val="en-US"/>
              </w:rPr>
              <w:t>APPROVED</w:t>
            </w:r>
          </w:p>
          <w:p w:rsidR="00AF5562" w:rsidRDefault="00AF5562" w:rsidP="00AF5562">
            <w:pPr>
              <w:framePr w:hSpace="180" w:wrap="around" w:vAnchor="text" w:hAnchor="page" w:x="1741" w:y="-93"/>
              <w:ind w:hanging="552"/>
              <w:jc w:val="right"/>
              <w:rPr>
                <w:rFonts w:ascii="Times New Roman" w:hAnsi="Times New Roman"/>
                <w:b/>
                <w:szCs w:val="28"/>
                <w:lang w:val="en-US"/>
              </w:rPr>
            </w:pPr>
            <w:r w:rsidRPr="002B5B25">
              <w:rPr>
                <w:rFonts w:ascii="Times New Roman" w:hAnsi="Times New Roman"/>
                <w:b/>
                <w:szCs w:val="28"/>
                <w:lang w:val="en-US"/>
              </w:rPr>
              <w:t xml:space="preserve">By the Council of the </w:t>
            </w:r>
          </w:p>
          <w:p w:rsidR="00AF5562" w:rsidRDefault="00AF5562" w:rsidP="00AF5562">
            <w:pPr>
              <w:framePr w:hSpace="180" w:wrap="around" w:vAnchor="text" w:hAnchor="page" w:x="1741" w:y="-93"/>
              <w:jc w:val="right"/>
              <w:rPr>
                <w:rFonts w:ascii="Times New Roman" w:hAnsi="Times New Roman"/>
                <w:b/>
                <w:szCs w:val="28"/>
                <w:lang w:val="en-US"/>
              </w:rPr>
            </w:pPr>
            <w:r w:rsidRPr="002B5B25">
              <w:rPr>
                <w:rFonts w:ascii="Times New Roman" w:hAnsi="Times New Roman"/>
                <w:b/>
                <w:szCs w:val="28"/>
                <w:lang w:val="en-US"/>
              </w:rPr>
              <w:t>Higher School _______</w:t>
            </w:r>
            <w:r w:rsidRPr="002B5B25">
              <w:rPr>
                <w:rFonts w:ascii="Times New Roman" w:hAnsi="Times New Roman"/>
                <w:b/>
                <w:szCs w:val="28"/>
                <w:lang w:val="en-US"/>
              </w:rPr>
              <w:br/>
              <w:t>East Kazakhstan University</w:t>
            </w:r>
          </w:p>
          <w:p w:rsidR="00AF5562" w:rsidRDefault="00AF5562" w:rsidP="00AF5562">
            <w:pPr>
              <w:framePr w:hSpace="180" w:wrap="around" w:vAnchor="text" w:hAnchor="page" w:x="1741" w:y="-93"/>
              <w:jc w:val="right"/>
              <w:rPr>
                <w:rFonts w:ascii="Times New Roman" w:hAnsi="Times New Roman"/>
                <w:b/>
                <w:szCs w:val="28"/>
                <w:lang w:val="en-US"/>
              </w:rPr>
            </w:pPr>
            <w:r>
              <w:rPr>
                <w:rFonts w:ascii="Times New Roman" w:hAnsi="Times New Roman"/>
                <w:b/>
                <w:szCs w:val="28"/>
                <w:lang w:val="en-US"/>
              </w:rPr>
              <w:t xml:space="preserve">named after Sarsen Amanzholov </w:t>
            </w:r>
          </w:p>
          <w:p w:rsidR="00AF5562" w:rsidRPr="002B5B25" w:rsidRDefault="00AF5562" w:rsidP="00AF5562">
            <w:pPr>
              <w:framePr w:hSpace="180" w:wrap="around" w:vAnchor="text" w:hAnchor="page" w:x="1741" w:y="-93"/>
              <w:rPr>
                <w:rFonts w:ascii="Times New Roman" w:hAnsi="Times New Roman"/>
                <w:b/>
                <w:szCs w:val="28"/>
                <w:lang w:val="en-US"/>
              </w:rPr>
            </w:pPr>
            <w:r>
              <w:rPr>
                <w:rFonts w:ascii="Times New Roman" w:hAnsi="Times New Roman"/>
                <w:b/>
                <w:szCs w:val="28"/>
                <w:lang w:val="en-US"/>
              </w:rPr>
              <w:t xml:space="preserve">                                       </w:t>
            </w:r>
            <w:r w:rsidRPr="002B5B25">
              <w:rPr>
                <w:rFonts w:ascii="Times New Roman" w:hAnsi="Times New Roman"/>
                <w:b/>
                <w:szCs w:val="28"/>
                <w:lang w:val="en-US"/>
              </w:rPr>
              <w:t>Chairman</w:t>
            </w:r>
            <w:r w:rsidRPr="002B5B25">
              <w:rPr>
                <w:rFonts w:ascii="Times New Roman" w:hAnsi="Times New Roman"/>
                <w:b/>
                <w:szCs w:val="28"/>
                <w:lang w:val="en-US"/>
              </w:rPr>
              <w:br/>
            </w:r>
            <w:r>
              <w:rPr>
                <w:rFonts w:ascii="Times New Roman" w:hAnsi="Times New Roman"/>
                <w:b/>
                <w:szCs w:val="28"/>
                <w:lang w:val="en-US"/>
              </w:rPr>
              <w:t xml:space="preserve">              </w:t>
            </w:r>
            <w:r w:rsidRPr="002B5B25">
              <w:rPr>
                <w:rFonts w:ascii="Times New Roman" w:hAnsi="Times New Roman"/>
                <w:b/>
                <w:szCs w:val="28"/>
                <w:lang w:val="en-US"/>
              </w:rPr>
              <w:t>____________ I</w:t>
            </w:r>
            <w:r>
              <w:rPr>
                <w:rFonts w:ascii="Times New Roman" w:hAnsi="Times New Roman"/>
                <w:b/>
                <w:szCs w:val="28"/>
                <w:lang w:val="kk-KZ"/>
              </w:rPr>
              <w:t>.</w:t>
            </w:r>
            <w:r w:rsidRPr="002B5B25">
              <w:rPr>
                <w:rFonts w:ascii="Times New Roman" w:hAnsi="Times New Roman"/>
                <w:b/>
                <w:szCs w:val="28"/>
                <w:lang w:val="en-US"/>
              </w:rPr>
              <w:t>Surname</w:t>
            </w:r>
            <w:r w:rsidRPr="002B5B25">
              <w:rPr>
                <w:rFonts w:ascii="Times New Roman" w:hAnsi="Times New Roman"/>
                <w:b/>
                <w:szCs w:val="28"/>
                <w:lang w:val="en-US"/>
              </w:rPr>
              <w:br/>
            </w:r>
            <w:r>
              <w:rPr>
                <w:rFonts w:ascii="Times New Roman" w:hAnsi="Times New Roman"/>
                <w:bCs/>
                <w:szCs w:val="28"/>
                <w:lang w:val="en-US"/>
              </w:rPr>
              <w:t xml:space="preserve">                 </w:t>
            </w:r>
            <w:r w:rsidRPr="002B5B25">
              <w:rPr>
                <w:rFonts w:ascii="Times New Roman" w:hAnsi="Times New Roman"/>
                <w:bCs/>
                <w:szCs w:val="28"/>
                <w:lang w:val="en-US"/>
              </w:rPr>
              <w:t xml:space="preserve"> _____________ </w:t>
            </w:r>
            <w:r w:rsidRPr="002B5B25">
              <w:rPr>
                <w:rFonts w:ascii="Times New Roman" w:hAnsi="Times New Roman"/>
                <w:b/>
                <w:szCs w:val="28"/>
                <w:lang w:val="en-US"/>
              </w:rPr>
              <w:t xml:space="preserve">20__ </w:t>
            </w:r>
            <w:r>
              <w:rPr>
                <w:rFonts w:ascii="Times New Roman" w:hAnsi="Times New Roman"/>
                <w:b/>
                <w:szCs w:val="28"/>
                <w:lang w:val="en-US"/>
              </w:rPr>
              <w:t>y</w:t>
            </w:r>
            <w:r w:rsidRPr="002B5B25">
              <w:rPr>
                <w:rFonts w:ascii="Times New Roman" w:hAnsi="Times New Roman"/>
                <w:b/>
                <w:szCs w:val="28"/>
                <w:lang w:val="en-US"/>
              </w:rPr>
              <w:t>.</w:t>
            </w:r>
            <w:r w:rsidRPr="002B5B25">
              <w:rPr>
                <w:rFonts w:ascii="Times New Roman" w:hAnsi="Times New Roman"/>
                <w:b/>
                <w:szCs w:val="28"/>
                <w:lang w:val="en-US"/>
              </w:rPr>
              <w:br/>
            </w:r>
            <w:r>
              <w:rPr>
                <w:rFonts w:ascii="Times New Roman" w:hAnsi="Times New Roman"/>
                <w:b/>
                <w:szCs w:val="28"/>
                <w:lang w:val="en-US"/>
              </w:rPr>
              <w:t xml:space="preserve">                           </w:t>
            </w:r>
            <w:r w:rsidRPr="00AF5562">
              <w:rPr>
                <w:rFonts w:ascii="Times New Roman" w:hAnsi="Times New Roman"/>
                <w:b/>
                <w:szCs w:val="28"/>
                <w:lang w:val="en-US"/>
              </w:rPr>
              <w:t xml:space="preserve"> </w:t>
            </w:r>
            <w:r w:rsidRPr="002B5B25">
              <w:rPr>
                <w:rFonts w:ascii="Times New Roman" w:hAnsi="Times New Roman"/>
                <w:b/>
                <w:szCs w:val="28"/>
                <w:lang w:val="en-US"/>
              </w:rPr>
              <w:t xml:space="preserve">Protocol </w:t>
            </w:r>
            <w:r w:rsidRPr="00AF5562">
              <w:rPr>
                <w:rFonts w:ascii="Times New Roman" w:hAnsi="Times New Roman"/>
                <w:b/>
                <w:szCs w:val="28"/>
                <w:lang w:val="en-US"/>
              </w:rPr>
              <w:t>№</w:t>
            </w:r>
            <w:r w:rsidRPr="002B5B25">
              <w:rPr>
                <w:rFonts w:ascii="Times New Roman" w:hAnsi="Times New Roman"/>
                <w:b/>
                <w:szCs w:val="28"/>
                <w:lang w:val="en-US"/>
              </w:rPr>
              <w:t xml:space="preserve"> ____</w:t>
            </w:r>
          </w:p>
          <w:p w:rsidR="004B6516" w:rsidRPr="00AF5562" w:rsidRDefault="004B6516" w:rsidP="006870C5">
            <w:pPr>
              <w:framePr w:hSpace="180" w:wrap="around" w:vAnchor="text" w:hAnchor="page" w:x="1741" w:y="-93"/>
              <w:rPr>
                <w:rFonts w:ascii="Times New Roman" w:hAnsi="Times New Roman"/>
                <w:b/>
                <w:szCs w:val="28"/>
                <w:lang w:val="en-US"/>
              </w:rPr>
            </w:pPr>
          </w:p>
        </w:tc>
      </w:tr>
    </w:tbl>
    <w:p w:rsidR="004B6516" w:rsidRPr="002B5B25" w:rsidRDefault="002B5B25" w:rsidP="006870C5">
      <w:pPr>
        <w:framePr w:hSpace="180" w:wrap="around" w:vAnchor="text" w:hAnchor="page" w:x="1741" w:y="-93"/>
        <w:rPr>
          <w:rFonts w:ascii="Times New Roman" w:hAnsi="Times New Roman"/>
          <w:b/>
          <w:szCs w:val="28"/>
          <w:lang w:val="en-US"/>
        </w:rPr>
      </w:pPr>
      <w:r>
        <w:rPr>
          <w:rFonts w:ascii="Times New Roman" w:hAnsi="Times New Roman"/>
          <w:b/>
          <w:szCs w:val="28"/>
          <w:lang w:val="en-US"/>
        </w:rPr>
        <w:t xml:space="preserve">                                                      </w:t>
      </w:r>
      <w:r w:rsidR="00AF5562">
        <w:rPr>
          <w:rFonts w:ascii="Times New Roman" w:hAnsi="Times New Roman"/>
          <w:b/>
          <w:szCs w:val="28"/>
          <w:lang w:val="en-US"/>
        </w:rPr>
        <w:t xml:space="preserve">                            </w:t>
      </w:r>
    </w:p>
    <w:p w:rsidR="004B6516" w:rsidRPr="002B5B25" w:rsidRDefault="004B6516" w:rsidP="006870C5">
      <w:pPr>
        <w:framePr w:hSpace="180" w:wrap="around" w:vAnchor="text" w:hAnchor="page" w:x="1741" w:y="-93"/>
        <w:jc w:val="center"/>
        <w:rPr>
          <w:rFonts w:ascii="Times New Roman" w:hAnsi="Times New Roman"/>
          <w:b/>
          <w:szCs w:val="28"/>
          <w:lang w:val="en-US"/>
        </w:rPr>
      </w:pPr>
    </w:p>
    <w:p w:rsidR="004B6516" w:rsidRPr="00AF5562" w:rsidRDefault="00AF5562" w:rsidP="00AF5562">
      <w:pPr>
        <w:framePr w:hSpace="180" w:wrap="around" w:vAnchor="text" w:hAnchor="page" w:x="1741" w:y="-93"/>
        <w:ind w:firstLine="284"/>
        <w:jc w:val="center"/>
        <w:rPr>
          <w:rFonts w:ascii="Times New Roman" w:hAnsi="Times New Roman"/>
          <w:b/>
          <w:szCs w:val="28"/>
          <w:lang w:val="en-US"/>
        </w:rPr>
      </w:pPr>
      <w:r w:rsidRPr="00AF5562">
        <w:rPr>
          <w:rFonts w:ascii="Times New Roman" w:hAnsi="Times New Roman"/>
          <w:b/>
          <w:szCs w:val="28"/>
          <w:lang w:val="en-US"/>
        </w:rPr>
        <w:t>Joint Activity Plan with the Partnering Enterprise for the Implementation of Dual Education Elements for the 20_-20_ Academic Year</w:t>
      </w:r>
    </w:p>
    <w:p w:rsidR="00AF5562" w:rsidRDefault="00AF5562" w:rsidP="006870C5">
      <w:pPr>
        <w:framePr w:hSpace="180" w:wrap="around" w:vAnchor="text" w:hAnchor="page" w:x="1741" w:y="-93"/>
        <w:rPr>
          <w:rFonts w:ascii="Times New Roman" w:hAnsi="Times New Roman"/>
          <w:b/>
          <w:szCs w:val="28"/>
        </w:rPr>
      </w:pPr>
    </w:p>
    <w:p w:rsidR="004B6516" w:rsidRPr="00AF5562" w:rsidRDefault="00AF5562" w:rsidP="006870C5">
      <w:pPr>
        <w:framePr w:hSpace="180" w:wrap="around" w:vAnchor="text" w:hAnchor="page" w:x="1741" w:y="-93"/>
        <w:rPr>
          <w:rFonts w:ascii="Times New Roman" w:hAnsi="Times New Roman"/>
          <w:b/>
          <w:szCs w:val="28"/>
          <w:lang w:val="en-US"/>
        </w:rPr>
      </w:pPr>
      <w:r w:rsidRPr="00AF5562">
        <w:rPr>
          <w:rFonts w:ascii="Times New Roman" w:hAnsi="Times New Roman"/>
          <w:b/>
          <w:lang w:val="en-US"/>
        </w:rPr>
        <w:t>Educational Program</w:t>
      </w:r>
      <w:r w:rsidR="004B6516" w:rsidRPr="00AF5562">
        <w:rPr>
          <w:rFonts w:ascii="Times New Roman" w:hAnsi="Times New Roman"/>
          <w:b/>
          <w:szCs w:val="28"/>
          <w:lang w:val="en-US"/>
        </w:rPr>
        <w:t>: _________________</w:t>
      </w:r>
    </w:p>
    <w:p w:rsidR="004B6516" w:rsidRPr="007F027E" w:rsidRDefault="00AF5562" w:rsidP="006870C5">
      <w:pPr>
        <w:framePr w:hSpace="180" w:wrap="around" w:vAnchor="text" w:hAnchor="page" w:x="1741" w:y="-93"/>
        <w:rPr>
          <w:rFonts w:ascii="Times New Roman" w:hAnsi="Times New Roman"/>
          <w:b/>
          <w:szCs w:val="28"/>
          <w:lang w:val="kk-KZ"/>
        </w:rPr>
      </w:pPr>
      <w:r w:rsidRPr="00AF5562">
        <w:rPr>
          <w:rFonts w:ascii="Times New Roman" w:hAnsi="Times New Roman"/>
          <w:b/>
          <w:lang w:val="en-US"/>
        </w:rPr>
        <w:t>Course</w:t>
      </w:r>
      <w:r>
        <w:rPr>
          <w:rFonts w:ascii="Times New Roman" w:hAnsi="Times New Roman"/>
          <w:b/>
          <w:szCs w:val="28"/>
          <w:lang w:val="kk-KZ"/>
        </w:rPr>
        <w:t xml:space="preserve"> </w:t>
      </w:r>
      <w:r w:rsidR="004B6516">
        <w:rPr>
          <w:rFonts w:ascii="Times New Roman" w:hAnsi="Times New Roman"/>
          <w:b/>
          <w:szCs w:val="28"/>
          <w:lang w:val="kk-KZ"/>
        </w:rPr>
        <w:t>____</w:t>
      </w:r>
    </w:p>
    <w:p w:rsidR="004B6516" w:rsidRPr="00AF5562" w:rsidRDefault="00AF5562" w:rsidP="006870C5">
      <w:pPr>
        <w:framePr w:hSpace="180" w:wrap="around" w:vAnchor="text" w:hAnchor="page" w:x="1741" w:y="-93"/>
        <w:rPr>
          <w:rFonts w:ascii="Times New Roman" w:hAnsi="Times New Roman"/>
          <w:b/>
          <w:szCs w:val="28"/>
          <w:lang w:val="en-US"/>
        </w:rPr>
      </w:pPr>
      <w:r w:rsidRPr="00AF5562">
        <w:rPr>
          <w:rFonts w:ascii="Times New Roman" w:hAnsi="Times New Roman"/>
          <w:b/>
          <w:lang w:val="en-US"/>
        </w:rPr>
        <w:t>Number of students</w:t>
      </w:r>
      <w:r w:rsidR="004B6516" w:rsidRPr="00AF5562">
        <w:rPr>
          <w:rFonts w:ascii="Times New Roman" w:hAnsi="Times New Roman"/>
          <w:b/>
          <w:szCs w:val="28"/>
          <w:lang w:val="en-US"/>
        </w:rPr>
        <w:t>: ____</w:t>
      </w:r>
    </w:p>
    <w:p w:rsidR="004B6516" w:rsidRPr="002B5B25" w:rsidRDefault="004B6516" w:rsidP="006870C5">
      <w:pPr>
        <w:framePr w:hSpace="180" w:wrap="around" w:vAnchor="text" w:hAnchor="page" w:x="1741" w:y="-93"/>
        <w:rPr>
          <w:rFonts w:ascii="Times New Roman" w:hAnsi="Times New Roman"/>
          <w:b/>
          <w:szCs w:val="28"/>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72"/>
        <w:gridCol w:w="993"/>
        <w:gridCol w:w="850"/>
        <w:gridCol w:w="482"/>
        <w:gridCol w:w="652"/>
        <w:gridCol w:w="708"/>
        <w:gridCol w:w="454"/>
        <w:gridCol w:w="907"/>
        <w:gridCol w:w="1050"/>
        <w:gridCol w:w="850"/>
      </w:tblGrid>
      <w:tr w:rsidR="004B6516" w:rsidRPr="00BA14A2" w:rsidTr="00432CFD">
        <w:trPr>
          <w:cantSplit/>
          <w:trHeight w:val="533"/>
        </w:trPr>
        <w:tc>
          <w:tcPr>
            <w:tcW w:w="704" w:type="dxa"/>
            <w:vMerge w:val="restart"/>
            <w:shd w:val="clear" w:color="auto" w:fill="auto"/>
            <w:vAlign w:val="center"/>
          </w:tcPr>
          <w:p w:rsidR="004B6516" w:rsidRDefault="004B6516" w:rsidP="006870C5">
            <w:pPr>
              <w:framePr w:hSpace="180" w:wrap="around" w:vAnchor="text" w:hAnchor="page" w:x="1741" w:y="-93"/>
              <w:jc w:val="center"/>
              <w:rPr>
                <w:rFonts w:ascii="Times New Roman" w:hAnsi="Times New Roman"/>
                <w:b/>
                <w:sz w:val="20"/>
                <w:szCs w:val="20"/>
              </w:rPr>
            </w:pPr>
            <w:r>
              <w:rPr>
                <w:rFonts w:ascii="Times New Roman" w:hAnsi="Times New Roman"/>
                <w:b/>
                <w:sz w:val="20"/>
                <w:szCs w:val="20"/>
              </w:rPr>
              <w:t>№</w:t>
            </w:r>
          </w:p>
          <w:p w:rsidR="004B6516" w:rsidRPr="004C0199" w:rsidRDefault="004B6516" w:rsidP="006870C5">
            <w:pPr>
              <w:framePr w:hSpace="180" w:wrap="around" w:vAnchor="text" w:hAnchor="page" w:x="1741" w:y="-93"/>
              <w:jc w:val="center"/>
              <w:rPr>
                <w:rFonts w:ascii="Times New Roman" w:hAnsi="Times New Roman"/>
                <w:b/>
                <w:sz w:val="20"/>
                <w:szCs w:val="20"/>
              </w:rPr>
            </w:pPr>
          </w:p>
        </w:tc>
        <w:tc>
          <w:tcPr>
            <w:tcW w:w="1672" w:type="dxa"/>
            <w:vMerge w:val="restart"/>
            <w:shd w:val="clear" w:color="auto" w:fill="auto"/>
            <w:textDirection w:val="btLr"/>
            <w:vAlign w:val="center"/>
          </w:tcPr>
          <w:p w:rsidR="004B6516" w:rsidRPr="00AF5562" w:rsidRDefault="00AF5562" w:rsidP="006870C5">
            <w:pPr>
              <w:framePr w:hSpace="180" w:wrap="around" w:vAnchor="text" w:hAnchor="page" w:x="1741" w:y="-93"/>
              <w:ind w:left="113" w:right="113"/>
              <w:rPr>
                <w:rFonts w:ascii="Times New Roman" w:hAnsi="Times New Roman"/>
                <w:b/>
                <w:sz w:val="20"/>
                <w:szCs w:val="20"/>
                <w:lang w:val="en-US"/>
              </w:rPr>
            </w:pPr>
            <w:r w:rsidRPr="004E48AA">
              <w:rPr>
                <w:rFonts w:ascii="Times New Roman" w:hAnsi="Times New Roman"/>
                <w:b/>
                <w:sz w:val="20"/>
                <w:szCs w:val="20"/>
                <w:lang w:val="en-US"/>
              </w:rPr>
              <w:t>Content of work/ name of academic disciplines</w:t>
            </w:r>
          </w:p>
        </w:tc>
        <w:tc>
          <w:tcPr>
            <w:tcW w:w="1843" w:type="dxa"/>
            <w:gridSpan w:val="2"/>
            <w:shd w:val="clear" w:color="auto" w:fill="auto"/>
            <w:vAlign w:val="center"/>
          </w:tcPr>
          <w:p w:rsidR="004B6516" w:rsidRPr="004C0199" w:rsidRDefault="00AF5562" w:rsidP="006870C5">
            <w:pPr>
              <w:framePr w:hSpace="180" w:wrap="around" w:vAnchor="text" w:hAnchor="page" w:x="1741" w:y="-93"/>
              <w:jc w:val="center"/>
              <w:rPr>
                <w:rFonts w:ascii="Times New Roman" w:hAnsi="Times New Roman"/>
                <w:b/>
                <w:sz w:val="20"/>
                <w:szCs w:val="20"/>
              </w:rPr>
            </w:pPr>
            <w:r w:rsidRPr="004C0199">
              <w:rPr>
                <w:rFonts w:ascii="Times New Roman" w:hAnsi="Times New Roman"/>
                <w:b/>
                <w:sz w:val="20"/>
                <w:szCs w:val="20"/>
              </w:rPr>
              <w:t>Number of</w:t>
            </w:r>
            <w:r>
              <w:rPr>
                <w:rFonts w:ascii="Times New Roman" w:hAnsi="Times New Roman"/>
                <w:b/>
                <w:sz w:val="20"/>
                <w:szCs w:val="20"/>
              </w:rPr>
              <w:t xml:space="preserve"> credits</w:t>
            </w:r>
          </w:p>
        </w:tc>
        <w:tc>
          <w:tcPr>
            <w:tcW w:w="482" w:type="dxa"/>
            <w:vMerge w:val="restart"/>
            <w:shd w:val="clear" w:color="auto" w:fill="auto"/>
            <w:textDirection w:val="btLr"/>
            <w:vAlign w:val="center"/>
          </w:tcPr>
          <w:p w:rsidR="004B6516" w:rsidRPr="004C0199" w:rsidRDefault="00AF5562" w:rsidP="006870C5">
            <w:pPr>
              <w:framePr w:hSpace="180" w:wrap="around" w:vAnchor="text" w:hAnchor="page" w:x="1741" w:y="-93"/>
              <w:ind w:left="113" w:right="113"/>
              <w:jc w:val="center"/>
              <w:rPr>
                <w:rFonts w:ascii="Times New Roman" w:hAnsi="Times New Roman"/>
                <w:b/>
                <w:sz w:val="20"/>
                <w:szCs w:val="20"/>
              </w:rPr>
            </w:pPr>
            <w:r>
              <w:rPr>
                <w:rFonts w:ascii="Times New Roman" w:hAnsi="Times New Roman"/>
                <w:b/>
                <w:sz w:val="20"/>
                <w:szCs w:val="20"/>
              </w:rPr>
              <w:t>Course</w:t>
            </w:r>
          </w:p>
        </w:tc>
        <w:tc>
          <w:tcPr>
            <w:tcW w:w="652" w:type="dxa"/>
            <w:vMerge w:val="restart"/>
            <w:shd w:val="clear" w:color="auto" w:fill="auto"/>
            <w:textDirection w:val="btLr"/>
            <w:vAlign w:val="center"/>
          </w:tcPr>
          <w:p w:rsidR="004B6516" w:rsidRPr="004C0199" w:rsidRDefault="00AF5562" w:rsidP="006870C5">
            <w:pPr>
              <w:framePr w:hSpace="180" w:wrap="around" w:vAnchor="text" w:hAnchor="page" w:x="1741" w:y="-93"/>
              <w:ind w:left="113" w:right="113"/>
              <w:jc w:val="center"/>
              <w:rPr>
                <w:rFonts w:ascii="Times New Roman" w:hAnsi="Times New Roman"/>
                <w:b/>
                <w:sz w:val="20"/>
                <w:szCs w:val="20"/>
              </w:rPr>
            </w:pPr>
            <w:r>
              <w:rPr>
                <w:rFonts w:ascii="Times New Roman" w:hAnsi="Times New Roman"/>
                <w:b/>
                <w:sz w:val="20"/>
                <w:szCs w:val="20"/>
              </w:rPr>
              <w:t>Semester</w:t>
            </w:r>
          </w:p>
        </w:tc>
        <w:tc>
          <w:tcPr>
            <w:tcW w:w="708" w:type="dxa"/>
            <w:vMerge w:val="restart"/>
            <w:shd w:val="clear" w:color="auto" w:fill="auto"/>
            <w:textDirection w:val="btLr"/>
            <w:vAlign w:val="center"/>
          </w:tcPr>
          <w:p w:rsidR="004B6516" w:rsidRPr="004C0199" w:rsidRDefault="00AF5562" w:rsidP="006870C5">
            <w:pPr>
              <w:framePr w:hSpace="180" w:wrap="around" w:vAnchor="text" w:hAnchor="page" w:x="1741" w:y="-93"/>
              <w:ind w:left="113" w:right="113"/>
              <w:jc w:val="center"/>
              <w:rPr>
                <w:rFonts w:ascii="Times New Roman" w:hAnsi="Times New Roman"/>
                <w:b/>
                <w:sz w:val="20"/>
                <w:szCs w:val="20"/>
              </w:rPr>
            </w:pPr>
            <w:r>
              <w:rPr>
                <w:rFonts w:ascii="Times New Roman" w:hAnsi="Times New Roman"/>
                <w:b/>
                <w:sz w:val="20"/>
                <w:szCs w:val="20"/>
              </w:rPr>
              <w:t>Number of students</w:t>
            </w:r>
          </w:p>
        </w:tc>
        <w:tc>
          <w:tcPr>
            <w:tcW w:w="454" w:type="dxa"/>
            <w:vMerge w:val="restart"/>
            <w:shd w:val="clear" w:color="auto" w:fill="auto"/>
            <w:textDirection w:val="btLr"/>
            <w:vAlign w:val="center"/>
          </w:tcPr>
          <w:p w:rsidR="004B6516" w:rsidRPr="004C0199" w:rsidRDefault="00AF5562" w:rsidP="006870C5">
            <w:pPr>
              <w:framePr w:hSpace="180" w:wrap="around" w:vAnchor="text" w:hAnchor="page" w:x="1741" w:y="-93"/>
              <w:ind w:left="113" w:right="113"/>
              <w:jc w:val="center"/>
              <w:rPr>
                <w:rFonts w:ascii="Times New Roman" w:hAnsi="Times New Roman"/>
                <w:b/>
                <w:sz w:val="20"/>
                <w:szCs w:val="20"/>
              </w:rPr>
            </w:pPr>
            <w:r>
              <w:rPr>
                <w:rFonts w:ascii="Times New Roman" w:hAnsi="Times New Roman"/>
                <w:b/>
                <w:sz w:val="20"/>
                <w:szCs w:val="20"/>
              </w:rPr>
              <w:t>Language</w:t>
            </w:r>
          </w:p>
        </w:tc>
        <w:tc>
          <w:tcPr>
            <w:tcW w:w="907" w:type="dxa"/>
            <w:vMerge w:val="restart"/>
            <w:shd w:val="clear" w:color="auto" w:fill="auto"/>
            <w:textDirection w:val="btLr"/>
            <w:vAlign w:val="center"/>
          </w:tcPr>
          <w:p w:rsidR="004B6516" w:rsidRPr="004C0199" w:rsidRDefault="00AF5562" w:rsidP="006870C5">
            <w:pPr>
              <w:framePr w:hSpace="180" w:wrap="around" w:vAnchor="text" w:hAnchor="page" w:x="1741" w:y="-93"/>
              <w:ind w:left="113" w:right="113"/>
              <w:jc w:val="center"/>
              <w:rPr>
                <w:rFonts w:ascii="Times New Roman" w:hAnsi="Times New Roman"/>
                <w:b/>
                <w:sz w:val="20"/>
                <w:szCs w:val="20"/>
              </w:rPr>
            </w:pPr>
            <w:r>
              <w:rPr>
                <w:rFonts w:ascii="Times New Roman" w:hAnsi="Times New Roman"/>
                <w:b/>
                <w:sz w:val="20"/>
                <w:szCs w:val="20"/>
              </w:rPr>
              <w:t>of study Location</w:t>
            </w:r>
          </w:p>
        </w:tc>
        <w:tc>
          <w:tcPr>
            <w:tcW w:w="1050" w:type="dxa"/>
            <w:vMerge w:val="restart"/>
            <w:shd w:val="clear" w:color="auto" w:fill="auto"/>
            <w:textDirection w:val="btLr"/>
            <w:vAlign w:val="center"/>
          </w:tcPr>
          <w:p w:rsidR="00AF5562" w:rsidRPr="004E48AA" w:rsidRDefault="00AF5562" w:rsidP="00AF5562">
            <w:pPr>
              <w:framePr w:hSpace="180" w:wrap="around" w:vAnchor="text" w:hAnchor="page" w:x="1741" w:y="-93"/>
              <w:ind w:left="113" w:right="113"/>
              <w:jc w:val="center"/>
              <w:rPr>
                <w:rFonts w:ascii="Times New Roman" w:hAnsi="Times New Roman"/>
                <w:b/>
                <w:sz w:val="20"/>
                <w:szCs w:val="20"/>
                <w:lang w:val="en-US"/>
              </w:rPr>
            </w:pPr>
            <w:r w:rsidRPr="004E48AA">
              <w:rPr>
                <w:rFonts w:ascii="Times New Roman" w:hAnsi="Times New Roman"/>
                <w:b/>
                <w:sz w:val="20"/>
                <w:szCs w:val="20"/>
                <w:lang w:val="en-US"/>
              </w:rPr>
              <w:t>Full name of the teacher /</w:t>
            </w:r>
          </w:p>
          <w:p w:rsidR="004B6516" w:rsidRPr="004C0199" w:rsidRDefault="00AF5562" w:rsidP="00AF5562">
            <w:pPr>
              <w:framePr w:hSpace="180" w:wrap="around" w:vAnchor="text" w:hAnchor="page" w:x="1741" w:y="-93"/>
              <w:ind w:left="113" w:right="113"/>
              <w:jc w:val="center"/>
              <w:rPr>
                <w:rFonts w:ascii="Times New Roman" w:hAnsi="Times New Roman"/>
                <w:b/>
                <w:sz w:val="20"/>
                <w:szCs w:val="20"/>
              </w:rPr>
            </w:pPr>
            <w:r>
              <w:rPr>
                <w:rFonts w:ascii="Times New Roman" w:hAnsi="Times New Roman"/>
                <w:b/>
                <w:sz w:val="20"/>
                <w:szCs w:val="20"/>
              </w:rPr>
              <w:t>mentor</w:t>
            </w:r>
          </w:p>
        </w:tc>
        <w:tc>
          <w:tcPr>
            <w:tcW w:w="850" w:type="dxa"/>
            <w:vMerge w:val="restart"/>
            <w:shd w:val="clear" w:color="auto" w:fill="auto"/>
            <w:textDirection w:val="btLr"/>
            <w:vAlign w:val="center"/>
          </w:tcPr>
          <w:p w:rsidR="004B6516" w:rsidRPr="004C0199" w:rsidRDefault="00AF5562" w:rsidP="006870C5">
            <w:pPr>
              <w:framePr w:hSpace="180" w:wrap="around" w:vAnchor="text" w:hAnchor="page" w:x="1741" w:y="-93"/>
              <w:ind w:left="113" w:right="113"/>
              <w:jc w:val="center"/>
              <w:rPr>
                <w:rFonts w:ascii="Times New Roman" w:hAnsi="Times New Roman"/>
                <w:b/>
                <w:sz w:val="20"/>
                <w:szCs w:val="20"/>
              </w:rPr>
            </w:pPr>
            <w:r>
              <w:rPr>
                <w:rFonts w:ascii="Times New Roman" w:hAnsi="Times New Roman"/>
                <w:b/>
                <w:sz w:val="20"/>
                <w:szCs w:val="20"/>
              </w:rPr>
              <w:t>Mark on the implementation</w:t>
            </w:r>
          </w:p>
        </w:tc>
      </w:tr>
      <w:tr w:rsidR="004B6516" w:rsidRPr="00BA14A2" w:rsidTr="00432CFD">
        <w:trPr>
          <w:cantSplit/>
          <w:trHeight w:val="1119"/>
        </w:trPr>
        <w:tc>
          <w:tcPr>
            <w:tcW w:w="704" w:type="dxa"/>
            <w:vMerge/>
            <w:shd w:val="clear" w:color="auto" w:fill="auto"/>
            <w:vAlign w:val="center"/>
          </w:tcPr>
          <w:p w:rsidR="004B6516" w:rsidRPr="004C0199" w:rsidRDefault="004B6516" w:rsidP="006870C5">
            <w:pPr>
              <w:framePr w:hSpace="180" w:wrap="around" w:vAnchor="text" w:hAnchor="page" w:x="1741" w:y="-93"/>
              <w:jc w:val="center"/>
              <w:rPr>
                <w:rFonts w:ascii="Times New Roman" w:hAnsi="Times New Roman"/>
                <w:b/>
                <w:sz w:val="20"/>
                <w:szCs w:val="20"/>
              </w:rPr>
            </w:pPr>
          </w:p>
        </w:tc>
        <w:tc>
          <w:tcPr>
            <w:tcW w:w="1672" w:type="dxa"/>
            <w:vMerge/>
            <w:shd w:val="clear" w:color="auto" w:fill="auto"/>
            <w:textDirection w:val="btLr"/>
            <w:vAlign w:val="center"/>
          </w:tcPr>
          <w:p w:rsidR="004B6516" w:rsidRPr="004C0199" w:rsidRDefault="004B6516" w:rsidP="006870C5">
            <w:pPr>
              <w:framePr w:hSpace="180" w:wrap="around" w:vAnchor="text" w:hAnchor="page" w:x="1741" w:y="-93"/>
              <w:ind w:left="113" w:right="113"/>
              <w:rPr>
                <w:rFonts w:ascii="Times New Roman" w:hAnsi="Times New Roman"/>
                <w:b/>
                <w:sz w:val="20"/>
                <w:szCs w:val="20"/>
              </w:rPr>
            </w:pPr>
          </w:p>
        </w:tc>
        <w:tc>
          <w:tcPr>
            <w:tcW w:w="993" w:type="dxa"/>
            <w:shd w:val="clear" w:color="auto" w:fill="auto"/>
            <w:vAlign w:val="center"/>
          </w:tcPr>
          <w:p w:rsidR="004B6516" w:rsidRPr="004C0199" w:rsidRDefault="00AF5562" w:rsidP="006870C5">
            <w:pPr>
              <w:framePr w:hSpace="180" w:wrap="around" w:vAnchor="text" w:hAnchor="page" w:x="1741" w:y="-93"/>
              <w:jc w:val="center"/>
              <w:rPr>
                <w:rFonts w:ascii="Times New Roman" w:hAnsi="Times New Roman"/>
                <w:b/>
                <w:sz w:val="20"/>
                <w:szCs w:val="20"/>
              </w:rPr>
            </w:pPr>
            <w:r>
              <w:rPr>
                <w:rFonts w:ascii="Times New Roman" w:hAnsi="Times New Roman"/>
                <w:b/>
                <w:sz w:val="20"/>
                <w:szCs w:val="20"/>
              </w:rPr>
              <w:t>of General. by RUP</w:t>
            </w:r>
          </w:p>
        </w:tc>
        <w:tc>
          <w:tcPr>
            <w:tcW w:w="850" w:type="dxa"/>
            <w:shd w:val="clear" w:color="auto" w:fill="auto"/>
            <w:vAlign w:val="center"/>
          </w:tcPr>
          <w:p w:rsidR="00AF5562" w:rsidRDefault="00AF5562" w:rsidP="00AF5562">
            <w:pPr>
              <w:framePr w:hSpace="180" w:wrap="around" w:vAnchor="text" w:hAnchor="page" w:x="1741" w:y="-93"/>
              <w:jc w:val="center"/>
              <w:rPr>
                <w:rFonts w:ascii="Times New Roman" w:hAnsi="Times New Roman"/>
                <w:b/>
                <w:sz w:val="20"/>
                <w:szCs w:val="20"/>
              </w:rPr>
            </w:pPr>
            <w:r>
              <w:rPr>
                <w:rFonts w:ascii="Times New Roman" w:hAnsi="Times New Roman"/>
                <w:b/>
                <w:sz w:val="20"/>
                <w:szCs w:val="20"/>
              </w:rPr>
              <w:t>Prak/</w:t>
            </w:r>
          </w:p>
          <w:p w:rsidR="004B6516" w:rsidRPr="004C0199" w:rsidRDefault="00AF5562" w:rsidP="00AF5562">
            <w:pPr>
              <w:framePr w:hSpace="180" w:wrap="around" w:vAnchor="text" w:hAnchor="page" w:x="1741" w:y="-93"/>
              <w:jc w:val="center"/>
              <w:rPr>
                <w:rFonts w:ascii="Times New Roman" w:hAnsi="Times New Roman"/>
                <w:b/>
                <w:sz w:val="20"/>
                <w:szCs w:val="20"/>
              </w:rPr>
            </w:pPr>
            <w:r>
              <w:rPr>
                <w:rFonts w:ascii="Times New Roman" w:hAnsi="Times New Roman"/>
                <w:b/>
                <w:sz w:val="20"/>
                <w:szCs w:val="20"/>
              </w:rPr>
              <w:t>lab</w:t>
            </w:r>
          </w:p>
        </w:tc>
        <w:tc>
          <w:tcPr>
            <w:tcW w:w="482" w:type="dxa"/>
            <w:vMerge/>
            <w:shd w:val="clear" w:color="auto" w:fill="auto"/>
            <w:textDirection w:val="btLr"/>
            <w:vAlign w:val="center"/>
          </w:tcPr>
          <w:p w:rsidR="004B6516" w:rsidRDefault="004B6516" w:rsidP="006870C5">
            <w:pPr>
              <w:framePr w:hSpace="180" w:wrap="around" w:vAnchor="text" w:hAnchor="page" w:x="1741" w:y="-93"/>
              <w:ind w:left="113" w:right="113"/>
              <w:jc w:val="center"/>
              <w:rPr>
                <w:rFonts w:ascii="Times New Roman" w:hAnsi="Times New Roman"/>
                <w:b/>
                <w:sz w:val="20"/>
                <w:szCs w:val="20"/>
              </w:rPr>
            </w:pPr>
          </w:p>
        </w:tc>
        <w:tc>
          <w:tcPr>
            <w:tcW w:w="652" w:type="dxa"/>
            <w:vMerge/>
            <w:shd w:val="clear" w:color="auto" w:fill="auto"/>
            <w:textDirection w:val="btLr"/>
            <w:vAlign w:val="center"/>
          </w:tcPr>
          <w:p w:rsidR="004B6516" w:rsidRDefault="004B6516" w:rsidP="006870C5">
            <w:pPr>
              <w:framePr w:hSpace="180" w:wrap="around" w:vAnchor="text" w:hAnchor="page" w:x="1741" w:y="-93"/>
              <w:ind w:left="113" w:right="113"/>
              <w:jc w:val="center"/>
              <w:rPr>
                <w:rFonts w:ascii="Times New Roman" w:hAnsi="Times New Roman"/>
                <w:b/>
                <w:sz w:val="20"/>
                <w:szCs w:val="20"/>
              </w:rPr>
            </w:pPr>
          </w:p>
        </w:tc>
        <w:tc>
          <w:tcPr>
            <w:tcW w:w="708" w:type="dxa"/>
            <w:vMerge/>
            <w:shd w:val="clear" w:color="auto" w:fill="auto"/>
            <w:textDirection w:val="btLr"/>
            <w:vAlign w:val="center"/>
          </w:tcPr>
          <w:p w:rsidR="004B6516" w:rsidRDefault="004B6516" w:rsidP="006870C5">
            <w:pPr>
              <w:framePr w:hSpace="180" w:wrap="around" w:vAnchor="text" w:hAnchor="page" w:x="1741" w:y="-93"/>
              <w:ind w:left="113" w:right="113"/>
              <w:jc w:val="center"/>
              <w:rPr>
                <w:rFonts w:ascii="Times New Roman" w:hAnsi="Times New Roman"/>
                <w:b/>
                <w:sz w:val="20"/>
                <w:szCs w:val="20"/>
              </w:rPr>
            </w:pPr>
          </w:p>
        </w:tc>
        <w:tc>
          <w:tcPr>
            <w:tcW w:w="454" w:type="dxa"/>
            <w:vMerge/>
            <w:shd w:val="clear" w:color="auto" w:fill="auto"/>
            <w:textDirection w:val="btLr"/>
            <w:vAlign w:val="center"/>
          </w:tcPr>
          <w:p w:rsidR="004B6516" w:rsidRDefault="004B6516" w:rsidP="006870C5">
            <w:pPr>
              <w:framePr w:hSpace="180" w:wrap="around" w:vAnchor="text" w:hAnchor="page" w:x="1741" w:y="-93"/>
              <w:ind w:left="113" w:right="113"/>
              <w:jc w:val="center"/>
              <w:rPr>
                <w:rFonts w:ascii="Times New Roman" w:hAnsi="Times New Roman"/>
                <w:b/>
                <w:sz w:val="20"/>
                <w:szCs w:val="20"/>
              </w:rPr>
            </w:pPr>
          </w:p>
        </w:tc>
        <w:tc>
          <w:tcPr>
            <w:tcW w:w="907" w:type="dxa"/>
            <w:vMerge/>
            <w:shd w:val="clear" w:color="auto" w:fill="auto"/>
            <w:textDirection w:val="btLr"/>
            <w:vAlign w:val="center"/>
          </w:tcPr>
          <w:p w:rsidR="004B6516" w:rsidRDefault="004B6516" w:rsidP="006870C5">
            <w:pPr>
              <w:framePr w:hSpace="180" w:wrap="around" w:vAnchor="text" w:hAnchor="page" w:x="1741" w:y="-93"/>
              <w:ind w:left="113" w:right="113"/>
              <w:jc w:val="center"/>
              <w:rPr>
                <w:rFonts w:ascii="Times New Roman" w:hAnsi="Times New Roman"/>
                <w:b/>
                <w:sz w:val="20"/>
                <w:szCs w:val="20"/>
              </w:rPr>
            </w:pPr>
          </w:p>
        </w:tc>
        <w:tc>
          <w:tcPr>
            <w:tcW w:w="1050" w:type="dxa"/>
            <w:vMerge/>
            <w:shd w:val="clear" w:color="auto" w:fill="auto"/>
            <w:textDirection w:val="btLr"/>
            <w:vAlign w:val="center"/>
          </w:tcPr>
          <w:p w:rsidR="004B6516" w:rsidRDefault="004B6516" w:rsidP="006870C5">
            <w:pPr>
              <w:framePr w:hSpace="180" w:wrap="around" w:vAnchor="text" w:hAnchor="page" w:x="1741" w:y="-93"/>
              <w:ind w:left="113" w:right="113"/>
              <w:jc w:val="center"/>
              <w:rPr>
                <w:rFonts w:ascii="Times New Roman" w:hAnsi="Times New Roman"/>
                <w:b/>
                <w:sz w:val="20"/>
                <w:szCs w:val="20"/>
              </w:rPr>
            </w:pPr>
          </w:p>
        </w:tc>
        <w:tc>
          <w:tcPr>
            <w:tcW w:w="850" w:type="dxa"/>
            <w:vMerge/>
            <w:shd w:val="clear" w:color="auto" w:fill="auto"/>
            <w:textDirection w:val="btLr"/>
            <w:vAlign w:val="center"/>
          </w:tcPr>
          <w:p w:rsidR="004B6516" w:rsidRDefault="004B6516" w:rsidP="006870C5">
            <w:pPr>
              <w:framePr w:hSpace="180" w:wrap="around" w:vAnchor="text" w:hAnchor="page" w:x="1741" w:y="-93"/>
              <w:ind w:left="113" w:right="113"/>
              <w:jc w:val="center"/>
              <w:rPr>
                <w:rFonts w:ascii="Times New Roman" w:hAnsi="Times New Roman"/>
                <w:b/>
                <w:sz w:val="20"/>
                <w:szCs w:val="20"/>
              </w:rPr>
            </w:pPr>
          </w:p>
        </w:tc>
      </w:tr>
      <w:tr w:rsidR="004B6516" w:rsidRPr="004C0199" w:rsidTr="00432CFD">
        <w:trPr>
          <w:cantSplit/>
          <w:trHeight w:val="533"/>
        </w:trPr>
        <w:tc>
          <w:tcPr>
            <w:tcW w:w="704" w:type="dxa"/>
            <w:shd w:val="clear" w:color="auto" w:fill="auto"/>
            <w:vAlign w:val="center"/>
          </w:tcPr>
          <w:p w:rsidR="004B6516" w:rsidRPr="00A837F4" w:rsidRDefault="004B6516" w:rsidP="006870C5">
            <w:pPr>
              <w:framePr w:hSpace="180" w:wrap="around" w:vAnchor="text" w:hAnchor="page" w:x="1741" w:y="-93"/>
              <w:jc w:val="center"/>
              <w:rPr>
                <w:rFonts w:ascii="Times New Roman" w:hAnsi="Times New Roman"/>
                <w:sz w:val="20"/>
                <w:szCs w:val="20"/>
              </w:rPr>
            </w:pPr>
            <w:r w:rsidRPr="00A837F4">
              <w:rPr>
                <w:rFonts w:ascii="Times New Roman" w:hAnsi="Times New Roman"/>
                <w:sz w:val="20"/>
                <w:szCs w:val="20"/>
              </w:rPr>
              <w:t>1</w:t>
            </w:r>
          </w:p>
        </w:tc>
        <w:tc>
          <w:tcPr>
            <w:tcW w:w="1672" w:type="dxa"/>
            <w:shd w:val="clear" w:color="auto" w:fill="auto"/>
            <w:textDirection w:val="btLr"/>
            <w:vAlign w:val="center"/>
          </w:tcPr>
          <w:p w:rsidR="004B6516" w:rsidRPr="004C0199" w:rsidRDefault="004B6516" w:rsidP="006870C5">
            <w:pPr>
              <w:framePr w:hSpace="180" w:wrap="around" w:vAnchor="text" w:hAnchor="page" w:x="1741" w:y="-93"/>
              <w:ind w:left="113" w:right="113"/>
              <w:rPr>
                <w:rFonts w:ascii="Times New Roman" w:hAnsi="Times New Roman"/>
                <w:b/>
                <w:sz w:val="20"/>
                <w:szCs w:val="20"/>
              </w:rPr>
            </w:pPr>
          </w:p>
        </w:tc>
        <w:tc>
          <w:tcPr>
            <w:tcW w:w="993" w:type="dxa"/>
            <w:shd w:val="clear" w:color="auto" w:fill="auto"/>
            <w:vAlign w:val="center"/>
          </w:tcPr>
          <w:p w:rsidR="004B6516" w:rsidRPr="004C0199" w:rsidRDefault="004B6516" w:rsidP="006870C5">
            <w:pPr>
              <w:framePr w:hSpace="180" w:wrap="around" w:vAnchor="text" w:hAnchor="page" w:x="1741" w:y="-93"/>
              <w:jc w:val="center"/>
              <w:rPr>
                <w:rFonts w:ascii="Times New Roman" w:hAnsi="Times New Roman"/>
                <w:b/>
                <w:sz w:val="20"/>
                <w:szCs w:val="20"/>
              </w:rPr>
            </w:pPr>
          </w:p>
        </w:tc>
        <w:tc>
          <w:tcPr>
            <w:tcW w:w="850" w:type="dxa"/>
            <w:shd w:val="clear" w:color="auto" w:fill="auto"/>
            <w:vAlign w:val="center"/>
          </w:tcPr>
          <w:p w:rsidR="004B6516" w:rsidRPr="004C0199" w:rsidRDefault="004B6516" w:rsidP="006870C5">
            <w:pPr>
              <w:framePr w:hSpace="180" w:wrap="around" w:vAnchor="text" w:hAnchor="page" w:x="1741" w:y="-93"/>
              <w:jc w:val="center"/>
              <w:rPr>
                <w:rFonts w:ascii="Times New Roman" w:hAnsi="Times New Roman"/>
                <w:b/>
                <w:sz w:val="20"/>
                <w:szCs w:val="20"/>
              </w:rPr>
            </w:pPr>
          </w:p>
        </w:tc>
        <w:tc>
          <w:tcPr>
            <w:tcW w:w="482"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652"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708"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454"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907"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1050"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850"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r>
      <w:tr w:rsidR="004B6516" w:rsidRPr="004C0199" w:rsidTr="00432CFD">
        <w:trPr>
          <w:cantSplit/>
          <w:trHeight w:val="533"/>
        </w:trPr>
        <w:tc>
          <w:tcPr>
            <w:tcW w:w="704" w:type="dxa"/>
            <w:shd w:val="clear" w:color="auto" w:fill="auto"/>
            <w:vAlign w:val="center"/>
          </w:tcPr>
          <w:p w:rsidR="004B6516" w:rsidRPr="00A837F4" w:rsidRDefault="004B6516" w:rsidP="006870C5">
            <w:pPr>
              <w:framePr w:hSpace="180" w:wrap="around" w:vAnchor="text" w:hAnchor="page" w:x="1741" w:y="-93"/>
              <w:jc w:val="center"/>
              <w:rPr>
                <w:rFonts w:ascii="Times New Roman" w:hAnsi="Times New Roman"/>
                <w:sz w:val="20"/>
                <w:szCs w:val="20"/>
              </w:rPr>
            </w:pPr>
            <w:r w:rsidRPr="00A837F4">
              <w:rPr>
                <w:rFonts w:ascii="Times New Roman" w:hAnsi="Times New Roman"/>
                <w:sz w:val="20"/>
                <w:szCs w:val="20"/>
              </w:rPr>
              <w:t>2</w:t>
            </w:r>
          </w:p>
        </w:tc>
        <w:tc>
          <w:tcPr>
            <w:tcW w:w="1672" w:type="dxa"/>
            <w:shd w:val="clear" w:color="auto" w:fill="auto"/>
            <w:textDirection w:val="btLr"/>
            <w:vAlign w:val="center"/>
          </w:tcPr>
          <w:p w:rsidR="004B6516" w:rsidRPr="004C0199" w:rsidRDefault="004B6516" w:rsidP="006870C5">
            <w:pPr>
              <w:framePr w:hSpace="180" w:wrap="around" w:vAnchor="text" w:hAnchor="page" w:x="1741" w:y="-93"/>
              <w:ind w:left="113" w:right="113"/>
              <w:rPr>
                <w:rFonts w:ascii="Times New Roman" w:hAnsi="Times New Roman"/>
                <w:b/>
                <w:sz w:val="20"/>
                <w:szCs w:val="20"/>
              </w:rPr>
            </w:pPr>
          </w:p>
        </w:tc>
        <w:tc>
          <w:tcPr>
            <w:tcW w:w="993" w:type="dxa"/>
            <w:shd w:val="clear" w:color="auto" w:fill="auto"/>
            <w:vAlign w:val="center"/>
          </w:tcPr>
          <w:p w:rsidR="004B6516" w:rsidRPr="004C0199" w:rsidRDefault="004B6516" w:rsidP="006870C5">
            <w:pPr>
              <w:framePr w:hSpace="180" w:wrap="around" w:vAnchor="text" w:hAnchor="page" w:x="1741" w:y="-93"/>
              <w:jc w:val="center"/>
              <w:rPr>
                <w:rFonts w:ascii="Times New Roman" w:hAnsi="Times New Roman"/>
                <w:b/>
                <w:sz w:val="20"/>
                <w:szCs w:val="20"/>
              </w:rPr>
            </w:pPr>
          </w:p>
        </w:tc>
        <w:tc>
          <w:tcPr>
            <w:tcW w:w="850" w:type="dxa"/>
            <w:shd w:val="clear" w:color="auto" w:fill="auto"/>
            <w:vAlign w:val="center"/>
          </w:tcPr>
          <w:p w:rsidR="004B6516" w:rsidRPr="004C0199" w:rsidRDefault="004B6516" w:rsidP="006870C5">
            <w:pPr>
              <w:framePr w:hSpace="180" w:wrap="around" w:vAnchor="text" w:hAnchor="page" w:x="1741" w:y="-93"/>
              <w:jc w:val="center"/>
              <w:rPr>
                <w:rFonts w:ascii="Times New Roman" w:hAnsi="Times New Roman"/>
                <w:b/>
                <w:sz w:val="20"/>
                <w:szCs w:val="20"/>
              </w:rPr>
            </w:pPr>
          </w:p>
        </w:tc>
        <w:tc>
          <w:tcPr>
            <w:tcW w:w="482"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652"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708"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454"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907"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1050"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850"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r>
      <w:tr w:rsidR="004B6516" w:rsidRPr="004C0199" w:rsidTr="00432CFD">
        <w:trPr>
          <w:cantSplit/>
          <w:trHeight w:val="533"/>
        </w:trPr>
        <w:tc>
          <w:tcPr>
            <w:tcW w:w="704" w:type="dxa"/>
            <w:shd w:val="clear" w:color="auto" w:fill="auto"/>
            <w:vAlign w:val="center"/>
          </w:tcPr>
          <w:p w:rsidR="004B6516" w:rsidRPr="00A837F4" w:rsidRDefault="004B6516" w:rsidP="006870C5">
            <w:pPr>
              <w:framePr w:hSpace="180" w:wrap="around" w:vAnchor="text" w:hAnchor="page" w:x="1741" w:y="-93"/>
              <w:jc w:val="center"/>
              <w:rPr>
                <w:rFonts w:ascii="Times New Roman" w:hAnsi="Times New Roman"/>
                <w:sz w:val="20"/>
                <w:szCs w:val="20"/>
              </w:rPr>
            </w:pPr>
            <w:r w:rsidRPr="00A837F4">
              <w:rPr>
                <w:rFonts w:ascii="Times New Roman" w:hAnsi="Times New Roman"/>
                <w:sz w:val="20"/>
                <w:szCs w:val="20"/>
              </w:rPr>
              <w:t>…</w:t>
            </w:r>
          </w:p>
        </w:tc>
        <w:tc>
          <w:tcPr>
            <w:tcW w:w="1672" w:type="dxa"/>
            <w:shd w:val="clear" w:color="auto" w:fill="auto"/>
            <w:textDirection w:val="btLr"/>
            <w:vAlign w:val="center"/>
          </w:tcPr>
          <w:p w:rsidR="004B6516" w:rsidRPr="004C0199" w:rsidRDefault="004B6516" w:rsidP="006870C5">
            <w:pPr>
              <w:framePr w:hSpace="180" w:wrap="around" w:vAnchor="text" w:hAnchor="page" w:x="1741" w:y="-93"/>
              <w:ind w:left="113" w:right="113"/>
              <w:rPr>
                <w:rFonts w:ascii="Times New Roman" w:hAnsi="Times New Roman"/>
                <w:b/>
                <w:sz w:val="20"/>
                <w:szCs w:val="20"/>
              </w:rPr>
            </w:pPr>
          </w:p>
        </w:tc>
        <w:tc>
          <w:tcPr>
            <w:tcW w:w="993" w:type="dxa"/>
            <w:shd w:val="clear" w:color="auto" w:fill="auto"/>
            <w:vAlign w:val="center"/>
          </w:tcPr>
          <w:p w:rsidR="004B6516" w:rsidRPr="004C0199" w:rsidRDefault="004B6516" w:rsidP="006870C5">
            <w:pPr>
              <w:framePr w:hSpace="180" w:wrap="around" w:vAnchor="text" w:hAnchor="page" w:x="1741" w:y="-93"/>
              <w:jc w:val="center"/>
              <w:rPr>
                <w:rFonts w:ascii="Times New Roman" w:hAnsi="Times New Roman"/>
                <w:b/>
                <w:sz w:val="20"/>
                <w:szCs w:val="20"/>
              </w:rPr>
            </w:pPr>
          </w:p>
        </w:tc>
        <w:tc>
          <w:tcPr>
            <w:tcW w:w="850" w:type="dxa"/>
            <w:shd w:val="clear" w:color="auto" w:fill="auto"/>
            <w:vAlign w:val="center"/>
          </w:tcPr>
          <w:p w:rsidR="004B6516" w:rsidRPr="004C0199" w:rsidRDefault="004B6516" w:rsidP="006870C5">
            <w:pPr>
              <w:framePr w:hSpace="180" w:wrap="around" w:vAnchor="text" w:hAnchor="page" w:x="1741" w:y="-93"/>
              <w:jc w:val="center"/>
              <w:rPr>
                <w:rFonts w:ascii="Times New Roman" w:hAnsi="Times New Roman"/>
                <w:b/>
                <w:sz w:val="20"/>
                <w:szCs w:val="20"/>
              </w:rPr>
            </w:pPr>
          </w:p>
        </w:tc>
        <w:tc>
          <w:tcPr>
            <w:tcW w:w="482"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652"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708"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454"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907"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1050"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c>
          <w:tcPr>
            <w:tcW w:w="850" w:type="dxa"/>
            <w:shd w:val="clear" w:color="auto" w:fill="auto"/>
            <w:textDirection w:val="btLr"/>
            <w:vAlign w:val="center"/>
          </w:tcPr>
          <w:p w:rsidR="004B6516" w:rsidRPr="004C0199" w:rsidRDefault="004B6516" w:rsidP="006870C5">
            <w:pPr>
              <w:framePr w:hSpace="180" w:wrap="around" w:vAnchor="text" w:hAnchor="page" w:x="1741" w:y="-93"/>
              <w:ind w:left="113" w:right="113"/>
              <w:jc w:val="center"/>
              <w:rPr>
                <w:rFonts w:ascii="Times New Roman" w:hAnsi="Times New Roman"/>
                <w:b/>
                <w:sz w:val="20"/>
                <w:szCs w:val="20"/>
              </w:rPr>
            </w:pPr>
          </w:p>
        </w:tc>
      </w:tr>
    </w:tbl>
    <w:p w:rsidR="004B6516" w:rsidRPr="00BA14A2" w:rsidRDefault="004B6516" w:rsidP="006870C5">
      <w:pPr>
        <w:framePr w:hSpace="180" w:wrap="around" w:vAnchor="text" w:hAnchor="page" w:x="1741" w:y="-93"/>
        <w:rPr>
          <w:rFonts w:ascii="Times New Roman" w:hAnsi="Times New Roman"/>
          <w:b/>
          <w:szCs w:val="28"/>
        </w:rPr>
      </w:pPr>
    </w:p>
    <w:p w:rsidR="004B6516" w:rsidRPr="00BA14A2" w:rsidRDefault="004B6516" w:rsidP="006870C5">
      <w:pPr>
        <w:framePr w:hSpace="180" w:wrap="around" w:vAnchor="text" w:hAnchor="page" w:x="1741" w:y="-93"/>
        <w:rPr>
          <w:rFonts w:ascii="Times New Roman" w:hAnsi="Times New Roman"/>
          <w:b/>
          <w:szCs w:val="28"/>
        </w:rPr>
      </w:pPr>
    </w:p>
    <w:p w:rsidR="004B6516" w:rsidRPr="00BA14A2" w:rsidRDefault="004B6516" w:rsidP="006870C5">
      <w:pPr>
        <w:framePr w:hSpace="180" w:wrap="around" w:vAnchor="text" w:hAnchor="page" w:x="1741" w:y="-93"/>
        <w:rPr>
          <w:rFonts w:ascii="Times New Roman" w:hAnsi="Times New Roman"/>
          <w:b/>
          <w:szCs w:val="28"/>
        </w:rPr>
      </w:pPr>
    </w:p>
    <w:p w:rsidR="004B6516" w:rsidRPr="00AF5562" w:rsidRDefault="00AF5562" w:rsidP="00AF5562">
      <w:pPr>
        <w:rPr>
          <w:rFonts w:ascii="Times New Roman" w:hAnsi="Times New Roman"/>
          <w:b/>
          <w:szCs w:val="28"/>
          <w:lang w:val="en-US"/>
        </w:rPr>
      </w:pPr>
      <w:r w:rsidRPr="00AF5562">
        <w:rPr>
          <w:rFonts w:ascii="Times New Roman" w:hAnsi="Times New Roman"/>
          <w:b/>
          <w:lang w:val="en-US"/>
        </w:rPr>
        <w:t>Head of the Department</w:t>
      </w:r>
      <w:r w:rsidRPr="00AF5562">
        <w:rPr>
          <w:rFonts w:ascii="Times New Roman" w:hAnsi="Times New Roman"/>
          <w:b/>
          <w:lang w:val="en-US"/>
        </w:rPr>
        <w:t xml:space="preserve">                                                                     </w:t>
      </w:r>
      <w:r>
        <w:rPr>
          <w:rFonts w:ascii="Times New Roman" w:hAnsi="Times New Roman"/>
          <w:b/>
          <w:lang w:val="en-US"/>
        </w:rPr>
        <w:t>I</w:t>
      </w:r>
      <w:r>
        <w:rPr>
          <w:rFonts w:ascii="Times New Roman" w:hAnsi="Times New Roman"/>
          <w:b/>
          <w:lang w:val="kk-KZ"/>
        </w:rPr>
        <w:t>.</w:t>
      </w:r>
      <w:r>
        <w:rPr>
          <w:rFonts w:ascii="Times New Roman" w:hAnsi="Times New Roman"/>
          <w:b/>
          <w:lang w:val="en-US"/>
        </w:rPr>
        <w:t>Surname</w:t>
      </w:r>
    </w:p>
    <w:p w:rsidR="004B6516" w:rsidRPr="00AF5562" w:rsidRDefault="004B6516" w:rsidP="004B6516">
      <w:pPr>
        <w:jc w:val="right"/>
        <w:rPr>
          <w:rFonts w:ascii="Times New Roman" w:hAnsi="Times New Roman"/>
          <w:szCs w:val="28"/>
          <w:lang w:val="en-US"/>
        </w:rPr>
      </w:pPr>
      <w:r w:rsidRPr="00AF5562">
        <w:rPr>
          <w:rFonts w:ascii="Times New Roman" w:hAnsi="Times New Roman"/>
          <w:b/>
          <w:szCs w:val="28"/>
          <w:lang w:val="en-US"/>
        </w:rPr>
        <w:br w:type="page"/>
      </w:r>
      <w:r w:rsidR="00AF5562">
        <w:rPr>
          <w:rFonts w:ascii="Times New Roman" w:hAnsi="Times New Roman"/>
          <w:szCs w:val="28"/>
          <w:lang w:val="en-US"/>
        </w:rPr>
        <w:lastRenderedPageBreak/>
        <w:t>Appendix</w:t>
      </w:r>
      <w:r w:rsidRPr="00AF5562">
        <w:rPr>
          <w:rFonts w:ascii="Times New Roman" w:hAnsi="Times New Roman"/>
          <w:szCs w:val="28"/>
          <w:lang w:val="en-US"/>
        </w:rPr>
        <w:t xml:space="preserve"> 4</w:t>
      </w:r>
    </w:p>
    <w:p w:rsidR="004B6516" w:rsidRPr="006870C5" w:rsidRDefault="004B6516" w:rsidP="004B6516">
      <w:pPr>
        <w:ind w:firstLine="709"/>
        <w:rPr>
          <w:rFonts w:ascii="Times New Roman" w:hAnsi="Times New Roman"/>
          <w:b/>
          <w:lang w:val="kk-KZ"/>
        </w:rPr>
      </w:pPr>
    </w:p>
    <w:p w:rsidR="004B6516" w:rsidRPr="00AF5562" w:rsidRDefault="00AF5562" w:rsidP="00AF5562">
      <w:pPr>
        <w:ind w:firstLine="709"/>
        <w:jc w:val="center"/>
        <w:rPr>
          <w:rFonts w:ascii="Times New Roman" w:hAnsi="Times New Roman"/>
          <w:b/>
          <w:szCs w:val="28"/>
          <w:lang w:val="kk-KZ"/>
        </w:rPr>
      </w:pPr>
      <w:r w:rsidRPr="00AF5562">
        <w:rPr>
          <w:rFonts w:ascii="Times New Roman" w:hAnsi="Times New Roman"/>
          <w:b/>
          <w:szCs w:val="28"/>
          <w:lang w:val="kk-KZ"/>
        </w:rPr>
        <w:t>F</w:t>
      </w:r>
      <w:r>
        <w:rPr>
          <w:rFonts w:ascii="Times New Roman" w:hAnsi="Times New Roman"/>
          <w:b/>
          <w:szCs w:val="28"/>
          <w:lang w:val="en-US"/>
        </w:rPr>
        <w:t xml:space="preserve"> </w:t>
      </w:r>
      <w:r w:rsidRPr="00AF5562">
        <w:rPr>
          <w:rFonts w:ascii="Times New Roman" w:hAnsi="Times New Roman"/>
          <w:b/>
          <w:szCs w:val="28"/>
          <w:lang w:val="kk-KZ"/>
        </w:rPr>
        <w:t>P EKU 038-24 Form of the Order on the Implementation of Dual Education Elements</w:t>
      </w:r>
    </w:p>
    <w:p w:rsidR="00AF5562" w:rsidRDefault="00AF5562" w:rsidP="004B6516">
      <w:pPr>
        <w:rPr>
          <w:rFonts w:ascii="Times New Roman" w:hAnsi="Times New Roman"/>
          <w:b/>
          <w:szCs w:val="28"/>
        </w:rPr>
      </w:pPr>
    </w:p>
    <w:p w:rsidR="00AF5562" w:rsidRPr="00AF5562" w:rsidRDefault="00AF5562" w:rsidP="004B6516">
      <w:pPr>
        <w:rPr>
          <w:rFonts w:ascii="Times New Roman" w:hAnsi="Times New Roman"/>
          <w:b/>
          <w:szCs w:val="28"/>
          <w:lang w:val="en-US"/>
        </w:rPr>
      </w:pPr>
      <w:r w:rsidRPr="00AF5562">
        <w:rPr>
          <w:rFonts w:ascii="Times New Roman" w:hAnsi="Times New Roman"/>
          <w:b/>
          <w:szCs w:val="28"/>
          <w:lang w:val="en-US"/>
        </w:rPr>
        <w:t>On the Assignment of Partner Enterprises</w:t>
      </w:r>
    </w:p>
    <w:p w:rsidR="00CA0F1F" w:rsidRDefault="00CA0F1F" w:rsidP="00CA0F1F">
      <w:pPr>
        <w:rPr>
          <w:rFonts w:ascii="Times New Roman" w:hAnsi="Times New Roman"/>
          <w:b/>
          <w:szCs w:val="28"/>
          <w:lang w:val="en-US"/>
        </w:rPr>
      </w:pPr>
      <w:r>
        <w:rPr>
          <w:rFonts w:ascii="Times New Roman" w:hAnsi="Times New Roman"/>
          <w:b/>
          <w:szCs w:val="28"/>
          <w:lang w:val="en-US"/>
        </w:rPr>
        <w:t xml:space="preserve"> for Dual Educatio</w:t>
      </w:r>
    </w:p>
    <w:p w:rsidR="00CA0F1F" w:rsidRDefault="00CA0F1F" w:rsidP="00CA0F1F">
      <w:pPr>
        <w:rPr>
          <w:rFonts w:ascii="Times New Roman" w:hAnsi="Times New Roman"/>
          <w:b/>
          <w:szCs w:val="28"/>
          <w:lang w:val="en-US"/>
        </w:rPr>
      </w:pPr>
    </w:p>
    <w:p w:rsidR="00CA0F1F" w:rsidRPr="00CA0F1F" w:rsidRDefault="00CA0F1F" w:rsidP="00CA0F1F">
      <w:pPr>
        <w:ind w:firstLine="709"/>
        <w:jc w:val="both"/>
        <w:rPr>
          <w:rFonts w:ascii="Times New Roman" w:hAnsi="Times New Roman"/>
          <w:b/>
          <w:sz w:val="32"/>
          <w:szCs w:val="28"/>
          <w:lang w:val="en-US"/>
        </w:rPr>
      </w:pPr>
      <w:r w:rsidRPr="00CA0F1F">
        <w:rPr>
          <w:rFonts w:ascii="Times New Roman" w:hAnsi="Times New Roman"/>
          <w:lang w:val="en-US"/>
        </w:rPr>
        <w:t>Based on the Regulation "On the Dual Education System" and in connection with the implementation of the university's educational process with elements of dual education</w:t>
      </w:r>
    </w:p>
    <w:p w:rsidR="004B6516" w:rsidRPr="00AC3453" w:rsidRDefault="004B6516" w:rsidP="00AC3453">
      <w:pPr>
        <w:ind w:firstLine="567"/>
        <w:jc w:val="center"/>
        <w:rPr>
          <w:rFonts w:ascii="Times New Roman" w:hAnsi="Times New Roman"/>
          <w:b/>
          <w:szCs w:val="28"/>
        </w:rPr>
      </w:pPr>
    </w:p>
    <w:p w:rsidR="004B6516" w:rsidRDefault="00CA0F1F" w:rsidP="00AC3453">
      <w:pPr>
        <w:ind w:firstLine="567"/>
        <w:jc w:val="center"/>
        <w:rPr>
          <w:rFonts w:ascii="Times New Roman" w:hAnsi="Times New Roman"/>
          <w:b/>
        </w:rPr>
      </w:pPr>
      <w:r w:rsidRPr="00CA0F1F">
        <w:rPr>
          <w:rFonts w:ascii="Times New Roman" w:hAnsi="Times New Roman"/>
          <w:b/>
        </w:rPr>
        <w:t>ORDER:</w:t>
      </w:r>
    </w:p>
    <w:p w:rsidR="00CA0F1F" w:rsidRPr="00CA0F1F" w:rsidRDefault="00CA0F1F" w:rsidP="00AC3453">
      <w:pPr>
        <w:ind w:firstLine="567"/>
        <w:jc w:val="center"/>
        <w:rPr>
          <w:rFonts w:ascii="Times New Roman" w:hAnsi="Times New Roman"/>
          <w:b/>
          <w:szCs w:val="28"/>
        </w:rPr>
      </w:pPr>
    </w:p>
    <w:p w:rsidR="00CA0F1F" w:rsidRPr="00CA0F1F" w:rsidRDefault="00CA0F1F" w:rsidP="00CA0F1F">
      <w:pPr>
        <w:ind w:firstLine="709"/>
        <w:jc w:val="both"/>
        <w:rPr>
          <w:rFonts w:ascii="Times New Roman" w:hAnsi="Times New Roman"/>
          <w:szCs w:val="28"/>
          <w:lang w:val="en-US"/>
        </w:rPr>
      </w:pPr>
      <w:r w:rsidRPr="00CA0F1F">
        <w:rPr>
          <w:rFonts w:ascii="Times New Roman" w:hAnsi="Times New Roman"/>
          <w:szCs w:val="28"/>
          <w:lang w:val="en-US"/>
        </w:rPr>
        <w:t>Assign the following teachers/mentors from partner enterprises to the university's educational programs:</w:t>
      </w:r>
    </w:p>
    <w:p w:rsidR="004B6516" w:rsidRPr="00CA0F1F" w:rsidRDefault="004B6516" w:rsidP="004B6516">
      <w:pPr>
        <w:ind w:firstLine="709"/>
        <w:contextualSpacing/>
        <w:jc w:val="both"/>
        <w:rPr>
          <w:rFonts w:ascii="Times New Roman" w:hAnsi="Times New Roman"/>
          <w:szCs w:val="28"/>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559"/>
        <w:gridCol w:w="1134"/>
        <w:gridCol w:w="822"/>
        <w:gridCol w:w="425"/>
        <w:gridCol w:w="426"/>
        <w:gridCol w:w="737"/>
        <w:gridCol w:w="709"/>
        <w:gridCol w:w="1389"/>
      </w:tblGrid>
      <w:tr w:rsidR="00CA0F1F" w:rsidRPr="00AC3453" w:rsidTr="00CA0F1F">
        <w:trPr>
          <w:cantSplit/>
          <w:trHeight w:val="533"/>
        </w:trPr>
        <w:tc>
          <w:tcPr>
            <w:tcW w:w="704" w:type="dxa"/>
            <w:vMerge w:val="restart"/>
            <w:shd w:val="clear" w:color="auto" w:fill="auto"/>
            <w:vAlign w:val="center"/>
          </w:tcPr>
          <w:p w:rsidR="00CA0F1F" w:rsidRPr="00AC3453" w:rsidRDefault="00CA0F1F" w:rsidP="00CA0F1F">
            <w:pPr>
              <w:jc w:val="center"/>
              <w:rPr>
                <w:rFonts w:ascii="Times New Roman" w:hAnsi="Times New Roman"/>
                <w:b/>
                <w:szCs w:val="28"/>
              </w:rPr>
            </w:pPr>
            <w:r w:rsidRPr="00AC3453">
              <w:rPr>
                <w:rFonts w:ascii="Times New Roman" w:hAnsi="Times New Roman"/>
                <w:b/>
                <w:szCs w:val="28"/>
              </w:rPr>
              <w:t>№</w:t>
            </w:r>
          </w:p>
          <w:p w:rsidR="00CA0F1F" w:rsidRPr="00AC3453" w:rsidRDefault="00CA0F1F" w:rsidP="00CA0F1F">
            <w:pPr>
              <w:jc w:val="center"/>
              <w:rPr>
                <w:rFonts w:ascii="Times New Roman" w:hAnsi="Times New Roman"/>
                <w:b/>
                <w:szCs w:val="28"/>
              </w:rPr>
            </w:pPr>
          </w:p>
        </w:tc>
        <w:tc>
          <w:tcPr>
            <w:tcW w:w="1701" w:type="dxa"/>
            <w:vMerge w:val="restart"/>
            <w:shd w:val="clear" w:color="auto" w:fill="auto"/>
            <w:vAlign w:val="center"/>
          </w:tcPr>
          <w:p w:rsidR="00CA0F1F" w:rsidRPr="00AC3453" w:rsidRDefault="00CA0F1F" w:rsidP="00CA0F1F">
            <w:pPr>
              <w:jc w:val="center"/>
              <w:rPr>
                <w:rFonts w:ascii="Times New Roman" w:hAnsi="Times New Roman"/>
                <w:b/>
                <w:szCs w:val="28"/>
                <w:lang w:val="kk-KZ"/>
              </w:rPr>
            </w:pPr>
            <w:r w:rsidRPr="00AC3453">
              <w:rPr>
                <w:rFonts w:ascii="Times New Roman" w:hAnsi="Times New Roman"/>
                <w:b/>
                <w:szCs w:val="28"/>
                <w:lang w:val="kk-KZ"/>
              </w:rPr>
              <w:t>Educational program</w:t>
            </w:r>
          </w:p>
        </w:tc>
        <w:tc>
          <w:tcPr>
            <w:tcW w:w="1559" w:type="dxa"/>
            <w:vMerge w:val="restart"/>
            <w:shd w:val="clear" w:color="auto" w:fill="auto"/>
            <w:vAlign w:val="center"/>
          </w:tcPr>
          <w:p w:rsidR="00CA0F1F" w:rsidRPr="00AC3453" w:rsidRDefault="00CA0F1F" w:rsidP="00CA0F1F">
            <w:pPr>
              <w:jc w:val="center"/>
              <w:rPr>
                <w:rFonts w:ascii="Times New Roman" w:hAnsi="Times New Roman"/>
                <w:b/>
                <w:szCs w:val="28"/>
              </w:rPr>
            </w:pPr>
            <w:r w:rsidRPr="00AC3453">
              <w:rPr>
                <w:rFonts w:ascii="Times New Roman" w:hAnsi="Times New Roman"/>
                <w:b/>
                <w:szCs w:val="28"/>
              </w:rPr>
              <w:t>Name of academic disciplines</w:t>
            </w:r>
          </w:p>
        </w:tc>
        <w:tc>
          <w:tcPr>
            <w:tcW w:w="1956" w:type="dxa"/>
            <w:gridSpan w:val="2"/>
            <w:shd w:val="clear" w:color="auto" w:fill="auto"/>
            <w:vAlign w:val="center"/>
          </w:tcPr>
          <w:p w:rsidR="00CA0F1F" w:rsidRPr="00AC3453" w:rsidRDefault="00CA0F1F" w:rsidP="00CA0F1F">
            <w:pPr>
              <w:jc w:val="center"/>
              <w:rPr>
                <w:rFonts w:ascii="Times New Roman" w:hAnsi="Times New Roman"/>
                <w:b/>
                <w:szCs w:val="28"/>
              </w:rPr>
            </w:pPr>
            <w:r w:rsidRPr="00AC3453">
              <w:rPr>
                <w:rFonts w:ascii="Times New Roman" w:hAnsi="Times New Roman"/>
                <w:b/>
                <w:szCs w:val="28"/>
              </w:rPr>
              <w:t>Number of credits</w:t>
            </w:r>
          </w:p>
        </w:tc>
        <w:tc>
          <w:tcPr>
            <w:tcW w:w="425" w:type="dxa"/>
            <w:vMerge w:val="restart"/>
            <w:shd w:val="clear" w:color="auto" w:fill="auto"/>
            <w:textDirection w:val="btLr"/>
            <w:vAlign w:val="center"/>
          </w:tcPr>
          <w:p w:rsidR="00CA0F1F" w:rsidRPr="00AC3453" w:rsidRDefault="00CA0F1F" w:rsidP="00CA0F1F">
            <w:pPr>
              <w:ind w:left="113" w:right="113"/>
              <w:jc w:val="center"/>
              <w:rPr>
                <w:rFonts w:ascii="Times New Roman" w:hAnsi="Times New Roman"/>
                <w:b/>
                <w:szCs w:val="28"/>
              </w:rPr>
            </w:pPr>
            <w:r w:rsidRPr="00AC3453">
              <w:rPr>
                <w:rFonts w:ascii="Times New Roman" w:hAnsi="Times New Roman"/>
                <w:b/>
                <w:szCs w:val="28"/>
              </w:rPr>
              <w:t>Course</w:t>
            </w:r>
          </w:p>
        </w:tc>
        <w:tc>
          <w:tcPr>
            <w:tcW w:w="426" w:type="dxa"/>
            <w:vMerge w:val="restart"/>
            <w:shd w:val="clear" w:color="auto" w:fill="auto"/>
            <w:textDirection w:val="btLr"/>
            <w:vAlign w:val="center"/>
          </w:tcPr>
          <w:p w:rsidR="00CA0F1F" w:rsidRPr="00AC3453" w:rsidRDefault="00CA0F1F" w:rsidP="00CA0F1F">
            <w:pPr>
              <w:ind w:left="113" w:right="113"/>
              <w:jc w:val="center"/>
              <w:rPr>
                <w:rFonts w:ascii="Times New Roman" w:hAnsi="Times New Roman"/>
                <w:b/>
                <w:szCs w:val="28"/>
              </w:rPr>
            </w:pPr>
            <w:r w:rsidRPr="00AC3453">
              <w:rPr>
                <w:rFonts w:ascii="Times New Roman" w:hAnsi="Times New Roman"/>
                <w:b/>
                <w:szCs w:val="28"/>
              </w:rPr>
              <w:t>Semester</w:t>
            </w:r>
          </w:p>
        </w:tc>
        <w:tc>
          <w:tcPr>
            <w:tcW w:w="737" w:type="dxa"/>
            <w:vMerge w:val="restart"/>
            <w:shd w:val="clear" w:color="auto" w:fill="auto"/>
            <w:textDirection w:val="btLr"/>
            <w:vAlign w:val="center"/>
          </w:tcPr>
          <w:p w:rsidR="00CA0F1F" w:rsidRPr="00AC3453" w:rsidRDefault="00CA0F1F" w:rsidP="00CA0F1F">
            <w:pPr>
              <w:ind w:left="113" w:right="113"/>
              <w:jc w:val="center"/>
              <w:rPr>
                <w:rFonts w:ascii="Times New Roman" w:hAnsi="Times New Roman"/>
                <w:b/>
                <w:szCs w:val="28"/>
              </w:rPr>
            </w:pPr>
            <w:r w:rsidRPr="00AC3453">
              <w:rPr>
                <w:rFonts w:ascii="Times New Roman" w:hAnsi="Times New Roman"/>
                <w:b/>
                <w:szCs w:val="28"/>
              </w:rPr>
              <w:t>Number of students</w:t>
            </w:r>
            <w:r w:rsidRPr="00AC3453">
              <w:rPr>
                <w:rFonts w:ascii="Times New Roman" w:hAnsi="Times New Roman"/>
                <w:b/>
                <w:szCs w:val="28"/>
              </w:rPr>
              <w:t xml:space="preserve"> </w:t>
            </w:r>
          </w:p>
        </w:tc>
        <w:tc>
          <w:tcPr>
            <w:tcW w:w="709" w:type="dxa"/>
            <w:vMerge w:val="restart"/>
            <w:shd w:val="clear" w:color="auto" w:fill="auto"/>
            <w:textDirection w:val="btLr"/>
            <w:vAlign w:val="center"/>
          </w:tcPr>
          <w:p w:rsidR="00CA0F1F" w:rsidRPr="00AC3453" w:rsidRDefault="00CA0F1F" w:rsidP="00CA0F1F">
            <w:pPr>
              <w:ind w:left="113" w:right="113"/>
              <w:jc w:val="center"/>
              <w:rPr>
                <w:rFonts w:ascii="Times New Roman" w:hAnsi="Times New Roman"/>
                <w:b/>
                <w:szCs w:val="28"/>
              </w:rPr>
            </w:pPr>
            <w:r w:rsidRPr="00AC3453">
              <w:rPr>
                <w:rFonts w:ascii="Times New Roman" w:hAnsi="Times New Roman"/>
                <w:b/>
                <w:szCs w:val="28"/>
              </w:rPr>
              <w:t>Language of instruction</w:t>
            </w:r>
          </w:p>
        </w:tc>
        <w:tc>
          <w:tcPr>
            <w:tcW w:w="1389" w:type="dxa"/>
            <w:vMerge w:val="restart"/>
            <w:shd w:val="clear" w:color="auto" w:fill="auto"/>
            <w:vAlign w:val="center"/>
          </w:tcPr>
          <w:p w:rsidR="00CA0F1F" w:rsidRPr="004E48AA" w:rsidRDefault="00CA0F1F" w:rsidP="00CA0F1F">
            <w:pPr>
              <w:jc w:val="center"/>
              <w:rPr>
                <w:rFonts w:ascii="Times New Roman" w:hAnsi="Times New Roman"/>
                <w:b/>
                <w:szCs w:val="28"/>
                <w:lang w:val="en-US"/>
              </w:rPr>
            </w:pPr>
            <w:r w:rsidRPr="004E48AA">
              <w:rPr>
                <w:rFonts w:ascii="Times New Roman" w:hAnsi="Times New Roman"/>
                <w:b/>
                <w:szCs w:val="28"/>
                <w:lang w:val="en-US"/>
              </w:rPr>
              <w:t>Full name of the teacher /</w:t>
            </w:r>
          </w:p>
          <w:p w:rsidR="00CA0F1F" w:rsidRPr="00AC3453" w:rsidRDefault="00CA0F1F" w:rsidP="00CA0F1F">
            <w:pPr>
              <w:jc w:val="center"/>
              <w:rPr>
                <w:rFonts w:ascii="Times New Roman" w:hAnsi="Times New Roman"/>
                <w:b/>
                <w:szCs w:val="28"/>
              </w:rPr>
            </w:pPr>
            <w:r w:rsidRPr="00AC3453">
              <w:rPr>
                <w:rFonts w:ascii="Times New Roman" w:hAnsi="Times New Roman"/>
                <w:b/>
                <w:szCs w:val="28"/>
              </w:rPr>
              <w:t>mentor</w:t>
            </w:r>
          </w:p>
        </w:tc>
      </w:tr>
      <w:tr w:rsidR="004B6516" w:rsidRPr="00AC3453" w:rsidTr="00CA0F1F">
        <w:trPr>
          <w:cantSplit/>
          <w:trHeight w:val="1119"/>
        </w:trPr>
        <w:tc>
          <w:tcPr>
            <w:tcW w:w="704" w:type="dxa"/>
            <w:vMerge/>
            <w:shd w:val="clear" w:color="auto" w:fill="auto"/>
            <w:vAlign w:val="center"/>
          </w:tcPr>
          <w:p w:rsidR="004B6516" w:rsidRPr="00AC3453" w:rsidRDefault="004B6516" w:rsidP="00432CFD">
            <w:pPr>
              <w:jc w:val="center"/>
              <w:rPr>
                <w:rFonts w:ascii="Times New Roman" w:hAnsi="Times New Roman"/>
                <w:b/>
                <w:szCs w:val="28"/>
              </w:rPr>
            </w:pPr>
          </w:p>
        </w:tc>
        <w:tc>
          <w:tcPr>
            <w:tcW w:w="1701" w:type="dxa"/>
            <w:vMerge/>
            <w:shd w:val="clear" w:color="auto" w:fill="auto"/>
            <w:textDirection w:val="btLr"/>
            <w:vAlign w:val="center"/>
          </w:tcPr>
          <w:p w:rsidR="004B6516" w:rsidRPr="00AC3453" w:rsidRDefault="004B6516" w:rsidP="00432CFD">
            <w:pPr>
              <w:ind w:left="113" w:right="113"/>
              <w:rPr>
                <w:rFonts w:ascii="Times New Roman" w:hAnsi="Times New Roman"/>
                <w:b/>
                <w:szCs w:val="28"/>
              </w:rPr>
            </w:pPr>
          </w:p>
        </w:tc>
        <w:tc>
          <w:tcPr>
            <w:tcW w:w="1559" w:type="dxa"/>
            <w:vMerge/>
            <w:shd w:val="clear" w:color="auto" w:fill="auto"/>
            <w:textDirection w:val="btLr"/>
            <w:vAlign w:val="center"/>
          </w:tcPr>
          <w:p w:rsidR="004B6516" w:rsidRPr="00AC3453" w:rsidRDefault="004B6516" w:rsidP="00432CFD">
            <w:pPr>
              <w:ind w:left="113" w:right="113"/>
              <w:rPr>
                <w:rFonts w:ascii="Times New Roman" w:hAnsi="Times New Roman"/>
                <w:b/>
                <w:szCs w:val="28"/>
              </w:rPr>
            </w:pPr>
          </w:p>
        </w:tc>
        <w:tc>
          <w:tcPr>
            <w:tcW w:w="1134" w:type="dxa"/>
            <w:shd w:val="clear" w:color="auto" w:fill="auto"/>
            <w:vAlign w:val="center"/>
          </w:tcPr>
          <w:p w:rsidR="004B6516" w:rsidRPr="00CA0F1F" w:rsidRDefault="00CA0F1F" w:rsidP="00432CFD">
            <w:pPr>
              <w:jc w:val="center"/>
              <w:rPr>
                <w:rFonts w:ascii="Times New Roman" w:hAnsi="Times New Roman"/>
                <w:b/>
                <w:szCs w:val="28"/>
                <w:lang w:val="en-US"/>
              </w:rPr>
            </w:pPr>
            <w:r>
              <w:rPr>
                <w:rFonts w:ascii="Times New Roman" w:hAnsi="Times New Roman"/>
                <w:b/>
                <w:szCs w:val="28"/>
              </w:rPr>
              <w:t xml:space="preserve">General. by </w:t>
            </w:r>
            <w:r>
              <w:rPr>
                <w:rFonts w:ascii="Times New Roman" w:hAnsi="Times New Roman"/>
                <w:b/>
                <w:szCs w:val="28"/>
                <w:lang w:val="en-US"/>
              </w:rPr>
              <w:t>WC</w:t>
            </w:r>
          </w:p>
        </w:tc>
        <w:tc>
          <w:tcPr>
            <w:tcW w:w="822" w:type="dxa"/>
            <w:shd w:val="clear" w:color="auto" w:fill="auto"/>
            <w:vAlign w:val="center"/>
          </w:tcPr>
          <w:p w:rsidR="00CA0F1F" w:rsidRPr="00AC3453" w:rsidRDefault="00CA0F1F" w:rsidP="00CA0F1F">
            <w:pPr>
              <w:jc w:val="center"/>
              <w:rPr>
                <w:rFonts w:ascii="Times New Roman" w:hAnsi="Times New Roman"/>
                <w:b/>
                <w:szCs w:val="28"/>
              </w:rPr>
            </w:pPr>
            <w:r w:rsidRPr="00AC3453">
              <w:rPr>
                <w:rFonts w:ascii="Times New Roman" w:hAnsi="Times New Roman"/>
                <w:b/>
                <w:szCs w:val="28"/>
              </w:rPr>
              <w:t>Prak/</w:t>
            </w:r>
          </w:p>
          <w:p w:rsidR="004B6516" w:rsidRPr="00AC3453" w:rsidRDefault="00CA0F1F" w:rsidP="00CA0F1F">
            <w:pPr>
              <w:jc w:val="center"/>
              <w:rPr>
                <w:rFonts w:ascii="Times New Roman" w:hAnsi="Times New Roman"/>
                <w:b/>
                <w:szCs w:val="28"/>
              </w:rPr>
            </w:pPr>
            <w:r w:rsidRPr="00AC3453">
              <w:rPr>
                <w:rFonts w:ascii="Times New Roman" w:hAnsi="Times New Roman"/>
                <w:b/>
                <w:szCs w:val="28"/>
              </w:rPr>
              <w:t>lab</w:t>
            </w:r>
          </w:p>
        </w:tc>
        <w:tc>
          <w:tcPr>
            <w:tcW w:w="425" w:type="dxa"/>
            <w:vMerge/>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426" w:type="dxa"/>
            <w:vMerge/>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737" w:type="dxa"/>
            <w:vMerge/>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709" w:type="dxa"/>
            <w:vMerge/>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1389" w:type="dxa"/>
            <w:vMerge/>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r>
      <w:tr w:rsidR="004B6516" w:rsidRPr="00AC3453" w:rsidTr="00CA0F1F">
        <w:trPr>
          <w:cantSplit/>
          <w:trHeight w:val="533"/>
        </w:trPr>
        <w:tc>
          <w:tcPr>
            <w:tcW w:w="704" w:type="dxa"/>
            <w:shd w:val="clear" w:color="auto" w:fill="auto"/>
            <w:vAlign w:val="center"/>
          </w:tcPr>
          <w:p w:rsidR="004B6516" w:rsidRPr="00AC3453" w:rsidRDefault="004B6516" w:rsidP="00432CFD">
            <w:pPr>
              <w:jc w:val="center"/>
              <w:rPr>
                <w:rFonts w:ascii="Times New Roman" w:hAnsi="Times New Roman"/>
                <w:szCs w:val="28"/>
              </w:rPr>
            </w:pPr>
            <w:r w:rsidRPr="00AC3453">
              <w:rPr>
                <w:rFonts w:ascii="Times New Roman" w:hAnsi="Times New Roman"/>
                <w:szCs w:val="28"/>
              </w:rPr>
              <w:t>1</w:t>
            </w:r>
          </w:p>
        </w:tc>
        <w:tc>
          <w:tcPr>
            <w:tcW w:w="1701" w:type="dxa"/>
            <w:shd w:val="clear" w:color="auto" w:fill="auto"/>
            <w:textDirection w:val="btLr"/>
            <w:vAlign w:val="center"/>
          </w:tcPr>
          <w:p w:rsidR="004B6516" w:rsidRPr="00AC3453" w:rsidRDefault="004B6516" w:rsidP="00432CFD">
            <w:pPr>
              <w:ind w:left="113" w:right="113"/>
              <w:rPr>
                <w:rFonts w:ascii="Times New Roman" w:hAnsi="Times New Roman"/>
                <w:b/>
                <w:szCs w:val="28"/>
              </w:rPr>
            </w:pPr>
          </w:p>
        </w:tc>
        <w:tc>
          <w:tcPr>
            <w:tcW w:w="1559" w:type="dxa"/>
            <w:shd w:val="clear" w:color="auto" w:fill="auto"/>
            <w:textDirection w:val="btLr"/>
            <w:vAlign w:val="center"/>
          </w:tcPr>
          <w:p w:rsidR="004B6516" w:rsidRPr="00AC3453" w:rsidRDefault="004B6516" w:rsidP="00432CFD">
            <w:pPr>
              <w:ind w:left="113" w:right="113"/>
              <w:rPr>
                <w:rFonts w:ascii="Times New Roman" w:hAnsi="Times New Roman"/>
                <w:b/>
                <w:szCs w:val="28"/>
              </w:rPr>
            </w:pPr>
          </w:p>
        </w:tc>
        <w:tc>
          <w:tcPr>
            <w:tcW w:w="1134" w:type="dxa"/>
            <w:shd w:val="clear" w:color="auto" w:fill="auto"/>
            <w:vAlign w:val="center"/>
          </w:tcPr>
          <w:p w:rsidR="004B6516" w:rsidRPr="00AC3453" w:rsidRDefault="004B6516" w:rsidP="00432CFD">
            <w:pPr>
              <w:jc w:val="center"/>
              <w:rPr>
                <w:rFonts w:ascii="Times New Roman" w:hAnsi="Times New Roman"/>
                <w:b/>
                <w:szCs w:val="28"/>
              </w:rPr>
            </w:pPr>
          </w:p>
        </w:tc>
        <w:tc>
          <w:tcPr>
            <w:tcW w:w="822" w:type="dxa"/>
            <w:shd w:val="clear" w:color="auto" w:fill="auto"/>
            <w:vAlign w:val="center"/>
          </w:tcPr>
          <w:p w:rsidR="004B6516" w:rsidRPr="00AC3453" w:rsidRDefault="004B6516" w:rsidP="00432CFD">
            <w:pPr>
              <w:jc w:val="center"/>
              <w:rPr>
                <w:rFonts w:ascii="Times New Roman" w:hAnsi="Times New Roman"/>
                <w:b/>
                <w:szCs w:val="28"/>
              </w:rPr>
            </w:pPr>
          </w:p>
        </w:tc>
        <w:tc>
          <w:tcPr>
            <w:tcW w:w="425"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426"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737"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709"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1389"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r>
      <w:tr w:rsidR="004B6516" w:rsidRPr="00AC3453" w:rsidTr="00CA0F1F">
        <w:trPr>
          <w:cantSplit/>
          <w:trHeight w:val="533"/>
        </w:trPr>
        <w:tc>
          <w:tcPr>
            <w:tcW w:w="704" w:type="dxa"/>
            <w:shd w:val="clear" w:color="auto" w:fill="auto"/>
            <w:vAlign w:val="center"/>
          </w:tcPr>
          <w:p w:rsidR="004B6516" w:rsidRPr="00AC3453" w:rsidRDefault="004B6516" w:rsidP="00432CFD">
            <w:pPr>
              <w:jc w:val="center"/>
              <w:rPr>
                <w:rFonts w:ascii="Times New Roman" w:hAnsi="Times New Roman"/>
                <w:szCs w:val="28"/>
              </w:rPr>
            </w:pPr>
            <w:r w:rsidRPr="00AC3453">
              <w:rPr>
                <w:rFonts w:ascii="Times New Roman" w:hAnsi="Times New Roman"/>
                <w:szCs w:val="28"/>
              </w:rPr>
              <w:t>2</w:t>
            </w:r>
          </w:p>
        </w:tc>
        <w:tc>
          <w:tcPr>
            <w:tcW w:w="1701" w:type="dxa"/>
            <w:shd w:val="clear" w:color="auto" w:fill="auto"/>
            <w:textDirection w:val="btLr"/>
            <w:vAlign w:val="center"/>
          </w:tcPr>
          <w:p w:rsidR="004B6516" w:rsidRPr="00AC3453" w:rsidRDefault="004B6516" w:rsidP="00432CFD">
            <w:pPr>
              <w:ind w:left="113" w:right="113"/>
              <w:rPr>
                <w:rFonts w:ascii="Times New Roman" w:hAnsi="Times New Roman"/>
                <w:b/>
                <w:szCs w:val="28"/>
              </w:rPr>
            </w:pPr>
          </w:p>
        </w:tc>
        <w:tc>
          <w:tcPr>
            <w:tcW w:w="1559" w:type="dxa"/>
            <w:shd w:val="clear" w:color="auto" w:fill="auto"/>
            <w:textDirection w:val="btLr"/>
            <w:vAlign w:val="center"/>
          </w:tcPr>
          <w:p w:rsidR="004B6516" w:rsidRPr="00AC3453" w:rsidRDefault="004B6516" w:rsidP="00432CFD">
            <w:pPr>
              <w:ind w:left="113" w:right="113"/>
              <w:rPr>
                <w:rFonts w:ascii="Times New Roman" w:hAnsi="Times New Roman"/>
                <w:b/>
                <w:szCs w:val="28"/>
              </w:rPr>
            </w:pPr>
          </w:p>
        </w:tc>
        <w:tc>
          <w:tcPr>
            <w:tcW w:w="1134" w:type="dxa"/>
            <w:shd w:val="clear" w:color="auto" w:fill="auto"/>
            <w:vAlign w:val="center"/>
          </w:tcPr>
          <w:p w:rsidR="004B6516" w:rsidRPr="00AC3453" w:rsidRDefault="004B6516" w:rsidP="00432CFD">
            <w:pPr>
              <w:jc w:val="center"/>
              <w:rPr>
                <w:rFonts w:ascii="Times New Roman" w:hAnsi="Times New Roman"/>
                <w:b/>
                <w:szCs w:val="28"/>
              </w:rPr>
            </w:pPr>
          </w:p>
        </w:tc>
        <w:tc>
          <w:tcPr>
            <w:tcW w:w="822" w:type="dxa"/>
            <w:shd w:val="clear" w:color="auto" w:fill="auto"/>
            <w:vAlign w:val="center"/>
          </w:tcPr>
          <w:p w:rsidR="004B6516" w:rsidRPr="00AC3453" w:rsidRDefault="004B6516" w:rsidP="00432CFD">
            <w:pPr>
              <w:jc w:val="center"/>
              <w:rPr>
                <w:rFonts w:ascii="Times New Roman" w:hAnsi="Times New Roman"/>
                <w:b/>
                <w:szCs w:val="28"/>
              </w:rPr>
            </w:pPr>
          </w:p>
        </w:tc>
        <w:tc>
          <w:tcPr>
            <w:tcW w:w="425"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426"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737"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709"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1389"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r>
      <w:tr w:rsidR="004B6516" w:rsidRPr="00AC3453" w:rsidTr="00CA0F1F">
        <w:trPr>
          <w:cantSplit/>
          <w:trHeight w:val="533"/>
        </w:trPr>
        <w:tc>
          <w:tcPr>
            <w:tcW w:w="704" w:type="dxa"/>
            <w:shd w:val="clear" w:color="auto" w:fill="auto"/>
            <w:vAlign w:val="center"/>
          </w:tcPr>
          <w:p w:rsidR="004B6516" w:rsidRPr="00AC3453" w:rsidRDefault="004B6516" w:rsidP="00432CFD">
            <w:pPr>
              <w:jc w:val="center"/>
              <w:rPr>
                <w:rFonts w:ascii="Times New Roman" w:hAnsi="Times New Roman"/>
                <w:szCs w:val="28"/>
              </w:rPr>
            </w:pPr>
            <w:r w:rsidRPr="00AC3453">
              <w:rPr>
                <w:rFonts w:ascii="Times New Roman" w:hAnsi="Times New Roman"/>
                <w:szCs w:val="28"/>
              </w:rPr>
              <w:t>…</w:t>
            </w:r>
          </w:p>
        </w:tc>
        <w:tc>
          <w:tcPr>
            <w:tcW w:w="1701" w:type="dxa"/>
            <w:shd w:val="clear" w:color="auto" w:fill="auto"/>
            <w:textDirection w:val="btLr"/>
            <w:vAlign w:val="center"/>
          </w:tcPr>
          <w:p w:rsidR="004B6516" w:rsidRPr="00AC3453" w:rsidRDefault="004B6516" w:rsidP="00432CFD">
            <w:pPr>
              <w:ind w:left="113" w:right="113"/>
              <w:rPr>
                <w:rFonts w:ascii="Times New Roman" w:hAnsi="Times New Roman"/>
                <w:b/>
                <w:szCs w:val="28"/>
              </w:rPr>
            </w:pPr>
          </w:p>
        </w:tc>
        <w:tc>
          <w:tcPr>
            <w:tcW w:w="1559" w:type="dxa"/>
            <w:shd w:val="clear" w:color="auto" w:fill="auto"/>
            <w:textDirection w:val="btLr"/>
            <w:vAlign w:val="center"/>
          </w:tcPr>
          <w:p w:rsidR="004B6516" w:rsidRPr="00AC3453" w:rsidRDefault="004B6516" w:rsidP="00432CFD">
            <w:pPr>
              <w:ind w:left="113" w:right="113"/>
              <w:rPr>
                <w:rFonts w:ascii="Times New Roman" w:hAnsi="Times New Roman"/>
                <w:b/>
                <w:szCs w:val="28"/>
              </w:rPr>
            </w:pPr>
          </w:p>
        </w:tc>
        <w:tc>
          <w:tcPr>
            <w:tcW w:w="1134" w:type="dxa"/>
            <w:shd w:val="clear" w:color="auto" w:fill="auto"/>
            <w:vAlign w:val="center"/>
          </w:tcPr>
          <w:p w:rsidR="004B6516" w:rsidRPr="00AC3453" w:rsidRDefault="004B6516" w:rsidP="00432CFD">
            <w:pPr>
              <w:jc w:val="center"/>
              <w:rPr>
                <w:rFonts w:ascii="Times New Roman" w:hAnsi="Times New Roman"/>
                <w:b/>
                <w:szCs w:val="28"/>
              </w:rPr>
            </w:pPr>
          </w:p>
        </w:tc>
        <w:tc>
          <w:tcPr>
            <w:tcW w:w="822" w:type="dxa"/>
            <w:shd w:val="clear" w:color="auto" w:fill="auto"/>
            <w:vAlign w:val="center"/>
          </w:tcPr>
          <w:p w:rsidR="004B6516" w:rsidRPr="00AC3453" w:rsidRDefault="004B6516" w:rsidP="00432CFD">
            <w:pPr>
              <w:jc w:val="center"/>
              <w:rPr>
                <w:rFonts w:ascii="Times New Roman" w:hAnsi="Times New Roman"/>
                <w:b/>
                <w:szCs w:val="28"/>
              </w:rPr>
            </w:pPr>
          </w:p>
        </w:tc>
        <w:tc>
          <w:tcPr>
            <w:tcW w:w="425"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426"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737"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709"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c>
          <w:tcPr>
            <w:tcW w:w="1389" w:type="dxa"/>
            <w:shd w:val="clear" w:color="auto" w:fill="auto"/>
            <w:textDirection w:val="btLr"/>
            <w:vAlign w:val="center"/>
          </w:tcPr>
          <w:p w:rsidR="004B6516" w:rsidRPr="00AC3453" w:rsidRDefault="004B6516" w:rsidP="00432CFD">
            <w:pPr>
              <w:ind w:left="113" w:right="113"/>
              <w:jc w:val="center"/>
              <w:rPr>
                <w:rFonts w:ascii="Times New Roman" w:hAnsi="Times New Roman"/>
                <w:b/>
                <w:szCs w:val="28"/>
              </w:rPr>
            </w:pPr>
          </w:p>
        </w:tc>
      </w:tr>
    </w:tbl>
    <w:p w:rsidR="004B6516" w:rsidRPr="00AC3453" w:rsidRDefault="004B6516" w:rsidP="004B6516">
      <w:pPr>
        <w:ind w:firstLine="709"/>
        <w:contextualSpacing/>
        <w:jc w:val="both"/>
        <w:rPr>
          <w:rFonts w:ascii="Times New Roman" w:hAnsi="Times New Roman"/>
          <w:szCs w:val="28"/>
        </w:rPr>
      </w:pPr>
    </w:p>
    <w:p w:rsidR="00CA0F1F" w:rsidRPr="004E48AA" w:rsidRDefault="00CA0F1F" w:rsidP="00CA0F1F">
      <w:pPr>
        <w:ind w:firstLine="567"/>
        <w:jc w:val="both"/>
        <w:rPr>
          <w:rFonts w:ascii="Times New Roman" w:hAnsi="Times New Roman"/>
          <w:szCs w:val="28"/>
          <w:lang w:val="en-US"/>
        </w:rPr>
      </w:pPr>
      <w:r w:rsidRPr="004E48AA">
        <w:rPr>
          <w:rFonts w:ascii="Times New Roman" w:hAnsi="Times New Roman"/>
          <w:szCs w:val="28"/>
          <w:lang w:val="en-US"/>
        </w:rPr>
        <w:t>Basis: service notes of heads of departments.</w:t>
      </w:r>
    </w:p>
    <w:p w:rsidR="00CA0F1F" w:rsidRPr="004E48AA" w:rsidRDefault="00CA0F1F" w:rsidP="00CA0F1F">
      <w:pPr>
        <w:rPr>
          <w:rFonts w:ascii="Times New Roman" w:hAnsi="Times New Roman"/>
          <w:b/>
          <w:szCs w:val="28"/>
          <w:lang w:val="en-US"/>
        </w:rPr>
      </w:pPr>
    </w:p>
    <w:p w:rsidR="00CA0F1F" w:rsidRDefault="00CA0F1F" w:rsidP="00CA0F1F">
      <w:pPr>
        <w:rPr>
          <w:rFonts w:ascii="Times New Roman" w:hAnsi="Times New Roman"/>
          <w:b/>
          <w:szCs w:val="28"/>
          <w:lang w:val="en-US"/>
        </w:rPr>
      </w:pPr>
    </w:p>
    <w:p w:rsidR="00CA0F1F" w:rsidRDefault="00CA0F1F" w:rsidP="00CA0F1F">
      <w:pPr>
        <w:rPr>
          <w:rFonts w:ascii="Times New Roman" w:hAnsi="Times New Roman"/>
          <w:b/>
          <w:szCs w:val="28"/>
          <w:lang w:val="en-US"/>
        </w:rPr>
      </w:pPr>
    </w:p>
    <w:p w:rsidR="00CA0F1F" w:rsidRDefault="00CA0F1F" w:rsidP="00CA0F1F">
      <w:pPr>
        <w:rPr>
          <w:rFonts w:ascii="Times New Roman" w:hAnsi="Times New Roman"/>
          <w:b/>
          <w:szCs w:val="28"/>
          <w:lang w:val="en-US"/>
        </w:rPr>
      </w:pPr>
    </w:p>
    <w:p w:rsidR="00CA0F1F" w:rsidRDefault="00CA0F1F" w:rsidP="00CA0F1F">
      <w:pPr>
        <w:rPr>
          <w:rFonts w:ascii="Times New Roman" w:hAnsi="Times New Roman"/>
          <w:b/>
          <w:szCs w:val="28"/>
          <w:lang w:val="en-US"/>
        </w:rPr>
      </w:pPr>
    </w:p>
    <w:p w:rsidR="00CA0F1F" w:rsidRDefault="00CA0F1F" w:rsidP="00CA0F1F">
      <w:pPr>
        <w:rPr>
          <w:rFonts w:ascii="Times New Roman" w:hAnsi="Times New Roman"/>
          <w:b/>
          <w:szCs w:val="28"/>
          <w:lang w:val="en-US"/>
        </w:rPr>
      </w:pPr>
    </w:p>
    <w:p w:rsidR="00CA0F1F" w:rsidRDefault="00CA0F1F" w:rsidP="00CA0F1F">
      <w:pPr>
        <w:rPr>
          <w:rFonts w:ascii="Times New Roman" w:hAnsi="Times New Roman"/>
          <w:b/>
          <w:szCs w:val="28"/>
          <w:lang w:val="en-US"/>
        </w:rPr>
      </w:pPr>
    </w:p>
    <w:p w:rsidR="00CA0F1F" w:rsidRDefault="00CA0F1F" w:rsidP="00CA0F1F">
      <w:pPr>
        <w:rPr>
          <w:rFonts w:ascii="Times New Roman" w:hAnsi="Times New Roman"/>
          <w:b/>
          <w:szCs w:val="28"/>
          <w:lang w:val="en-US"/>
        </w:rPr>
      </w:pPr>
    </w:p>
    <w:p w:rsidR="00CA0F1F" w:rsidRPr="004E48AA" w:rsidRDefault="00CA0F1F" w:rsidP="00CA0F1F">
      <w:pPr>
        <w:rPr>
          <w:rFonts w:ascii="Times New Roman" w:hAnsi="Times New Roman"/>
          <w:b/>
          <w:szCs w:val="28"/>
          <w:lang w:val="en-US"/>
        </w:rPr>
      </w:pPr>
    </w:p>
    <w:p w:rsidR="00CA0F1F" w:rsidRPr="004E48AA" w:rsidRDefault="00CA0F1F" w:rsidP="00CA0F1F">
      <w:pPr>
        <w:ind w:firstLine="567"/>
        <w:rPr>
          <w:rFonts w:ascii="Times New Roman" w:hAnsi="Times New Roman"/>
          <w:b/>
          <w:szCs w:val="28"/>
          <w:lang w:val="en-US"/>
        </w:rPr>
      </w:pPr>
      <w:r w:rsidRPr="004E48AA">
        <w:rPr>
          <w:rFonts w:ascii="Times New Roman" w:hAnsi="Times New Roman"/>
          <w:b/>
          <w:szCs w:val="28"/>
          <w:lang w:val="en-US"/>
        </w:rPr>
        <w:t>Chairman of the Management Board</w:t>
      </w:r>
      <w:r w:rsidRPr="00AC3453">
        <w:rPr>
          <w:rFonts w:ascii="Times New Roman" w:hAnsi="Times New Roman"/>
          <w:b/>
          <w:szCs w:val="28"/>
          <w:lang w:val="kk-KZ"/>
        </w:rPr>
        <w:t xml:space="preserve"> </w:t>
      </w:r>
      <w:r w:rsidRPr="004E48AA">
        <w:rPr>
          <w:rFonts w:ascii="Times New Roman" w:hAnsi="Times New Roman"/>
          <w:b/>
          <w:szCs w:val="28"/>
          <w:lang w:val="en-US"/>
        </w:rPr>
        <w:t>-</w:t>
      </w:r>
    </w:p>
    <w:p w:rsidR="00CA0F1F" w:rsidRPr="00CA0F1F" w:rsidRDefault="00CA0F1F" w:rsidP="00CA0F1F">
      <w:pPr>
        <w:ind w:firstLine="567"/>
        <w:rPr>
          <w:rFonts w:ascii="Times New Roman" w:hAnsi="Times New Roman"/>
          <w:b/>
          <w:szCs w:val="28"/>
          <w:lang w:val="kk-KZ"/>
        </w:rPr>
      </w:pPr>
      <w:r w:rsidRPr="004E48AA">
        <w:rPr>
          <w:rFonts w:ascii="Times New Roman" w:hAnsi="Times New Roman"/>
          <w:b/>
          <w:szCs w:val="28"/>
          <w:lang w:val="en-US"/>
        </w:rPr>
        <w:t>Rector, Professor</w:t>
      </w:r>
      <w:r>
        <w:rPr>
          <w:rFonts w:ascii="Times New Roman" w:hAnsi="Times New Roman"/>
          <w:b/>
          <w:szCs w:val="28"/>
          <w:lang w:val="kk-KZ"/>
        </w:rPr>
        <w:tab/>
      </w:r>
      <w:r>
        <w:rPr>
          <w:rFonts w:ascii="Times New Roman" w:hAnsi="Times New Roman"/>
          <w:b/>
          <w:szCs w:val="28"/>
          <w:lang w:val="kk-KZ"/>
        </w:rPr>
        <w:tab/>
      </w:r>
      <w:r>
        <w:rPr>
          <w:rFonts w:ascii="Times New Roman" w:hAnsi="Times New Roman"/>
          <w:b/>
          <w:szCs w:val="28"/>
          <w:lang w:val="en-US"/>
        </w:rPr>
        <w:t xml:space="preserve">                                                    </w:t>
      </w:r>
      <w:r w:rsidRPr="00AC3453">
        <w:rPr>
          <w:rFonts w:ascii="Times New Roman" w:hAnsi="Times New Roman"/>
          <w:b/>
          <w:szCs w:val="28"/>
          <w:lang w:val="kk-KZ"/>
        </w:rPr>
        <w:t>M.Tolegen</w:t>
      </w:r>
    </w:p>
    <w:p w:rsidR="004B6516" w:rsidRPr="00CA0F1F" w:rsidRDefault="004B6516" w:rsidP="00CA0F1F">
      <w:pPr>
        <w:jc w:val="center"/>
        <w:rPr>
          <w:rFonts w:ascii="Times New Roman" w:hAnsi="Times New Roman"/>
          <w:b/>
          <w:szCs w:val="28"/>
          <w:lang w:val="en-US"/>
        </w:rPr>
      </w:pPr>
      <w:r w:rsidRPr="00CA0F1F">
        <w:rPr>
          <w:rFonts w:ascii="Times New Roman" w:hAnsi="Times New Roman"/>
          <w:b/>
          <w:szCs w:val="28"/>
          <w:lang w:val="en-US"/>
        </w:rPr>
        <w:br w:type="page"/>
      </w:r>
      <w:r w:rsidR="00CA0F1F">
        <w:rPr>
          <w:rFonts w:ascii="Times New Roman" w:hAnsi="Times New Roman"/>
          <w:b/>
          <w:szCs w:val="28"/>
          <w:lang w:val="en-US"/>
        </w:rPr>
        <w:lastRenderedPageBreak/>
        <w:t>Introduction sheet</w:t>
      </w:r>
    </w:p>
    <w:p w:rsidR="004B6516" w:rsidRPr="00CA0F1F" w:rsidRDefault="004B6516" w:rsidP="004B6516">
      <w:pPr>
        <w:jc w:val="center"/>
        <w:rPr>
          <w:rFonts w:ascii="Times New Roman" w:hAnsi="Times New Roman"/>
          <w:b/>
          <w:szCs w:val="28"/>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3240"/>
        <w:gridCol w:w="1260"/>
        <w:gridCol w:w="1800"/>
      </w:tblGrid>
      <w:tr w:rsidR="00CA0F1F" w:rsidRPr="00196A57" w:rsidTr="00432CFD">
        <w:trPr>
          <w:trHeight w:val="339"/>
        </w:trPr>
        <w:tc>
          <w:tcPr>
            <w:tcW w:w="648" w:type="dxa"/>
          </w:tcPr>
          <w:p w:rsidR="00CA0F1F" w:rsidRPr="00196A57" w:rsidRDefault="00CA0F1F" w:rsidP="00CA0F1F">
            <w:pPr>
              <w:jc w:val="center"/>
              <w:rPr>
                <w:rFonts w:ascii="Times New Roman" w:hAnsi="Times New Roman"/>
                <w:szCs w:val="28"/>
              </w:rPr>
            </w:pPr>
            <w:r w:rsidRPr="00196A57">
              <w:rPr>
                <w:rFonts w:ascii="Times New Roman" w:hAnsi="Times New Roman"/>
                <w:szCs w:val="28"/>
              </w:rPr>
              <w:t>№</w:t>
            </w:r>
          </w:p>
        </w:tc>
        <w:tc>
          <w:tcPr>
            <w:tcW w:w="2520" w:type="dxa"/>
          </w:tcPr>
          <w:p w:rsidR="00CA0F1F" w:rsidRPr="00196A57" w:rsidRDefault="00CA0F1F" w:rsidP="00CA0F1F">
            <w:pPr>
              <w:jc w:val="center"/>
              <w:rPr>
                <w:rFonts w:ascii="Times New Roman" w:hAnsi="Times New Roman"/>
                <w:szCs w:val="28"/>
              </w:rPr>
            </w:pPr>
            <w:r w:rsidRPr="00196A57">
              <w:rPr>
                <w:rFonts w:ascii="Times New Roman" w:hAnsi="Times New Roman"/>
                <w:szCs w:val="28"/>
              </w:rPr>
              <w:t>Full Name</w:t>
            </w:r>
          </w:p>
        </w:tc>
        <w:tc>
          <w:tcPr>
            <w:tcW w:w="3240" w:type="dxa"/>
          </w:tcPr>
          <w:p w:rsidR="00CA0F1F" w:rsidRPr="00196A57" w:rsidRDefault="00CA0F1F" w:rsidP="00CA0F1F">
            <w:pPr>
              <w:jc w:val="center"/>
              <w:rPr>
                <w:rFonts w:ascii="Times New Roman" w:hAnsi="Times New Roman"/>
                <w:szCs w:val="28"/>
              </w:rPr>
            </w:pPr>
            <w:r w:rsidRPr="00196A57">
              <w:rPr>
                <w:rFonts w:ascii="Times New Roman" w:hAnsi="Times New Roman"/>
                <w:szCs w:val="28"/>
              </w:rPr>
              <w:t>Position</w:t>
            </w:r>
          </w:p>
        </w:tc>
        <w:tc>
          <w:tcPr>
            <w:tcW w:w="1260" w:type="dxa"/>
          </w:tcPr>
          <w:p w:rsidR="00CA0F1F" w:rsidRPr="00196A57" w:rsidRDefault="00CA0F1F" w:rsidP="00CA0F1F">
            <w:pPr>
              <w:jc w:val="center"/>
              <w:rPr>
                <w:rFonts w:ascii="Times New Roman" w:hAnsi="Times New Roman"/>
                <w:szCs w:val="28"/>
              </w:rPr>
            </w:pPr>
            <w:r w:rsidRPr="00196A57">
              <w:rPr>
                <w:rFonts w:ascii="Times New Roman" w:hAnsi="Times New Roman"/>
                <w:szCs w:val="28"/>
              </w:rPr>
              <w:t>Date</w:t>
            </w:r>
          </w:p>
        </w:tc>
        <w:tc>
          <w:tcPr>
            <w:tcW w:w="1800" w:type="dxa"/>
          </w:tcPr>
          <w:p w:rsidR="00CA0F1F" w:rsidRPr="00196A57" w:rsidRDefault="00CA0F1F" w:rsidP="00CA0F1F">
            <w:pPr>
              <w:jc w:val="center"/>
              <w:rPr>
                <w:rFonts w:ascii="Times New Roman" w:hAnsi="Times New Roman"/>
                <w:szCs w:val="28"/>
              </w:rPr>
            </w:pPr>
            <w:r w:rsidRPr="00196A57">
              <w:rPr>
                <w:rFonts w:ascii="Times New Roman" w:hAnsi="Times New Roman"/>
                <w:szCs w:val="28"/>
              </w:rPr>
              <w:t>Signature</w:t>
            </w:r>
            <w:r w:rsidRPr="00196A57">
              <w:rPr>
                <w:rFonts w:ascii="Times New Roman" w:hAnsi="Times New Roman"/>
                <w:szCs w:val="28"/>
              </w:rPr>
              <w:tab/>
            </w:r>
          </w:p>
        </w:tc>
      </w:tr>
      <w:tr w:rsidR="004B6516" w:rsidRPr="00196A57" w:rsidTr="00432CFD">
        <w:trPr>
          <w:trHeight w:val="346"/>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289"/>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r w:rsidR="004B6516" w:rsidRPr="00196A57" w:rsidTr="00432CFD">
        <w:trPr>
          <w:trHeight w:val="308"/>
        </w:trPr>
        <w:tc>
          <w:tcPr>
            <w:tcW w:w="648" w:type="dxa"/>
          </w:tcPr>
          <w:p w:rsidR="004B6516" w:rsidRPr="00196A57" w:rsidRDefault="004B6516" w:rsidP="00432CFD">
            <w:pPr>
              <w:jc w:val="center"/>
              <w:rPr>
                <w:rFonts w:ascii="Times New Roman" w:hAnsi="Times New Roman"/>
                <w:szCs w:val="28"/>
              </w:rPr>
            </w:pPr>
          </w:p>
        </w:tc>
        <w:tc>
          <w:tcPr>
            <w:tcW w:w="2520" w:type="dxa"/>
          </w:tcPr>
          <w:p w:rsidR="004B6516" w:rsidRPr="00196A57" w:rsidRDefault="004B6516" w:rsidP="00432CFD">
            <w:pPr>
              <w:jc w:val="center"/>
              <w:rPr>
                <w:rFonts w:ascii="Times New Roman" w:hAnsi="Times New Roman"/>
                <w:b/>
                <w:szCs w:val="28"/>
              </w:rPr>
            </w:pPr>
          </w:p>
        </w:tc>
        <w:tc>
          <w:tcPr>
            <w:tcW w:w="3240" w:type="dxa"/>
          </w:tcPr>
          <w:p w:rsidR="004B6516" w:rsidRPr="00196A57" w:rsidRDefault="004B6516" w:rsidP="00432CFD">
            <w:pPr>
              <w:jc w:val="center"/>
              <w:rPr>
                <w:rFonts w:ascii="Times New Roman" w:hAnsi="Times New Roman"/>
                <w:b/>
                <w:szCs w:val="28"/>
              </w:rPr>
            </w:pPr>
          </w:p>
        </w:tc>
        <w:tc>
          <w:tcPr>
            <w:tcW w:w="1260" w:type="dxa"/>
          </w:tcPr>
          <w:p w:rsidR="004B6516" w:rsidRPr="00196A57" w:rsidRDefault="004B6516" w:rsidP="00432CFD">
            <w:pPr>
              <w:jc w:val="center"/>
              <w:rPr>
                <w:rFonts w:ascii="Times New Roman" w:hAnsi="Times New Roman"/>
                <w:b/>
                <w:szCs w:val="28"/>
              </w:rPr>
            </w:pPr>
          </w:p>
        </w:tc>
        <w:tc>
          <w:tcPr>
            <w:tcW w:w="1800" w:type="dxa"/>
          </w:tcPr>
          <w:p w:rsidR="004B6516" w:rsidRPr="00196A57" w:rsidRDefault="004B6516" w:rsidP="00432CFD">
            <w:pPr>
              <w:jc w:val="center"/>
              <w:rPr>
                <w:rFonts w:ascii="Times New Roman" w:hAnsi="Times New Roman"/>
                <w:b/>
                <w:szCs w:val="28"/>
              </w:rPr>
            </w:pPr>
          </w:p>
        </w:tc>
      </w:tr>
    </w:tbl>
    <w:p w:rsidR="00CA0F1F" w:rsidRPr="004E48AA" w:rsidRDefault="00CA0F1F" w:rsidP="00CA0F1F">
      <w:pPr>
        <w:jc w:val="center"/>
        <w:rPr>
          <w:rFonts w:ascii="Times New Roman" w:hAnsi="Times New Roman"/>
          <w:b/>
          <w:szCs w:val="28"/>
          <w:lang w:val="en-US"/>
        </w:rPr>
      </w:pPr>
      <w:r w:rsidRPr="004E48AA">
        <w:rPr>
          <w:rFonts w:ascii="Times New Roman" w:hAnsi="Times New Roman"/>
          <w:b/>
          <w:szCs w:val="28"/>
          <w:lang w:val="en-US"/>
        </w:rPr>
        <w:t>REGISTRATION SHEET FOR CHANGES AND ADDITIONS</w:t>
      </w:r>
    </w:p>
    <w:p w:rsidR="004B6516" w:rsidRPr="00CA0F1F" w:rsidRDefault="004B6516" w:rsidP="004B6516">
      <w:pPr>
        <w:jc w:val="center"/>
        <w:rPr>
          <w:rFonts w:ascii="Times New Roman" w:hAnsi="Times New Roman"/>
          <w:b/>
          <w:szCs w:val="28"/>
          <w:lang w:val="en-US"/>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75"/>
        <w:gridCol w:w="1625"/>
        <w:gridCol w:w="2160"/>
        <w:gridCol w:w="1393"/>
      </w:tblGrid>
      <w:tr w:rsidR="000F0EFF" w:rsidRPr="00196A57" w:rsidTr="00432CFD">
        <w:trPr>
          <w:trHeight w:val="1331"/>
        </w:trPr>
        <w:tc>
          <w:tcPr>
            <w:tcW w:w="1526" w:type="dxa"/>
            <w:vAlign w:val="center"/>
          </w:tcPr>
          <w:p w:rsidR="000F0EFF" w:rsidRPr="006661E7" w:rsidRDefault="000F0EFF" w:rsidP="000F0EFF">
            <w:pPr>
              <w:jc w:val="center"/>
              <w:rPr>
                <w:rFonts w:ascii="Times New Roman" w:hAnsi="Times New Roman"/>
                <w:szCs w:val="28"/>
              </w:rPr>
            </w:pPr>
            <w:r w:rsidRPr="006661E7">
              <w:rPr>
                <w:rFonts w:ascii="Times New Roman" w:hAnsi="Times New Roman"/>
                <w:szCs w:val="28"/>
              </w:rPr>
              <w:t xml:space="preserve">Change </w:t>
            </w:r>
          </w:p>
        </w:tc>
        <w:tc>
          <w:tcPr>
            <w:tcW w:w="2875" w:type="dxa"/>
            <w:vAlign w:val="center"/>
          </w:tcPr>
          <w:p w:rsidR="000F0EFF" w:rsidRPr="004E48AA" w:rsidRDefault="000F0EFF" w:rsidP="000F0EFF">
            <w:pPr>
              <w:jc w:val="center"/>
              <w:rPr>
                <w:rFonts w:ascii="Times New Roman" w:hAnsi="Times New Roman"/>
                <w:szCs w:val="28"/>
                <w:lang w:val="en-US"/>
              </w:rPr>
            </w:pPr>
            <w:r w:rsidRPr="004E48AA">
              <w:rPr>
                <w:rFonts w:ascii="Times New Roman" w:hAnsi="Times New Roman"/>
                <w:szCs w:val="28"/>
                <w:lang w:val="en-US"/>
              </w:rPr>
              <w:t xml:space="preserve">number Number and date of the administrative document on making changes </w:t>
            </w:r>
          </w:p>
        </w:tc>
        <w:tc>
          <w:tcPr>
            <w:tcW w:w="1625" w:type="dxa"/>
            <w:vAlign w:val="center"/>
          </w:tcPr>
          <w:p w:rsidR="000F0EFF" w:rsidRPr="004E48AA" w:rsidRDefault="000F0EFF" w:rsidP="000F0EFF">
            <w:pPr>
              <w:jc w:val="center"/>
              <w:rPr>
                <w:rFonts w:ascii="Times New Roman" w:hAnsi="Times New Roman"/>
                <w:szCs w:val="28"/>
                <w:lang w:val="en-US"/>
              </w:rPr>
            </w:pPr>
            <w:r w:rsidRPr="004E48AA">
              <w:rPr>
                <w:rFonts w:ascii="Times New Roman" w:hAnsi="Times New Roman"/>
                <w:szCs w:val="28"/>
                <w:lang w:val="en-US"/>
              </w:rPr>
              <w:t>Date</w:t>
            </w:r>
          </w:p>
          <w:p w:rsidR="000F0EFF" w:rsidRPr="004E48AA" w:rsidRDefault="000F0EFF" w:rsidP="000F0EFF">
            <w:pPr>
              <w:jc w:val="center"/>
              <w:rPr>
                <w:rFonts w:ascii="Times New Roman" w:hAnsi="Times New Roman"/>
                <w:szCs w:val="28"/>
                <w:lang w:val="en-US"/>
              </w:rPr>
            </w:pPr>
            <w:r w:rsidRPr="004E48AA">
              <w:rPr>
                <w:rFonts w:ascii="Times New Roman" w:hAnsi="Times New Roman"/>
                <w:szCs w:val="28"/>
                <w:lang w:val="en-US"/>
              </w:rPr>
              <w:t xml:space="preserve">of making the change </w:t>
            </w:r>
          </w:p>
        </w:tc>
        <w:tc>
          <w:tcPr>
            <w:tcW w:w="2160" w:type="dxa"/>
            <w:vAlign w:val="center"/>
          </w:tcPr>
          <w:p w:rsidR="000F0EFF" w:rsidRPr="004E48AA" w:rsidRDefault="000F0EFF" w:rsidP="000F0EFF">
            <w:pPr>
              <w:jc w:val="center"/>
              <w:rPr>
                <w:rFonts w:ascii="Times New Roman" w:hAnsi="Times New Roman"/>
                <w:szCs w:val="28"/>
                <w:lang w:val="en-US"/>
              </w:rPr>
            </w:pPr>
            <w:r w:rsidRPr="004E48AA">
              <w:rPr>
                <w:rFonts w:ascii="Times New Roman" w:hAnsi="Times New Roman"/>
                <w:szCs w:val="28"/>
                <w:lang w:val="en-US"/>
              </w:rPr>
              <w:t xml:space="preserve">Full name, position of the person who made the change </w:t>
            </w:r>
          </w:p>
        </w:tc>
        <w:tc>
          <w:tcPr>
            <w:tcW w:w="1393" w:type="dxa"/>
            <w:vAlign w:val="center"/>
          </w:tcPr>
          <w:p w:rsidR="000F0EFF" w:rsidRPr="006661E7" w:rsidRDefault="000F0EFF" w:rsidP="000F0EFF">
            <w:pPr>
              <w:jc w:val="center"/>
              <w:rPr>
                <w:rFonts w:ascii="Times New Roman" w:hAnsi="Times New Roman"/>
                <w:szCs w:val="28"/>
              </w:rPr>
            </w:pPr>
            <w:r w:rsidRPr="006661E7">
              <w:rPr>
                <w:rFonts w:ascii="Times New Roman" w:hAnsi="Times New Roman"/>
                <w:szCs w:val="28"/>
              </w:rPr>
              <w:t>Signature</w:t>
            </w:r>
          </w:p>
        </w:tc>
      </w:tr>
      <w:tr w:rsidR="004B6516" w:rsidRPr="00196A57" w:rsidTr="00432CFD">
        <w:trPr>
          <w:trHeight w:val="326"/>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26"/>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26"/>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26"/>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26"/>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26"/>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26"/>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432CFD">
        <w:trPr>
          <w:trHeight w:val="348"/>
        </w:trPr>
        <w:tc>
          <w:tcPr>
            <w:tcW w:w="1526" w:type="dxa"/>
          </w:tcPr>
          <w:p w:rsidR="004B6516" w:rsidRPr="00196A57" w:rsidRDefault="004B6516" w:rsidP="00432CFD">
            <w:pPr>
              <w:jc w:val="center"/>
              <w:rPr>
                <w:rFonts w:ascii="Times New Roman" w:hAnsi="Times New Roman"/>
                <w:b/>
                <w:szCs w:val="28"/>
              </w:rPr>
            </w:pPr>
          </w:p>
        </w:tc>
        <w:tc>
          <w:tcPr>
            <w:tcW w:w="2875" w:type="dxa"/>
          </w:tcPr>
          <w:p w:rsidR="004B6516" w:rsidRPr="00196A57" w:rsidRDefault="004B6516" w:rsidP="00432CFD">
            <w:pPr>
              <w:jc w:val="center"/>
              <w:rPr>
                <w:rFonts w:ascii="Times New Roman" w:hAnsi="Times New Roman"/>
                <w:b/>
                <w:szCs w:val="28"/>
              </w:rPr>
            </w:pPr>
          </w:p>
        </w:tc>
        <w:tc>
          <w:tcPr>
            <w:tcW w:w="1625" w:type="dxa"/>
          </w:tcPr>
          <w:p w:rsidR="004B6516" w:rsidRPr="00196A57" w:rsidRDefault="004B6516" w:rsidP="00432CFD">
            <w:pPr>
              <w:jc w:val="center"/>
              <w:rPr>
                <w:rFonts w:ascii="Times New Roman" w:hAnsi="Times New Roman"/>
                <w:b/>
                <w:szCs w:val="28"/>
              </w:rPr>
            </w:pPr>
          </w:p>
        </w:tc>
        <w:tc>
          <w:tcPr>
            <w:tcW w:w="2160"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bl>
    <w:p w:rsidR="004B6516" w:rsidRDefault="004B6516" w:rsidP="000F0EFF">
      <w:pPr>
        <w:rPr>
          <w:rFonts w:ascii="Times New Roman" w:hAnsi="Times New Roman"/>
          <w:b/>
          <w:bCs/>
          <w:szCs w:val="28"/>
        </w:rPr>
      </w:pPr>
    </w:p>
    <w:p w:rsidR="000F0EFF" w:rsidRPr="00196A57" w:rsidRDefault="000F0EFF" w:rsidP="000F0EFF">
      <w:pPr>
        <w:jc w:val="center"/>
        <w:rPr>
          <w:rFonts w:ascii="Times New Roman" w:hAnsi="Times New Roman"/>
          <w:b/>
          <w:bCs/>
          <w:szCs w:val="28"/>
        </w:rPr>
      </w:pPr>
      <w:r w:rsidRPr="00196A57">
        <w:rPr>
          <w:rFonts w:ascii="Times New Roman" w:hAnsi="Times New Roman"/>
          <w:b/>
          <w:bCs/>
          <w:szCs w:val="28"/>
        </w:rPr>
        <w:t>PERIODIC INSPECTION ACCOUNTING SHEET</w:t>
      </w:r>
    </w:p>
    <w:p w:rsidR="004B6516" w:rsidRPr="00196A57" w:rsidRDefault="004B6516" w:rsidP="004B6516">
      <w:pPr>
        <w:jc w:val="center"/>
        <w:rPr>
          <w:rFonts w:ascii="Times New Roman" w:hAnsi="Times New Roman"/>
          <w:b/>
          <w:szCs w:val="28"/>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688"/>
        <w:gridCol w:w="3945"/>
        <w:gridCol w:w="1393"/>
      </w:tblGrid>
      <w:tr w:rsidR="000F0EFF" w:rsidRPr="00196A57" w:rsidTr="000F0EFF">
        <w:trPr>
          <w:trHeight w:val="906"/>
        </w:trPr>
        <w:tc>
          <w:tcPr>
            <w:tcW w:w="1555" w:type="dxa"/>
            <w:vAlign w:val="center"/>
          </w:tcPr>
          <w:p w:rsidR="000F0EFF" w:rsidRPr="00196A57" w:rsidRDefault="000F0EFF" w:rsidP="000F0EFF">
            <w:pPr>
              <w:jc w:val="center"/>
              <w:rPr>
                <w:rFonts w:ascii="Times New Roman" w:hAnsi="Times New Roman"/>
                <w:szCs w:val="28"/>
              </w:rPr>
            </w:pPr>
            <w:r w:rsidRPr="00196A57">
              <w:rPr>
                <w:rFonts w:ascii="Times New Roman" w:hAnsi="Times New Roman"/>
                <w:szCs w:val="28"/>
              </w:rPr>
              <w:lastRenderedPageBreak/>
              <w:t>Date of verification</w:t>
            </w:r>
          </w:p>
        </w:tc>
        <w:tc>
          <w:tcPr>
            <w:tcW w:w="2688" w:type="dxa"/>
            <w:vAlign w:val="center"/>
          </w:tcPr>
          <w:p w:rsidR="000F0EFF" w:rsidRPr="00196A57" w:rsidRDefault="000F0EFF" w:rsidP="000F0EFF">
            <w:pPr>
              <w:jc w:val="center"/>
              <w:rPr>
                <w:rFonts w:ascii="Times New Roman" w:hAnsi="Times New Roman"/>
                <w:szCs w:val="28"/>
              </w:rPr>
            </w:pPr>
            <w:r w:rsidRPr="00196A57">
              <w:rPr>
                <w:rFonts w:ascii="Times New Roman" w:hAnsi="Times New Roman"/>
                <w:szCs w:val="28"/>
              </w:rPr>
              <w:t>Results of verification</w:t>
            </w:r>
          </w:p>
        </w:tc>
        <w:tc>
          <w:tcPr>
            <w:tcW w:w="3945" w:type="dxa"/>
            <w:vAlign w:val="center"/>
          </w:tcPr>
          <w:p w:rsidR="000F0EFF" w:rsidRPr="004E48AA" w:rsidRDefault="000F0EFF" w:rsidP="000F0EFF">
            <w:pPr>
              <w:jc w:val="center"/>
              <w:rPr>
                <w:rFonts w:ascii="Times New Roman" w:hAnsi="Times New Roman"/>
                <w:szCs w:val="28"/>
                <w:lang w:val="en-US"/>
              </w:rPr>
            </w:pPr>
            <w:r w:rsidRPr="004E48AA">
              <w:rPr>
                <w:rFonts w:ascii="Times New Roman" w:hAnsi="Times New Roman"/>
                <w:szCs w:val="28"/>
                <w:lang w:val="en-US"/>
              </w:rPr>
              <w:t>Full name, position of the person who performed the verification</w:t>
            </w:r>
          </w:p>
        </w:tc>
        <w:tc>
          <w:tcPr>
            <w:tcW w:w="1393" w:type="dxa"/>
            <w:vAlign w:val="center"/>
          </w:tcPr>
          <w:p w:rsidR="000F0EFF" w:rsidRPr="00196A57" w:rsidRDefault="000F0EFF" w:rsidP="000F0EFF">
            <w:pPr>
              <w:jc w:val="center"/>
              <w:rPr>
                <w:rFonts w:ascii="Times New Roman" w:hAnsi="Times New Roman"/>
                <w:szCs w:val="28"/>
              </w:rPr>
            </w:pPr>
            <w:r w:rsidRPr="00196A57">
              <w:rPr>
                <w:rFonts w:ascii="Times New Roman" w:hAnsi="Times New Roman"/>
                <w:szCs w:val="28"/>
              </w:rPr>
              <w:t>Signature</w:t>
            </w:r>
          </w:p>
        </w:tc>
      </w:tr>
      <w:tr w:rsidR="004B6516" w:rsidRPr="00196A57" w:rsidTr="000F0EFF">
        <w:trPr>
          <w:trHeight w:val="326"/>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26"/>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26"/>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26"/>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26"/>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26"/>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26"/>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r w:rsidR="004B6516" w:rsidRPr="00196A57" w:rsidTr="000F0EFF">
        <w:trPr>
          <w:trHeight w:val="348"/>
        </w:trPr>
        <w:tc>
          <w:tcPr>
            <w:tcW w:w="1555" w:type="dxa"/>
          </w:tcPr>
          <w:p w:rsidR="004B6516" w:rsidRPr="00196A57" w:rsidRDefault="004B6516" w:rsidP="00432CFD">
            <w:pPr>
              <w:jc w:val="center"/>
              <w:rPr>
                <w:rFonts w:ascii="Times New Roman" w:hAnsi="Times New Roman"/>
                <w:b/>
                <w:szCs w:val="28"/>
              </w:rPr>
            </w:pPr>
          </w:p>
        </w:tc>
        <w:tc>
          <w:tcPr>
            <w:tcW w:w="2688" w:type="dxa"/>
          </w:tcPr>
          <w:p w:rsidR="004B6516" w:rsidRPr="00196A57" w:rsidRDefault="004B6516" w:rsidP="00432CFD">
            <w:pPr>
              <w:jc w:val="center"/>
              <w:rPr>
                <w:rFonts w:ascii="Times New Roman" w:hAnsi="Times New Roman"/>
                <w:b/>
                <w:szCs w:val="28"/>
              </w:rPr>
            </w:pPr>
          </w:p>
        </w:tc>
        <w:tc>
          <w:tcPr>
            <w:tcW w:w="3945" w:type="dxa"/>
          </w:tcPr>
          <w:p w:rsidR="004B6516" w:rsidRPr="00196A57" w:rsidRDefault="004B6516" w:rsidP="00432CFD">
            <w:pPr>
              <w:jc w:val="center"/>
              <w:rPr>
                <w:rFonts w:ascii="Times New Roman" w:hAnsi="Times New Roman"/>
                <w:b/>
                <w:szCs w:val="28"/>
              </w:rPr>
            </w:pPr>
          </w:p>
        </w:tc>
        <w:tc>
          <w:tcPr>
            <w:tcW w:w="1393" w:type="dxa"/>
          </w:tcPr>
          <w:p w:rsidR="004B6516" w:rsidRPr="00196A57" w:rsidRDefault="004B6516" w:rsidP="00432CFD">
            <w:pPr>
              <w:jc w:val="center"/>
              <w:rPr>
                <w:rFonts w:ascii="Times New Roman" w:hAnsi="Times New Roman"/>
                <w:b/>
                <w:szCs w:val="28"/>
              </w:rPr>
            </w:pPr>
          </w:p>
        </w:tc>
      </w:tr>
    </w:tbl>
    <w:p w:rsidR="004B6516" w:rsidRDefault="004B6516" w:rsidP="004B6516">
      <w:pPr>
        <w:rPr>
          <w:rFonts w:ascii="Times New Roman" w:hAnsi="Times New Roman"/>
          <w:szCs w:val="28"/>
        </w:rPr>
      </w:pPr>
    </w:p>
    <w:p w:rsidR="00E95A53" w:rsidRDefault="00E95A53"/>
    <w:sectPr w:rsidR="00E95A53" w:rsidSect="00432CFD">
      <w:headerReference w:type="first" r:id="rId11"/>
      <w:type w:val="continuous"/>
      <w:pgSz w:w="11906" w:h="16838"/>
      <w:pgMar w:top="1134" w:right="851" w:bottom="1134" w:left="1701" w:header="709" w:footer="709" w:gutter="0"/>
      <w:pgNumType w:start="2"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D27" w:rsidRDefault="00493D27">
      <w:r>
        <w:separator/>
      </w:r>
    </w:p>
  </w:endnote>
  <w:endnote w:type="continuationSeparator" w:id="0">
    <w:p w:rsidR="00493D27" w:rsidRDefault="0049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B25" w:rsidRDefault="002B5B25" w:rsidP="00432CF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2B5B25" w:rsidRDefault="002B5B25" w:rsidP="00432CF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B25" w:rsidRPr="00455BF0" w:rsidRDefault="002B5B25" w:rsidP="00432CFD">
    <w:pPr>
      <w:pStyle w:val="ac"/>
      <w:ind w:right="360"/>
      <w:rPr>
        <w:rFonts w:ascii="Times New Roman" w:hAnsi="Times New Roman"/>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D27" w:rsidRDefault="00493D27">
      <w:r>
        <w:separator/>
      </w:r>
    </w:p>
  </w:footnote>
  <w:footnote w:type="continuationSeparator" w:id="0">
    <w:p w:rsidR="00493D27" w:rsidRDefault="00493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873"/>
      <w:gridCol w:w="2138"/>
      <w:gridCol w:w="2108"/>
    </w:tblGrid>
    <w:tr w:rsidR="002B5B25" w:rsidRPr="008E7B5C" w:rsidTr="008E7B5C">
      <w:trPr>
        <w:trHeight w:val="552"/>
      </w:trPr>
      <w:tc>
        <w:tcPr>
          <w:tcW w:w="1225" w:type="dxa"/>
          <w:vMerge w:val="restart"/>
          <w:shd w:val="clear" w:color="auto" w:fill="auto"/>
        </w:tcPr>
        <w:p w:rsidR="002B5B25" w:rsidRPr="00BB199A" w:rsidRDefault="002B5B25" w:rsidP="009702A0">
          <w:pPr>
            <w:tabs>
              <w:tab w:val="center" w:pos="4677"/>
              <w:tab w:val="right" w:pos="9355"/>
            </w:tabs>
            <w:ind w:right="360"/>
            <w:rPr>
              <w:rFonts w:ascii="Times New Roman" w:eastAsia="Calibri" w:hAnsi="Times New Roman"/>
              <w:b/>
              <w:sz w:val="20"/>
              <w:szCs w:val="20"/>
              <w:lang w:eastAsia="en-US"/>
            </w:rPr>
          </w:pPr>
          <w:r>
            <w:rPr>
              <w:rFonts w:ascii="Times New Roman" w:eastAsia="Calibri" w:hAnsi="Times New Roman"/>
              <w:b/>
              <w:noProof/>
              <w:sz w:val="20"/>
              <w:szCs w:val="20"/>
            </w:rPr>
            <w:drawing>
              <wp:anchor distT="0" distB="0" distL="114300" distR="114300" simplePos="0" relativeHeight="251661312" behindDoc="0" locked="0" layoutInCell="1" allowOverlap="1" wp14:anchorId="38DCAB01" wp14:editId="0499086E">
                <wp:simplePos x="0" y="0"/>
                <wp:positionH relativeFrom="column">
                  <wp:posOffset>17780</wp:posOffset>
                </wp:positionH>
                <wp:positionV relativeFrom="paragraph">
                  <wp:posOffset>106045</wp:posOffset>
                </wp:positionV>
                <wp:extent cx="638175" cy="609600"/>
                <wp:effectExtent l="19050" t="0" r="9525" b="0"/>
                <wp:wrapNone/>
                <wp:docPr id="1" name="Рисунок 2" descr="Новый точечн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ый точечный рисунок"/>
                        <pic:cNvPicPr>
                          <a:picLocks noChangeAspect="1" noChangeArrowheads="1"/>
                        </pic:cNvPicPr>
                      </pic:nvPicPr>
                      <pic:blipFill>
                        <a:blip r:embed="rId1"/>
                        <a:srcRect/>
                        <a:stretch>
                          <a:fillRect/>
                        </a:stretch>
                      </pic:blipFill>
                      <pic:spPr bwMode="auto">
                        <a:xfrm>
                          <a:off x="0" y="0"/>
                          <a:ext cx="638175" cy="609600"/>
                        </a:xfrm>
                        <a:prstGeom prst="rect">
                          <a:avLst/>
                        </a:prstGeom>
                        <a:noFill/>
                        <a:ln w="9525">
                          <a:noFill/>
                          <a:miter lim="800000"/>
                          <a:headEnd/>
                          <a:tailEnd/>
                        </a:ln>
                      </pic:spPr>
                    </pic:pic>
                  </a:graphicData>
                </a:graphic>
              </wp:anchor>
            </w:drawing>
          </w:r>
        </w:p>
      </w:tc>
      <w:tc>
        <w:tcPr>
          <w:tcW w:w="6011" w:type="dxa"/>
          <w:gridSpan w:val="2"/>
          <w:shd w:val="clear" w:color="auto" w:fill="auto"/>
        </w:tcPr>
        <w:p w:rsidR="002B5B25" w:rsidRPr="008E7B5C" w:rsidRDefault="008E7B5C" w:rsidP="008E7B5C">
          <w:pPr>
            <w:widowControl w:val="0"/>
            <w:autoSpaceDE w:val="0"/>
            <w:autoSpaceDN w:val="0"/>
            <w:adjustRightInd w:val="0"/>
            <w:spacing w:line="0" w:lineRule="atLeast"/>
            <w:jc w:val="center"/>
            <w:rPr>
              <w:rFonts w:ascii="Times New Roman" w:hAnsi="Times New Roman"/>
              <w:b/>
              <w:caps/>
              <w:sz w:val="20"/>
              <w:szCs w:val="20"/>
              <w:lang w:val="en-US"/>
            </w:rPr>
          </w:pPr>
          <w:r w:rsidRPr="008E7B5C">
            <w:rPr>
              <w:rFonts w:ascii="Times New Roman" w:hAnsi="Times New Roman"/>
              <w:b/>
              <w:caps/>
              <w:sz w:val="20"/>
              <w:szCs w:val="20"/>
              <w:lang w:val="en-US"/>
            </w:rPr>
            <w:t>JSC «EAST KAZAKHSTAN UNIVERSITY NAMED AFTER SARSEN AMANZHOLOV»</w:t>
          </w:r>
        </w:p>
      </w:tc>
      <w:tc>
        <w:tcPr>
          <w:tcW w:w="2108" w:type="dxa"/>
          <w:shd w:val="clear" w:color="auto" w:fill="auto"/>
        </w:tcPr>
        <w:p w:rsidR="002B5B25" w:rsidRPr="008E7B5C" w:rsidRDefault="008E7B5C" w:rsidP="00733BB8">
          <w:pPr>
            <w:tabs>
              <w:tab w:val="center" w:pos="4677"/>
              <w:tab w:val="right" w:pos="9355"/>
            </w:tabs>
            <w:ind w:right="360"/>
            <w:jc w:val="center"/>
            <w:rPr>
              <w:rFonts w:ascii="Times New Roman" w:eastAsia="Calibri" w:hAnsi="Times New Roman"/>
              <w:b/>
              <w:sz w:val="20"/>
              <w:szCs w:val="20"/>
              <w:lang w:val="en-US" w:eastAsia="en-US"/>
            </w:rPr>
          </w:pPr>
          <w:r w:rsidRPr="008E7B5C">
            <w:rPr>
              <w:rFonts w:ascii="Times New Roman" w:hAnsi="Times New Roman"/>
              <w:b/>
              <w:sz w:val="20"/>
              <w:lang w:val="en-US"/>
            </w:rPr>
            <w:t>Date of the next review: 2027</w:t>
          </w:r>
        </w:p>
      </w:tc>
    </w:tr>
    <w:tr w:rsidR="002B5B25" w:rsidRPr="00BB199A" w:rsidTr="008E7B5C">
      <w:trPr>
        <w:trHeight w:val="290"/>
      </w:trPr>
      <w:tc>
        <w:tcPr>
          <w:tcW w:w="1225" w:type="dxa"/>
          <w:vMerge/>
          <w:shd w:val="clear" w:color="auto" w:fill="auto"/>
        </w:tcPr>
        <w:p w:rsidR="002B5B25" w:rsidRPr="008E7B5C" w:rsidRDefault="002B5B25" w:rsidP="009702A0">
          <w:pPr>
            <w:tabs>
              <w:tab w:val="center" w:pos="4677"/>
              <w:tab w:val="right" w:pos="9355"/>
            </w:tabs>
            <w:ind w:right="360"/>
            <w:rPr>
              <w:rFonts w:ascii="Times New Roman" w:eastAsia="Calibri" w:hAnsi="Times New Roman"/>
              <w:b/>
              <w:sz w:val="20"/>
              <w:szCs w:val="20"/>
              <w:lang w:val="en-US" w:eastAsia="en-US"/>
            </w:rPr>
          </w:pPr>
        </w:p>
      </w:tc>
      <w:tc>
        <w:tcPr>
          <w:tcW w:w="3873" w:type="dxa"/>
          <w:shd w:val="clear" w:color="auto" w:fill="auto"/>
        </w:tcPr>
        <w:p w:rsidR="002B5B25" w:rsidRPr="008E7B5C" w:rsidRDefault="008E7B5C" w:rsidP="008E7B5C">
          <w:pPr>
            <w:jc w:val="center"/>
            <w:rPr>
              <w:rFonts w:ascii="Times New Roman" w:hAnsi="Times New Roman"/>
              <w:color w:val="000000"/>
              <w:sz w:val="20"/>
              <w:szCs w:val="28"/>
              <w:lang w:val="en-US"/>
            </w:rPr>
          </w:pPr>
          <w:r w:rsidRPr="008E7B5C">
            <w:rPr>
              <w:rFonts w:ascii="Times New Roman" w:hAnsi="Times New Roman"/>
              <w:color w:val="000000"/>
              <w:sz w:val="20"/>
              <w:szCs w:val="28"/>
              <w:lang w:val="en-US"/>
            </w:rPr>
            <w:t>ON THE DUAL EDUCATION SYSTEM</w:t>
          </w:r>
        </w:p>
      </w:tc>
      <w:tc>
        <w:tcPr>
          <w:tcW w:w="2138" w:type="dxa"/>
          <w:shd w:val="clear" w:color="auto" w:fill="auto"/>
        </w:tcPr>
        <w:p w:rsidR="002B5B25" w:rsidRPr="008E7B5C" w:rsidRDefault="008E7B5C" w:rsidP="008E7B5C">
          <w:pPr>
            <w:jc w:val="center"/>
            <w:rPr>
              <w:rFonts w:ascii="Times New Roman" w:hAnsi="Times New Roman"/>
              <w:sz w:val="20"/>
              <w:szCs w:val="32"/>
              <w:lang w:val="en-US"/>
            </w:rPr>
          </w:pPr>
          <w:r w:rsidRPr="008E7B5C">
            <w:rPr>
              <w:rFonts w:ascii="Times New Roman" w:hAnsi="Times New Roman"/>
              <w:sz w:val="20"/>
              <w:szCs w:val="32"/>
              <w:lang w:val="en-US"/>
            </w:rPr>
            <w:t>R EKU 038-24</w:t>
          </w:r>
        </w:p>
      </w:tc>
      <w:tc>
        <w:tcPr>
          <w:tcW w:w="2108" w:type="dxa"/>
          <w:shd w:val="clear" w:color="auto" w:fill="auto"/>
        </w:tcPr>
        <w:p w:rsidR="002B5B25" w:rsidRPr="008E7B5C" w:rsidRDefault="008E7B5C" w:rsidP="009702A0">
          <w:pPr>
            <w:tabs>
              <w:tab w:val="center" w:pos="4677"/>
              <w:tab w:val="right" w:pos="9355"/>
            </w:tabs>
            <w:ind w:right="360"/>
            <w:jc w:val="center"/>
            <w:rPr>
              <w:rFonts w:ascii="Times New Roman" w:hAnsi="Times New Roman"/>
              <w:b/>
              <w:sz w:val="20"/>
              <w:szCs w:val="20"/>
              <w:lang w:val="en-US"/>
            </w:rPr>
          </w:pPr>
          <w:r>
            <w:rPr>
              <w:rFonts w:ascii="Times New Roman" w:hAnsi="Times New Roman"/>
              <w:b/>
              <w:sz w:val="20"/>
              <w:szCs w:val="20"/>
              <w:lang w:val="en-US"/>
            </w:rPr>
            <w:t>page</w:t>
          </w:r>
          <w:r w:rsidR="002B5B25" w:rsidRPr="00185A5D">
            <w:rPr>
              <w:rFonts w:ascii="Times New Roman" w:hAnsi="Times New Roman"/>
              <w:b/>
              <w:sz w:val="20"/>
              <w:szCs w:val="20"/>
            </w:rPr>
            <w:t xml:space="preserve"> </w:t>
          </w:r>
          <w:r w:rsidR="002B5B25" w:rsidRPr="00185A5D">
            <w:rPr>
              <w:rFonts w:ascii="Times New Roman" w:hAnsi="Times New Roman"/>
              <w:b/>
              <w:sz w:val="20"/>
              <w:szCs w:val="20"/>
            </w:rPr>
            <w:fldChar w:fldCharType="begin"/>
          </w:r>
          <w:r w:rsidR="002B5B25" w:rsidRPr="00185A5D">
            <w:rPr>
              <w:rFonts w:ascii="Times New Roman" w:hAnsi="Times New Roman"/>
              <w:b/>
              <w:sz w:val="20"/>
              <w:szCs w:val="20"/>
            </w:rPr>
            <w:instrText>PAGE   \* MERGEFORMAT</w:instrText>
          </w:r>
          <w:r w:rsidR="002B5B25" w:rsidRPr="00185A5D">
            <w:rPr>
              <w:rFonts w:ascii="Times New Roman" w:hAnsi="Times New Roman"/>
              <w:b/>
              <w:sz w:val="20"/>
              <w:szCs w:val="20"/>
            </w:rPr>
            <w:fldChar w:fldCharType="separate"/>
          </w:r>
          <w:r>
            <w:rPr>
              <w:rFonts w:ascii="Times New Roman" w:hAnsi="Times New Roman"/>
              <w:b/>
              <w:noProof/>
              <w:sz w:val="20"/>
              <w:szCs w:val="20"/>
            </w:rPr>
            <w:t>3</w:t>
          </w:r>
          <w:r w:rsidR="002B5B25" w:rsidRPr="00185A5D">
            <w:rPr>
              <w:rFonts w:ascii="Times New Roman" w:hAnsi="Times New Roman"/>
              <w:b/>
              <w:sz w:val="20"/>
              <w:szCs w:val="20"/>
            </w:rPr>
            <w:fldChar w:fldCharType="end"/>
          </w:r>
          <w:r>
            <w:rPr>
              <w:rFonts w:ascii="Times New Roman" w:hAnsi="Times New Roman"/>
              <w:b/>
              <w:sz w:val="20"/>
              <w:szCs w:val="20"/>
            </w:rPr>
            <w:t xml:space="preserve"> </w:t>
          </w:r>
          <w:r>
            <w:rPr>
              <w:rFonts w:ascii="Times New Roman" w:hAnsi="Times New Roman"/>
              <w:b/>
              <w:sz w:val="20"/>
              <w:szCs w:val="20"/>
              <w:lang w:val="en-US"/>
            </w:rPr>
            <w:t>of</w:t>
          </w:r>
          <w:r w:rsidR="002B5B25" w:rsidRPr="00185A5D">
            <w:rPr>
              <w:rFonts w:ascii="Times New Roman" w:hAnsi="Times New Roman"/>
              <w:b/>
              <w:sz w:val="20"/>
              <w:szCs w:val="20"/>
            </w:rPr>
            <w:t xml:space="preserve"> </w:t>
          </w:r>
          <w:r>
            <w:rPr>
              <w:rFonts w:ascii="Times New Roman" w:hAnsi="Times New Roman"/>
              <w:b/>
              <w:sz w:val="20"/>
              <w:szCs w:val="20"/>
            </w:rPr>
            <w:t>2</w:t>
          </w:r>
          <w:r>
            <w:rPr>
              <w:rFonts w:ascii="Times New Roman" w:hAnsi="Times New Roman"/>
              <w:b/>
              <w:sz w:val="20"/>
              <w:szCs w:val="20"/>
              <w:lang w:val="en-US"/>
            </w:rPr>
            <w:t>4</w:t>
          </w:r>
        </w:p>
      </w:tc>
    </w:tr>
  </w:tbl>
  <w:p w:rsidR="002B5B25" w:rsidRPr="00455BF0" w:rsidRDefault="002B5B25" w:rsidP="00432CFD">
    <w:pPr>
      <w:pStyle w:val="a5"/>
      <w:ind w:right="360"/>
      <w:rPr>
        <w:rFonts w:ascii="Times New Roman" w:hAnsi="Times New Roman"/>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3260"/>
      <w:gridCol w:w="2476"/>
      <w:gridCol w:w="2337"/>
    </w:tblGrid>
    <w:tr w:rsidR="002B5B25" w:rsidRPr="00BB199A" w:rsidTr="00432CFD">
      <w:trPr>
        <w:trHeight w:val="470"/>
      </w:trPr>
      <w:tc>
        <w:tcPr>
          <w:tcW w:w="1386" w:type="dxa"/>
          <w:vMerge w:val="restart"/>
          <w:shd w:val="clear" w:color="auto" w:fill="auto"/>
        </w:tcPr>
        <w:p w:rsidR="002B5B25" w:rsidRPr="00BB199A" w:rsidRDefault="002B5B25" w:rsidP="00432CFD">
          <w:pPr>
            <w:tabs>
              <w:tab w:val="center" w:pos="4677"/>
              <w:tab w:val="right" w:pos="9355"/>
            </w:tabs>
            <w:ind w:right="360"/>
            <w:rPr>
              <w:rFonts w:ascii="Times New Roman" w:eastAsia="Calibri" w:hAnsi="Times New Roman"/>
              <w:b/>
              <w:sz w:val="20"/>
              <w:szCs w:val="20"/>
              <w:lang w:eastAsia="en-US"/>
            </w:rPr>
          </w:pPr>
          <w:r w:rsidRPr="00C558B7">
            <w:rPr>
              <w:rFonts w:eastAsia="Calibri"/>
              <w:noProof/>
              <w:szCs w:val="22"/>
            </w:rPr>
            <w:drawing>
              <wp:anchor distT="0" distB="0" distL="114300" distR="114300" simplePos="0" relativeHeight="251659264" behindDoc="0" locked="0" layoutInCell="1" allowOverlap="1">
                <wp:simplePos x="0" y="0"/>
                <wp:positionH relativeFrom="column">
                  <wp:posOffset>64770</wp:posOffset>
                </wp:positionH>
                <wp:positionV relativeFrom="paragraph">
                  <wp:posOffset>58420</wp:posOffset>
                </wp:positionV>
                <wp:extent cx="514350" cy="514350"/>
                <wp:effectExtent l="0" t="0" r="0" b="0"/>
                <wp:wrapNone/>
                <wp:docPr id="2" name="Рисунок 2" descr="https://yt3.ggpht.com/a/AATXAJyZrhUd5LB05rBvxghJPiyoJ_FONz2-xHSVIQ=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ZrhUd5LB05rBvxghJPiyoJ_FONz2-xHSVIQ=s900-c-k-c0xffffffff-no-rj-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36" w:type="dxa"/>
          <w:gridSpan w:val="2"/>
          <w:shd w:val="clear" w:color="auto" w:fill="auto"/>
        </w:tcPr>
        <w:p w:rsidR="002B5B25" w:rsidRPr="00BB199A" w:rsidRDefault="002B5B25" w:rsidP="00432CFD">
          <w:pPr>
            <w:tabs>
              <w:tab w:val="center" w:pos="4677"/>
              <w:tab w:val="right" w:pos="9355"/>
            </w:tabs>
            <w:ind w:right="360"/>
            <w:rPr>
              <w:rFonts w:ascii="Times New Roman" w:eastAsia="Calibri" w:hAnsi="Times New Roman"/>
              <w:b/>
              <w:sz w:val="20"/>
              <w:szCs w:val="20"/>
              <w:lang w:eastAsia="en-US"/>
            </w:rPr>
          </w:pPr>
          <w:r w:rsidRPr="00BB199A">
            <w:rPr>
              <w:rFonts w:ascii="Times New Roman" w:eastAsia="Calibri" w:hAnsi="Times New Roman"/>
              <w:b/>
              <w:sz w:val="20"/>
              <w:szCs w:val="20"/>
              <w:lang w:eastAsia="en-US"/>
            </w:rPr>
            <w:t>НАО «Восточно-Казахстанский университет имени Сарсена Аманжолова»</w:t>
          </w:r>
        </w:p>
      </w:tc>
      <w:tc>
        <w:tcPr>
          <w:tcW w:w="2337" w:type="dxa"/>
          <w:shd w:val="clear" w:color="auto" w:fill="auto"/>
        </w:tcPr>
        <w:p w:rsidR="002B5B25" w:rsidRPr="00BB199A" w:rsidRDefault="002B5B25" w:rsidP="00432CFD">
          <w:pPr>
            <w:tabs>
              <w:tab w:val="center" w:pos="4677"/>
              <w:tab w:val="right" w:pos="9355"/>
            </w:tabs>
            <w:ind w:right="360"/>
            <w:rPr>
              <w:rFonts w:ascii="Times New Roman" w:eastAsia="Calibri" w:hAnsi="Times New Roman"/>
              <w:b/>
              <w:sz w:val="20"/>
              <w:szCs w:val="20"/>
              <w:lang w:val="kk-KZ" w:eastAsia="en-US"/>
            </w:rPr>
          </w:pPr>
          <w:r w:rsidRPr="00BB199A">
            <w:rPr>
              <w:rFonts w:ascii="Times New Roman" w:eastAsia="Calibri" w:hAnsi="Times New Roman"/>
              <w:b/>
              <w:sz w:val="20"/>
              <w:szCs w:val="20"/>
              <w:lang w:val="kk-KZ" w:eastAsia="en-US"/>
            </w:rPr>
            <w:t>Дата следующей проверки 2023 г.</w:t>
          </w:r>
        </w:p>
      </w:tc>
    </w:tr>
    <w:tr w:rsidR="002B5B25" w:rsidRPr="00BB199A" w:rsidTr="00432CFD">
      <w:trPr>
        <w:trHeight w:val="502"/>
      </w:trPr>
      <w:tc>
        <w:tcPr>
          <w:tcW w:w="1386" w:type="dxa"/>
          <w:vMerge/>
          <w:shd w:val="clear" w:color="auto" w:fill="auto"/>
        </w:tcPr>
        <w:p w:rsidR="002B5B25" w:rsidRPr="00BB199A" w:rsidRDefault="002B5B25" w:rsidP="00432CFD">
          <w:pPr>
            <w:tabs>
              <w:tab w:val="center" w:pos="4677"/>
              <w:tab w:val="right" w:pos="9355"/>
            </w:tabs>
            <w:ind w:right="360"/>
            <w:rPr>
              <w:rFonts w:ascii="Times New Roman" w:eastAsia="Calibri" w:hAnsi="Times New Roman"/>
              <w:b/>
              <w:sz w:val="20"/>
              <w:szCs w:val="20"/>
              <w:lang w:eastAsia="en-US"/>
            </w:rPr>
          </w:pPr>
        </w:p>
      </w:tc>
      <w:tc>
        <w:tcPr>
          <w:tcW w:w="3260" w:type="dxa"/>
          <w:shd w:val="clear" w:color="auto" w:fill="auto"/>
        </w:tcPr>
        <w:p w:rsidR="002B5B25" w:rsidRPr="00BB199A" w:rsidRDefault="002B5B25" w:rsidP="00432CFD">
          <w:pPr>
            <w:tabs>
              <w:tab w:val="center" w:pos="4677"/>
              <w:tab w:val="right" w:pos="9355"/>
            </w:tabs>
            <w:ind w:right="360"/>
            <w:rPr>
              <w:rFonts w:ascii="Times New Roman" w:eastAsia="Calibri" w:hAnsi="Times New Roman"/>
              <w:b/>
              <w:sz w:val="20"/>
              <w:szCs w:val="20"/>
              <w:lang w:eastAsia="en-US"/>
            </w:rPr>
          </w:pPr>
          <w:r w:rsidRPr="00BB199A">
            <w:rPr>
              <w:rFonts w:ascii="Times New Roman" w:eastAsia="Calibri" w:hAnsi="Times New Roman"/>
              <w:b/>
              <w:sz w:val="20"/>
              <w:szCs w:val="20"/>
              <w:lang w:eastAsia="en-US"/>
            </w:rPr>
            <w:t>Требования к оформлению документации СВОК</w:t>
          </w:r>
        </w:p>
      </w:tc>
      <w:tc>
        <w:tcPr>
          <w:tcW w:w="2476" w:type="dxa"/>
          <w:shd w:val="clear" w:color="auto" w:fill="auto"/>
        </w:tcPr>
        <w:p w:rsidR="002B5B25" w:rsidRPr="00BB199A" w:rsidRDefault="002B5B25" w:rsidP="00432CFD">
          <w:pPr>
            <w:tabs>
              <w:tab w:val="center" w:pos="4677"/>
              <w:tab w:val="right" w:pos="9355"/>
            </w:tabs>
            <w:ind w:right="360"/>
            <w:rPr>
              <w:rFonts w:ascii="Times New Roman" w:eastAsia="Calibri" w:hAnsi="Times New Roman"/>
              <w:b/>
              <w:sz w:val="20"/>
              <w:szCs w:val="20"/>
              <w:lang w:eastAsia="en-US"/>
            </w:rPr>
          </w:pPr>
          <w:r w:rsidRPr="00BB199A">
            <w:rPr>
              <w:rFonts w:ascii="Times New Roman" w:eastAsia="Calibri" w:hAnsi="Times New Roman"/>
              <w:b/>
              <w:sz w:val="20"/>
              <w:szCs w:val="20"/>
              <w:lang w:eastAsia="en-US"/>
            </w:rPr>
            <w:t>МИ ВКУ 01-20</w:t>
          </w:r>
        </w:p>
      </w:tc>
      <w:tc>
        <w:tcPr>
          <w:tcW w:w="2337" w:type="dxa"/>
          <w:shd w:val="clear" w:color="auto" w:fill="auto"/>
        </w:tcPr>
        <w:p w:rsidR="002B5B25" w:rsidRPr="00BB199A" w:rsidRDefault="002B5B25" w:rsidP="00432CFD">
          <w:pPr>
            <w:tabs>
              <w:tab w:val="center" w:pos="4677"/>
              <w:tab w:val="right" w:pos="9355"/>
            </w:tabs>
            <w:ind w:right="360"/>
            <w:rPr>
              <w:rFonts w:ascii="Times New Roman" w:eastAsia="Calibri" w:hAnsi="Times New Roman"/>
              <w:b/>
              <w:sz w:val="20"/>
              <w:szCs w:val="20"/>
              <w:lang w:eastAsia="en-US"/>
            </w:rPr>
          </w:pPr>
          <w:r w:rsidRPr="00C67F38">
            <w:rPr>
              <w:rFonts w:ascii="Times New Roman" w:hAnsi="Times New Roman"/>
              <w:b/>
              <w:sz w:val="20"/>
              <w:szCs w:val="20"/>
            </w:rPr>
            <w:t xml:space="preserve">стр. </w:t>
          </w:r>
          <w:r w:rsidRPr="00C67F38">
            <w:rPr>
              <w:rFonts w:ascii="Times New Roman" w:hAnsi="Times New Roman"/>
              <w:b/>
              <w:sz w:val="20"/>
              <w:szCs w:val="20"/>
            </w:rPr>
            <w:fldChar w:fldCharType="begin"/>
          </w:r>
          <w:r w:rsidRPr="00C67F38">
            <w:rPr>
              <w:rFonts w:ascii="Times New Roman" w:hAnsi="Times New Roman"/>
              <w:b/>
              <w:sz w:val="20"/>
              <w:szCs w:val="20"/>
            </w:rPr>
            <w:instrText xml:space="preserve"> PAGE </w:instrText>
          </w:r>
          <w:r w:rsidRPr="00C67F38">
            <w:rPr>
              <w:rFonts w:ascii="Times New Roman" w:hAnsi="Times New Roman"/>
              <w:b/>
              <w:sz w:val="20"/>
              <w:szCs w:val="20"/>
            </w:rPr>
            <w:fldChar w:fldCharType="separate"/>
          </w:r>
          <w:r>
            <w:rPr>
              <w:rFonts w:ascii="Times New Roman" w:hAnsi="Times New Roman"/>
              <w:b/>
              <w:noProof/>
              <w:sz w:val="20"/>
              <w:szCs w:val="20"/>
            </w:rPr>
            <w:t>2</w:t>
          </w:r>
          <w:r w:rsidRPr="00C67F38">
            <w:rPr>
              <w:rFonts w:ascii="Times New Roman" w:hAnsi="Times New Roman"/>
              <w:b/>
              <w:sz w:val="20"/>
              <w:szCs w:val="20"/>
            </w:rPr>
            <w:fldChar w:fldCharType="end"/>
          </w:r>
          <w:r w:rsidRPr="00C67F38">
            <w:rPr>
              <w:rFonts w:ascii="Times New Roman" w:hAnsi="Times New Roman"/>
              <w:b/>
              <w:sz w:val="20"/>
              <w:szCs w:val="20"/>
            </w:rPr>
            <w:t xml:space="preserve"> из </w:t>
          </w:r>
          <w:r>
            <w:rPr>
              <w:rFonts w:ascii="Times New Roman" w:hAnsi="Times New Roman"/>
              <w:b/>
              <w:sz w:val="20"/>
              <w:szCs w:val="20"/>
            </w:rPr>
            <w:t>9</w:t>
          </w:r>
        </w:p>
      </w:tc>
    </w:tr>
  </w:tbl>
  <w:p w:rsidR="002B5B25" w:rsidRPr="00373E41" w:rsidRDefault="002B5B25" w:rsidP="00432CFD">
    <w:pPr>
      <w:pStyle w:val="a5"/>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A1C"/>
    <w:multiLevelType w:val="hybridMultilevel"/>
    <w:tmpl w:val="B83A33F2"/>
    <w:lvl w:ilvl="0" w:tplc="0C4E787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2842C8B"/>
    <w:multiLevelType w:val="hybridMultilevel"/>
    <w:tmpl w:val="2228B9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37964DB"/>
    <w:multiLevelType w:val="multilevel"/>
    <w:tmpl w:val="E03CE130"/>
    <w:lvl w:ilvl="0">
      <w:start w:val="2"/>
      <w:numFmt w:val="decimal"/>
      <w:lvlText w:val="%1."/>
      <w:lvlJc w:val="left"/>
      <w:pPr>
        <w:ind w:left="540" w:hanging="540"/>
      </w:pPr>
      <w:rPr>
        <w:rFonts w:hint="default"/>
      </w:rPr>
    </w:lvl>
    <w:lvl w:ilvl="1">
      <w:start w:val="2"/>
      <w:numFmt w:val="decimal"/>
      <w:lvlText w:val="%1.%2."/>
      <w:lvlJc w:val="left"/>
      <w:pPr>
        <w:ind w:left="557" w:hanging="540"/>
      </w:pPr>
      <w:rPr>
        <w:rFonts w:hint="default"/>
      </w:rPr>
    </w:lvl>
    <w:lvl w:ilvl="2">
      <w:start w:val="5"/>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3" w15:restartNumberingAfterBreak="0">
    <w:nsid w:val="0554051D"/>
    <w:multiLevelType w:val="multilevel"/>
    <w:tmpl w:val="A4803D94"/>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8551ED"/>
    <w:multiLevelType w:val="hybridMultilevel"/>
    <w:tmpl w:val="358A482A"/>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871F2"/>
    <w:multiLevelType w:val="hybridMultilevel"/>
    <w:tmpl w:val="BE9A89C4"/>
    <w:lvl w:ilvl="0" w:tplc="503C613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3F73D4"/>
    <w:multiLevelType w:val="hybridMultilevel"/>
    <w:tmpl w:val="D214E5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158151B"/>
    <w:multiLevelType w:val="multilevel"/>
    <w:tmpl w:val="D7E613AE"/>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9E3FA0"/>
    <w:multiLevelType w:val="multilevel"/>
    <w:tmpl w:val="FC76084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0825AB4"/>
    <w:multiLevelType w:val="hybridMultilevel"/>
    <w:tmpl w:val="D196E786"/>
    <w:lvl w:ilvl="0" w:tplc="FFFFFFFF">
      <w:start w:val="1"/>
      <w:numFmt w:val="bullet"/>
      <w:pStyle w:val="1"/>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4ED4360"/>
    <w:multiLevelType w:val="hybridMultilevel"/>
    <w:tmpl w:val="4C90B7A4"/>
    <w:lvl w:ilvl="0" w:tplc="C10EC99E">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6390481"/>
    <w:multiLevelType w:val="hybridMultilevel"/>
    <w:tmpl w:val="8BA0F3F4"/>
    <w:lvl w:ilvl="0" w:tplc="0476A5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7354D6"/>
    <w:multiLevelType w:val="hybridMultilevel"/>
    <w:tmpl w:val="C680D40E"/>
    <w:lvl w:ilvl="0" w:tplc="EDBE1A5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6F0957"/>
    <w:multiLevelType w:val="hybridMultilevel"/>
    <w:tmpl w:val="DC36881A"/>
    <w:lvl w:ilvl="0" w:tplc="97808264">
      <w:start w:val="1"/>
      <w:numFmt w:val="bullet"/>
      <w:lvlText w:val=""/>
      <w:lvlJc w:val="left"/>
      <w:pPr>
        <w:ind w:left="1429" w:hanging="360"/>
      </w:pPr>
      <w:rPr>
        <w:rFonts w:ascii="Symbol" w:hAnsi="Symbol" w:hint="default"/>
        <w:color w:val="auto"/>
      </w:rPr>
    </w:lvl>
    <w:lvl w:ilvl="1" w:tplc="851AAB78">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781A49"/>
    <w:multiLevelType w:val="multilevel"/>
    <w:tmpl w:val="98B6F36A"/>
    <w:lvl w:ilvl="0">
      <w:start w:val="2"/>
      <w:numFmt w:val="decimal"/>
      <w:lvlText w:val="%1."/>
      <w:lvlJc w:val="left"/>
      <w:pPr>
        <w:ind w:left="540" w:hanging="540"/>
      </w:pPr>
      <w:rPr>
        <w:rFonts w:hint="default"/>
      </w:rPr>
    </w:lvl>
    <w:lvl w:ilvl="1">
      <w:start w:val="2"/>
      <w:numFmt w:val="decimal"/>
      <w:lvlText w:val="%1.%2."/>
      <w:lvlJc w:val="left"/>
      <w:pPr>
        <w:ind w:left="557" w:hanging="540"/>
      </w:pPr>
      <w:rPr>
        <w:rFonts w:hint="default"/>
      </w:rPr>
    </w:lvl>
    <w:lvl w:ilvl="2">
      <w:start w:val="7"/>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5" w15:restartNumberingAfterBreak="0">
    <w:nsid w:val="2DEA2B7A"/>
    <w:multiLevelType w:val="hybridMultilevel"/>
    <w:tmpl w:val="50649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BA5AC0"/>
    <w:multiLevelType w:val="multilevel"/>
    <w:tmpl w:val="79F666E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690C4C"/>
    <w:multiLevelType w:val="hybridMultilevel"/>
    <w:tmpl w:val="B4AA7F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F963E49"/>
    <w:multiLevelType w:val="hybridMultilevel"/>
    <w:tmpl w:val="68B66D18"/>
    <w:lvl w:ilvl="0" w:tplc="5058AD4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4C64476"/>
    <w:multiLevelType w:val="hybridMultilevel"/>
    <w:tmpl w:val="51964536"/>
    <w:lvl w:ilvl="0" w:tplc="5058A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5A74B8"/>
    <w:multiLevelType w:val="multilevel"/>
    <w:tmpl w:val="FC68C2A8"/>
    <w:lvl w:ilvl="0">
      <w:start w:val="3"/>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5CD4A79"/>
    <w:multiLevelType w:val="hybridMultilevel"/>
    <w:tmpl w:val="A7BE8D0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EB3D2D"/>
    <w:multiLevelType w:val="multilevel"/>
    <w:tmpl w:val="08FC034C"/>
    <w:lvl w:ilvl="0">
      <w:start w:val="1"/>
      <w:numFmt w:val="decimal"/>
      <w:lvlText w:val="%1."/>
      <w:lvlJc w:val="left"/>
      <w:pPr>
        <w:ind w:left="720" w:hanging="360"/>
      </w:pPr>
      <w:rPr>
        <w:rFonts w:cs="Times New Roman"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3916" w:hanging="72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5694" w:hanging="108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472" w:hanging="1440"/>
      </w:pPr>
      <w:rPr>
        <w:rFonts w:hint="default"/>
      </w:rPr>
    </w:lvl>
  </w:abstractNum>
  <w:abstractNum w:abstractNumId="23" w15:restartNumberingAfterBreak="0">
    <w:nsid w:val="36651056"/>
    <w:multiLevelType w:val="hybridMultilevel"/>
    <w:tmpl w:val="BFC8E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B66E45"/>
    <w:multiLevelType w:val="multilevel"/>
    <w:tmpl w:val="B06A85A0"/>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3C0E20DD"/>
    <w:multiLevelType w:val="multilevel"/>
    <w:tmpl w:val="51A8F304"/>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3E3C4FE7"/>
    <w:multiLevelType w:val="hybridMultilevel"/>
    <w:tmpl w:val="ED94D66E"/>
    <w:lvl w:ilvl="0" w:tplc="D4C2BA2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0071D07"/>
    <w:multiLevelType w:val="hybridMultilevel"/>
    <w:tmpl w:val="07E09A5C"/>
    <w:lvl w:ilvl="0" w:tplc="588C655C">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9D82E17"/>
    <w:multiLevelType w:val="hybridMultilevel"/>
    <w:tmpl w:val="3D483DF2"/>
    <w:lvl w:ilvl="0" w:tplc="5058AD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010455"/>
    <w:multiLevelType w:val="hybridMultilevel"/>
    <w:tmpl w:val="F384D1B6"/>
    <w:lvl w:ilvl="0" w:tplc="09A2DB92">
      <w:start w:val="1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C535F5C"/>
    <w:multiLevelType w:val="hybridMultilevel"/>
    <w:tmpl w:val="0C52EB1C"/>
    <w:lvl w:ilvl="0" w:tplc="5058AD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C757446"/>
    <w:multiLevelType w:val="hybridMultilevel"/>
    <w:tmpl w:val="FF40E7F4"/>
    <w:lvl w:ilvl="0" w:tplc="5058AD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D4B7042"/>
    <w:multiLevelType w:val="hybridMultilevel"/>
    <w:tmpl w:val="8E08373A"/>
    <w:lvl w:ilvl="0" w:tplc="84AC296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D8F2C66"/>
    <w:multiLevelType w:val="hybridMultilevel"/>
    <w:tmpl w:val="D1ECDDA6"/>
    <w:lvl w:ilvl="0" w:tplc="CC7C30C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4" w15:restartNumberingAfterBreak="0">
    <w:nsid w:val="50A17886"/>
    <w:multiLevelType w:val="hybridMultilevel"/>
    <w:tmpl w:val="10E0D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07C82"/>
    <w:multiLevelType w:val="multilevel"/>
    <w:tmpl w:val="98B6F36A"/>
    <w:lvl w:ilvl="0">
      <w:start w:val="2"/>
      <w:numFmt w:val="decimal"/>
      <w:lvlText w:val="%1."/>
      <w:lvlJc w:val="left"/>
      <w:pPr>
        <w:ind w:left="540" w:hanging="540"/>
      </w:pPr>
      <w:rPr>
        <w:rFonts w:hint="default"/>
      </w:rPr>
    </w:lvl>
    <w:lvl w:ilvl="1">
      <w:start w:val="2"/>
      <w:numFmt w:val="decimal"/>
      <w:lvlText w:val="%1.%2."/>
      <w:lvlJc w:val="left"/>
      <w:pPr>
        <w:ind w:left="557" w:hanging="540"/>
      </w:pPr>
      <w:rPr>
        <w:rFonts w:hint="default"/>
      </w:rPr>
    </w:lvl>
    <w:lvl w:ilvl="2">
      <w:start w:val="7"/>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36" w15:restartNumberingAfterBreak="0">
    <w:nsid w:val="54FB7B15"/>
    <w:multiLevelType w:val="multilevel"/>
    <w:tmpl w:val="35ECE828"/>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177"/>
        </w:tabs>
        <w:ind w:left="1177"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2451"/>
        </w:tabs>
        <w:ind w:left="2451" w:hanging="1080"/>
      </w:pPr>
      <w:rPr>
        <w:rFonts w:hint="default"/>
      </w:rPr>
    </w:lvl>
    <w:lvl w:ilvl="4">
      <w:start w:val="1"/>
      <w:numFmt w:val="decimal"/>
      <w:lvlText w:val="%1.%2.%3.%4.%5."/>
      <w:lvlJc w:val="left"/>
      <w:pPr>
        <w:tabs>
          <w:tab w:val="num" w:pos="2908"/>
        </w:tabs>
        <w:ind w:left="2908" w:hanging="1080"/>
      </w:pPr>
      <w:rPr>
        <w:rFonts w:hint="default"/>
      </w:rPr>
    </w:lvl>
    <w:lvl w:ilvl="5">
      <w:start w:val="1"/>
      <w:numFmt w:val="decimal"/>
      <w:lvlText w:val="%1.%2.%3.%4.%5.%6."/>
      <w:lvlJc w:val="left"/>
      <w:pPr>
        <w:tabs>
          <w:tab w:val="num" w:pos="3725"/>
        </w:tabs>
        <w:ind w:left="3725" w:hanging="1440"/>
      </w:pPr>
      <w:rPr>
        <w:rFonts w:hint="default"/>
      </w:rPr>
    </w:lvl>
    <w:lvl w:ilvl="6">
      <w:start w:val="1"/>
      <w:numFmt w:val="decimal"/>
      <w:lvlText w:val="%1.%2.%3.%4.%5.%6.%7."/>
      <w:lvlJc w:val="left"/>
      <w:pPr>
        <w:tabs>
          <w:tab w:val="num" w:pos="4542"/>
        </w:tabs>
        <w:ind w:left="4542" w:hanging="1800"/>
      </w:pPr>
      <w:rPr>
        <w:rFonts w:hint="default"/>
      </w:rPr>
    </w:lvl>
    <w:lvl w:ilvl="7">
      <w:start w:val="1"/>
      <w:numFmt w:val="decimal"/>
      <w:lvlText w:val="%1.%2.%3.%4.%5.%6.%7.%8."/>
      <w:lvlJc w:val="left"/>
      <w:pPr>
        <w:tabs>
          <w:tab w:val="num" w:pos="4999"/>
        </w:tabs>
        <w:ind w:left="4999" w:hanging="1800"/>
      </w:pPr>
      <w:rPr>
        <w:rFonts w:hint="default"/>
      </w:rPr>
    </w:lvl>
    <w:lvl w:ilvl="8">
      <w:start w:val="1"/>
      <w:numFmt w:val="decimal"/>
      <w:lvlText w:val="%1.%2.%3.%4.%5.%6.%7.%8.%9."/>
      <w:lvlJc w:val="left"/>
      <w:pPr>
        <w:tabs>
          <w:tab w:val="num" w:pos="5816"/>
        </w:tabs>
        <w:ind w:left="5816" w:hanging="2160"/>
      </w:pPr>
      <w:rPr>
        <w:rFonts w:hint="default"/>
      </w:rPr>
    </w:lvl>
  </w:abstractNum>
  <w:abstractNum w:abstractNumId="37" w15:restartNumberingAfterBreak="0">
    <w:nsid w:val="58B316F4"/>
    <w:multiLevelType w:val="hybridMultilevel"/>
    <w:tmpl w:val="4D2CE82E"/>
    <w:lvl w:ilvl="0" w:tplc="5058AD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9573368"/>
    <w:multiLevelType w:val="hybridMultilevel"/>
    <w:tmpl w:val="A920C332"/>
    <w:lvl w:ilvl="0" w:tplc="0C4E7876">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31D1952"/>
    <w:multiLevelType w:val="hybridMultilevel"/>
    <w:tmpl w:val="9364D6B0"/>
    <w:lvl w:ilvl="0" w:tplc="5058AD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71C7293"/>
    <w:multiLevelType w:val="hybridMultilevel"/>
    <w:tmpl w:val="A4885F96"/>
    <w:lvl w:ilvl="0" w:tplc="5058A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7470A3"/>
    <w:multiLevelType w:val="multilevel"/>
    <w:tmpl w:val="35ECE828"/>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177"/>
        </w:tabs>
        <w:ind w:left="1177"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2451"/>
        </w:tabs>
        <w:ind w:left="2451" w:hanging="1080"/>
      </w:pPr>
      <w:rPr>
        <w:rFonts w:hint="default"/>
      </w:rPr>
    </w:lvl>
    <w:lvl w:ilvl="4">
      <w:start w:val="1"/>
      <w:numFmt w:val="decimal"/>
      <w:lvlText w:val="%1.%2.%3.%4.%5."/>
      <w:lvlJc w:val="left"/>
      <w:pPr>
        <w:tabs>
          <w:tab w:val="num" w:pos="2908"/>
        </w:tabs>
        <w:ind w:left="2908" w:hanging="1080"/>
      </w:pPr>
      <w:rPr>
        <w:rFonts w:hint="default"/>
      </w:rPr>
    </w:lvl>
    <w:lvl w:ilvl="5">
      <w:start w:val="1"/>
      <w:numFmt w:val="decimal"/>
      <w:lvlText w:val="%1.%2.%3.%4.%5.%6."/>
      <w:lvlJc w:val="left"/>
      <w:pPr>
        <w:tabs>
          <w:tab w:val="num" w:pos="3725"/>
        </w:tabs>
        <w:ind w:left="3725" w:hanging="1440"/>
      </w:pPr>
      <w:rPr>
        <w:rFonts w:hint="default"/>
      </w:rPr>
    </w:lvl>
    <w:lvl w:ilvl="6">
      <w:start w:val="1"/>
      <w:numFmt w:val="decimal"/>
      <w:lvlText w:val="%1.%2.%3.%4.%5.%6.%7."/>
      <w:lvlJc w:val="left"/>
      <w:pPr>
        <w:tabs>
          <w:tab w:val="num" w:pos="4542"/>
        </w:tabs>
        <w:ind w:left="4542" w:hanging="1800"/>
      </w:pPr>
      <w:rPr>
        <w:rFonts w:hint="default"/>
      </w:rPr>
    </w:lvl>
    <w:lvl w:ilvl="7">
      <w:start w:val="1"/>
      <w:numFmt w:val="decimal"/>
      <w:lvlText w:val="%1.%2.%3.%4.%5.%6.%7.%8."/>
      <w:lvlJc w:val="left"/>
      <w:pPr>
        <w:tabs>
          <w:tab w:val="num" w:pos="4999"/>
        </w:tabs>
        <w:ind w:left="4999" w:hanging="1800"/>
      </w:pPr>
      <w:rPr>
        <w:rFonts w:hint="default"/>
      </w:rPr>
    </w:lvl>
    <w:lvl w:ilvl="8">
      <w:start w:val="1"/>
      <w:numFmt w:val="decimal"/>
      <w:lvlText w:val="%1.%2.%3.%4.%5.%6.%7.%8.%9."/>
      <w:lvlJc w:val="left"/>
      <w:pPr>
        <w:tabs>
          <w:tab w:val="num" w:pos="5816"/>
        </w:tabs>
        <w:ind w:left="5816" w:hanging="2160"/>
      </w:pPr>
      <w:rPr>
        <w:rFonts w:hint="default"/>
      </w:rPr>
    </w:lvl>
  </w:abstractNum>
  <w:abstractNum w:abstractNumId="42" w15:restartNumberingAfterBreak="0">
    <w:nsid w:val="6AE51479"/>
    <w:multiLevelType w:val="multilevel"/>
    <w:tmpl w:val="3BE898F0"/>
    <w:lvl w:ilvl="0">
      <w:start w:val="6"/>
      <w:numFmt w:val="decimal"/>
      <w:lvlText w:val="%1"/>
      <w:lvlJc w:val="left"/>
      <w:pPr>
        <w:ind w:left="750" w:hanging="750"/>
      </w:pPr>
      <w:rPr>
        <w:rFonts w:hint="default"/>
        <w:b w:val="0"/>
      </w:rPr>
    </w:lvl>
    <w:lvl w:ilvl="1">
      <w:start w:val="13"/>
      <w:numFmt w:val="decimal"/>
      <w:lvlText w:val="%1.%2"/>
      <w:lvlJc w:val="left"/>
      <w:pPr>
        <w:ind w:left="1104" w:hanging="750"/>
      </w:pPr>
      <w:rPr>
        <w:rFonts w:hint="default"/>
        <w:b w:val="0"/>
      </w:rPr>
    </w:lvl>
    <w:lvl w:ilvl="2">
      <w:start w:val="1"/>
      <w:numFmt w:val="decimal"/>
      <w:lvlText w:val="%1.%2.%3"/>
      <w:lvlJc w:val="left"/>
      <w:pPr>
        <w:ind w:left="1458" w:hanging="75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43" w15:restartNumberingAfterBreak="0">
    <w:nsid w:val="6B433A1E"/>
    <w:multiLevelType w:val="hybridMultilevel"/>
    <w:tmpl w:val="99B8C912"/>
    <w:lvl w:ilvl="0" w:tplc="5058AD4E">
      <w:start w:val="1"/>
      <w:numFmt w:val="bullet"/>
      <w:lvlText w:val=""/>
      <w:lvlJc w:val="left"/>
      <w:pPr>
        <w:ind w:left="928"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15:restartNumberingAfterBreak="0">
    <w:nsid w:val="6DA06BCA"/>
    <w:multiLevelType w:val="hybridMultilevel"/>
    <w:tmpl w:val="5B96FFAA"/>
    <w:lvl w:ilvl="0" w:tplc="9780826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07917E0"/>
    <w:multiLevelType w:val="multilevel"/>
    <w:tmpl w:val="B06A85A0"/>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6" w15:restartNumberingAfterBreak="0">
    <w:nsid w:val="76183CF3"/>
    <w:multiLevelType w:val="hybridMultilevel"/>
    <w:tmpl w:val="DFF68FD0"/>
    <w:lvl w:ilvl="0" w:tplc="9780826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66A0846"/>
    <w:multiLevelType w:val="multilevel"/>
    <w:tmpl w:val="51A8F304"/>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8" w15:restartNumberingAfterBreak="0">
    <w:nsid w:val="7F105DAF"/>
    <w:multiLevelType w:val="multilevel"/>
    <w:tmpl w:val="8CD091B6"/>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9"/>
  </w:num>
  <w:num w:numId="2">
    <w:abstractNumId w:val="8"/>
  </w:num>
  <w:num w:numId="3">
    <w:abstractNumId w:val="36"/>
  </w:num>
  <w:num w:numId="4">
    <w:abstractNumId w:val="3"/>
  </w:num>
  <w:num w:numId="5">
    <w:abstractNumId w:val="20"/>
  </w:num>
  <w:num w:numId="6">
    <w:abstractNumId w:val="22"/>
  </w:num>
  <w:num w:numId="7">
    <w:abstractNumId w:val="45"/>
  </w:num>
  <w:num w:numId="8">
    <w:abstractNumId w:val="4"/>
  </w:num>
  <w:num w:numId="9">
    <w:abstractNumId w:val="47"/>
  </w:num>
  <w:num w:numId="10">
    <w:abstractNumId w:val="16"/>
  </w:num>
  <w:num w:numId="11">
    <w:abstractNumId w:val="32"/>
  </w:num>
  <w:num w:numId="12">
    <w:abstractNumId w:val="48"/>
  </w:num>
  <w:num w:numId="13">
    <w:abstractNumId w:val="2"/>
  </w:num>
  <w:num w:numId="14">
    <w:abstractNumId w:val="35"/>
  </w:num>
  <w:num w:numId="15">
    <w:abstractNumId w:val="41"/>
  </w:num>
  <w:num w:numId="16">
    <w:abstractNumId w:val="27"/>
  </w:num>
  <w:num w:numId="17">
    <w:abstractNumId w:val="1"/>
  </w:num>
  <w:num w:numId="18">
    <w:abstractNumId w:val="17"/>
  </w:num>
  <w:num w:numId="19">
    <w:abstractNumId w:val="33"/>
  </w:num>
  <w:num w:numId="20">
    <w:abstractNumId w:val="26"/>
  </w:num>
  <w:num w:numId="21">
    <w:abstractNumId w:val="10"/>
  </w:num>
  <w:num w:numId="22">
    <w:abstractNumId w:val="11"/>
  </w:num>
  <w:num w:numId="23">
    <w:abstractNumId w:val="6"/>
  </w:num>
  <w:num w:numId="24">
    <w:abstractNumId w:val="18"/>
  </w:num>
  <w:num w:numId="25">
    <w:abstractNumId w:val="39"/>
  </w:num>
  <w:num w:numId="26">
    <w:abstractNumId w:val="0"/>
  </w:num>
  <w:num w:numId="27">
    <w:abstractNumId w:val="38"/>
  </w:num>
  <w:num w:numId="28">
    <w:abstractNumId w:val="30"/>
  </w:num>
  <w:num w:numId="29">
    <w:abstractNumId w:val="13"/>
  </w:num>
  <w:num w:numId="30">
    <w:abstractNumId w:val="42"/>
  </w:num>
  <w:num w:numId="31">
    <w:abstractNumId w:val="28"/>
  </w:num>
  <w:num w:numId="32">
    <w:abstractNumId w:val="43"/>
  </w:num>
  <w:num w:numId="33">
    <w:abstractNumId w:val="25"/>
  </w:num>
  <w:num w:numId="34">
    <w:abstractNumId w:val="37"/>
  </w:num>
  <w:num w:numId="35">
    <w:abstractNumId w:val="5"/>
  </w:num>
  <w:num w:numId="36">
    <w:abstractNumId w:val="31"/>
  </w:num>
  <w:num w:numId="37">
    <w:abstractNumId w:val="23"/>
  </w:num>
  <w:num w:numId="38">
    <w:abstractNumId w:val="44"/>
  </w:num>
  <w:num w:numId="39">
    <w:abstractNumId w:val="46"/>
  </w:num>
  <w:num w:numId="40">
    <w:abstractNumId w:val="29"/>
  </w:num>
  <w:num w:numId="41">
    <w:abstractNumId w:val="40"/>
  </w:num>
  <w:num w:numId="42">
    <w:abstractNumId w:val="19"/>
  </w:num>
  <w:num w:numId="43">
    <w:abstractNumId w:val="24"/>
  </w:num>
  <w:num w:numId="44">
    <w:abstractNumId w:val="34"/>
  </w:num>
  <w:num w:numId="45">
    <w:abstractNumId w:val="12"/>
  </w:num>
  <w:num w:numId="46">
    <w:abstractNumId w:val="14"/>
  </w:num>
  <w:num w:numId="47">
    <w:abstractNumId w:val="7"/>
  </w:num>
  <w:num w:numId="48">
    <w:abstractNumId w:val="2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BA"/>
    <w:rsid w:val="0000256A"/>
    <w:rsid w:val="000038C7"/>
    <w:rsid w:val="00046B2A"/>
    <w:rsid w:val="00067CD4"/>
    <w:rsid w:val="00070C62"/>
    <w:rsid w:val="00071C4B"/>
    <w:rsid w:val="000B567B"/>
    <w:rsid w:val="000D30FD"/>
    <w:rsid w:val="000E1BCC"/>
    <w:rsid w:val="000E5BA2"/>
    <w:rsid w:val="000F0EFF"/>
    <w:rsid w:val="000F2F16"/>
    <w:rsid w:val="001133BA"/>
    <w:rsid w:val="00120434"/>
    <w:rsid w:val="00126737"/>
    <w:rsid w:val="00130CF7"/>
    <w:rsid w:val="00145A39"/>
    <w:rsid w:val="00146F03"/>
    <w:rsid w:val="001A0A18"/>
    <w:rsid w:val="001B019F"/>
    <w:rsid w:val="001C623B"/>
    <w:rsid w:val="001E587F"/>
    <w:rsid w:val="001E7ACA"/>
    <w:rsid w:val="001F722E"/>
    <w:rsid w:val="00203EAB"/>
    <w:rsid w:val="00247192"/>
    <w:rsid w:val="002665A1"/>
    <w:rsid w:val="002831C9"/>
    <w:rsid w:val="00283BF8"/>
    <w:rsid w:val="002B5B25"/>
    <w:rsid w:val="003138D6"/>
    <w:rsid w:val="00363F58"/>
    <w:rsid w:val="00375805"/>
    <w:rsid w:val="00383E5C"/>
    <w:rsid w:val="003D2C5A"/>
    <w:rsid w:val="003D777E"/>
    <w:rsid w:val="0042438E"/>
    <w:rsid w:val="00432CFD"/>
    <w:rsid w:val="00442947"/>
    <w:rsid w:val="00493D27"/>
    <w:rsid w:val="004A6CBE"/>
    <w:rsid w:val="004B6516"/>
    <w:rsid w:val="004E5C1C"/>
    <w:rsid w:val="004F5F79"/>
    <w:rsid w:val="00573C6C"/>
    <w:rsid w:val="00582644"/>
    <w:rsid w:val="00593EB0"/>
    <w:rsid w:val="005A172D"/>
    <w:rsid w:val="005D5B3E"/>
    <w:rsid w:val="005F341C"/>
    <w:rsid w:val="0060251E"/>
    <w:rsid w:val="00615DA8"/>
    <w:rsid w:val="006870C5"/>
    <w:rsid w:val="006A265D"/>
    <w:rsid w:val="006B7E40"/>
    <w:rsid w:val="006D6599"/>
    <w:rsid w:val="006F0D9A"/>
    <w:rsid w:val="007134EC"/>
    <w:rsid w:val="00733BB8"/>
    <w:rsid w:val="0074789F"/>
    <w:rsid w:val="007705A8"/>
    <w:rsid w:val="00771957"/>
    <w:rsid w:val="00794DD7"/>
    <w:rsid w:val="007C29BE"/>
    <w:rsid w:val="007D2D3A"/>
    <w:rsid w:val="00805294"/>
    <w:rsid w:val="00811D57"/>
    <w:rsid w:val="00824AA4"/>
    <w:rsid w:val="00824D9B"/>
    <w:rsid w:val="008427FD"/>
    <w:rsid w:val="00861CF6"/>
    <w:rsid w:val="00874D85"/>
    <w:rsid w:val="00877AAA"/>
    <w:rsid w:val="008B0A5D"/>
    <w:rsid w:val="008C14AF"/>
    <w:rsid w:val="008E7B5C"/>
    <w:rsid w:val="008F0A57"/>
    <w:rsid w:val="00916E12"/>
    <w:rsid w:val="009235E9"/>
    <w:rsid w:val="00947370"/>
    <w:rsid w:val="00966544"/>
    <w:rsid w:val="009702A0"/>
    <w:rsid w:val="009724D6"/>
    <w:rsid w:val="00972E85"/>
    <w:rsid w:val="00983C03"/>
    <w:rsid w:val="009A4BBC"/>
    <w:rsid w:val="009E4454"/>
    <w:rsid w:val="00A32D50"/>
    <w:rsid w:val="00A36480"/>
    <w:rsid w:val="00A4019C"/>
    <w:rsid w:val="00A579CF"/>
    <w:rsid w:val="00A7522A"/>
    <w:rsid w:val="00AB0049"/>
    <w:rsid w:val="00AB221E"/>
    <w:rsid w:val="00AC3453"/>
    <w:rsid w:val="00AD7C59"/>
    <w:rsid w:val="00AF2DB9"/>
    <w:rsid w:val="00AF5562"/>
    <w:rsid w:val="00B0283C"/>
    <w:rsid w:val="00B063DC"/>
    <w:rsid w:val="00B0781A"/>
    <w:rsid w:val="00B71445"/>
    <w:rsid w:val="00BA05A1"/>
    <w:rsid w:val="00BF0E25"/>
    <w:rsid w:val="00C04CDD"/>
    <w:rsid w:val="00C05B54"/>
    <w:rsid w:val="00C246BD"/>
    <w:rsid w:val="00C4455E"/>
    <w:rsid w:val="00C60A91"/>
    <w:rsid w:val="00C75546"/>
    <w:rsid w:val="00C90DA9"/>
    <w:rsid w:val="00CA0F1F"/>
    <w:rsid w:val="00CB5298"/>
    <w:rsid w:val="00CD0060"/>
    <w:rsid w:val="00CD1583"/>
    <w:rsid w:val="00D01448"/>
    <w:rsid w:val="00D03DBC"/>
    <w:rsid w:val="00D067F2"/>
    <w:rsid w:val="00D27875"/>
    <w:rsid w:val="00D459D2"/>
    <w:rsid w:val="00D62078"/>
    <w:rsid w:val="00D70F78"/>
    <w:rsid w:val="00D72810"/>
    <w:rsid w:val="00D74764"/>
    <w:rsid w:val="00D80CE4"/>
    <w:rsid w:val="00D82FCE"/>
    <w:rsid w:val="00DC4F5C"/>
    <w:rsid w:val="00DD4EFC"/>
    <w:rsid w:val="00DE75D8"/>
    <w:rsid w:val="00DF1889"/>
    <w:rsid w:val="00DF3D89"/>
    <w:rsid w:val="00E05D43"/>
    <w:rsid w:val="00E41573"/>
    <w:rsid w:val="00E43825"/>
    <w:rsid w:val="00E67F6A"/>
    <w:rsid w:val="00E95A53"/>
    <w:rsid w:val="00ED4E88"/>
    <w:rsid w:val="00F102DF"/>
    <w:rsid w:val="00F16D45"/>
    <w:rsid w:val="00F16F06"/>
    <w:rsid w:val="00F419CA"/>
    <w:rsid w:val="00F46036"/>
    <w:rsid w:val="00F71D1C"/>
    <w:rsid w:val="00F83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D7C80-9092-4451-A84A-30C9968A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516"/>
    <w:pPr>
      <w:spacing w:after="0" w:line="240" w:lineRule="auto"/>
    </w:pPr>
    <w:rPr>
      <w:rFonts w:ascii="Arial" w:eastAsia="Times New Roman" w:hAnsi="Arial" w:cs="Times New Roman"/>
      <w:sz w:val="28"/>
      <w:szCs w:val="24"/>
      <w:lang w:eastAsia="ru-RU"/>
    </w:rPr>
  </w:style>
  <w:style w:type="paragraph" w:styleId="10">
    <w:name w:val="heading 1"/>
    <w:basedOn w:val="a"/>
    <w:next w:val="a"/>
    <w:link w:val="11"/>
    <w:qFormat/>
    <w:rsid w:val="004B6516"/>
    <w:pPr>
      <w:keepNext/>
      <w:suppressAutoHyphens/>
      <w:spacing w:before="360" w:after="120"/>
      <w:jc w:val="center"/>
      <w:outlineLvl w:val="0"/>
    </w:pPr>
    <w:rPr>
      <w:b/>
      <w:caps/>
      <w:sz w:val="24"/>
    </w:rPr>
  </w:style>
  <w:style w:type="paragraph" w:styleId="2">
    <w:name w:val="heading 2"/>
    <w:basedOn w:val="a"/>
    <w:next w:val="a"/>
    <w:link w:val="20"/>
    <w:qFormat/>
    <w:rsid w:val="004B6516"/>
    <w:pPr>
      <w:keepNext/>
      <w:spacing w:before="240" w:after="60"/>
      <w:outlineLvl w:val="1"/>
    </w:pPr>
    <w:rPr>
      <w:rFonts w:cs="Arial"/>
      <w:b/>
      <w:bCs/>
      <w:i/>
      <w:iCs/>
      <w:szCs w:val="28"/>
    </w:rPr>
  </w:style>
  <w:style w:type="paragraph" w:styleId="4">
    <w:name w:val="heading 4"/>
    <w:basedOn w:val="a"/>
    <w:next w:val="a"/>
    <w:link w:val="40"/>
    <w:qFormat/>
    <w:rsid w:val="004B6516"/>
    <w:pPr>
      <w:keepNext/>
      <w:spacing w:before="240" w:after="60"/>
      <w:outlineLvl w:val="3"/>
    </w:pPr>
    <w:rPr>
      <w:rFonts w:ascii="Times New Roman" w:hAnsi="Times New Roman"/>
      <w:b/>
      <w:bCs/>
      <w:szCs w:val="28"/>
    </w:rPr>
  </w:style>
  <w:style w:type="paragraph" w:styleId="6">
    <w:name w:val="heading 6"/>
    <w:basedOn w:val="a"/>
    <w:next w:val="a"/>
    <w:link w:val="60"/>
    <w:qFormat/>
    <w:rsid w:val="004B6516"/>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4B6516"/>
    <w:rPr>
      <w:rFonts w:ascii="Arial" w:eastAsia="Times New Roman" w:hAnsi="Arial" w:cs="Times New Roman"/>
      <w:b/>
      <w:caps/>
      <w:sz w:val="24"/>
      <w:szCs w:val="24"/>
      <w:lang w:eastAsia="ru-RU"/>
    </w:rPr>
  </w:style>
  <w:style w:type="character" w:customStyle="1" w:styleId="20">
    <w:name w:val="Заголовок 2 Знак"/>
    <w:basedOn w:val="a0"/>
    <w:link w:val="2"/>
    <w:rsid w:val="004B6516"/>
    <w:rPr>
      <w:rFonts w:ascii="Arial" w:eastAsia="Times New Roman" w:hAnsi="Arial" w:cs="Arial"/>
      <w:b/>
      <w:bCs/>
      <w:i/>
      <w:iCs/>
      <w:sz w:val="28"/>
      <w:szCs w:val="28"/>
      <w:lang w:eastAsia="ru-RU"/>
    </w:rPr>
  </w:style>
  <w:style w:type="character" w:customStyle="1" w:styleId="40">
    <w:name w:val="Заголовок 4 Знак"/>
    <w:basedOn w:val="a0"/>
    <w:link w:val="4"/>
    <w:rsid w:val="004B6516"/>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B6516"/>
    <w:rPr>
      <w:rFonts w:ascii="Times New Roman" w:eastAsia="Times New Roman" w:hAnsi="Times New Roman" w:cs="Times New Roman"/>
      <w:b/>
      <w:bCs/>
      <w:lang w:eastAsia="ru-RU"/>
    </w:rPr>
  </w:style>
  <w:style w:type="paragraph" w:customStyle="1" w:styleId="a3">
    <w:name w:val="Абзац"/>
    <w:basedOn w:val="a"/>
    <w:rsid w:val="004B6516"/>
    <w:pPr>
      <w:spacing w:before="120"/>
      <w:jc w:val="both"/>
    </w:pPr>
    <w:rPr>
      <w:rFonts w:ascii="Times New Roman" w:hAnsi="Times New Roman"/>
      <w:sz w:val="24"/>
    </w:rPr>
  </w:style>
  <w:style w:type="paragraph" w:customStyle="1" w:styleId="1">
    <w:name w:val="Список1"/>
    <w:basedOn w:val="a3"/>
    <w:rsid w:val="004B6516"/>
    <w:pPr>
      <w:numPr>
        <w:numId w:val="1"/>
      </w:numPr>
      <w:tabs>
        <w:tab w:val="clear" w:pos="927"/>
        <w:tab w:val="num" w:pos="851"/>
      </w:tabs>
      <w:ind w:left="851" w:hanging="284"/>
    </w:pPr>
    <w:rPr>
      <w:lang w:val="en-US"/>
    </w:rPr>
  </w:style>
  <w:style w:type="paragraph" w:customStyle="1" w:styleId="a4">
    <w:name w:val="Словарь"/>
    <w:basedOn w:val="a3"/>
    <w:rsid w:val="004B6516"/>
    <w:pPr>
      <w:tabs>
        <w:tab w:val="left" w:pos="2835"/>
        <w:tab w:val="left" w:pos="3261"/>
        <w:tab w:val="left" w:pos="3686"/>
        <w:tab w:val="left" w:pos="4253"/>
        <w:tab w:val="left" w:pos="4678"/>
        <w:tab w:val="left" w:pos="5103"/>
        <w:tab w:val="left" w:pos="5529"/>
      </w:tabs>
    </w:pPr>
  </w:style>
  <w:style w:type="paragraph" w:styleId="a5">
    <w:name w:val="header"/>
    <w:basedOn w:val="a"/>
    <w:link w:val="a6"/>
    <w:uiPriority w:val="99"/>
    <w:rsid w:val="004B6516"/>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4B6516"/>
    <w:rPr>
      <w:rFonts w:ascii="Arial" w:eastAsia="Times New Roman" w:hAnsi="Arial" w:cs="Times New Roman"/>
      <w:sz w:val="28"/>
      <w:szCs w:val="24"/>
      <w:lang w:val="x-none" w:eastAsia="x-none"/>
    </w:rPr>
  </w:style>
  <w:style w:type="paragraph" w:styleId="12">
    <w:name w:val="toc 1"/>
    <w:basedOn w:val="a"/>
    <w:next w:val="a"/>
    <w:autoRedefine/>
    <w:semiHidden/>
    <w:rsid w:val="004B6516"/>
    <w:pPr>
      <w:tabs>
        <w:tab w:val="right" w:leader="dot" w:pos="9344"/>
      </w:tabs>
    </w:pPr>
    <w:rPr>
      <w:rFonts w:ascii="Times New Roman" w:hAnsi="Times New Roman"/>
      <w:noProof/>
      <w:color w:val="000000"/>
      <w:szCs w:val="28"/>
    </w:rPr>
  </w:style>
  <w:style w:type="paragraph" w:styleId="21">
    <w:name w:val="toc 2"/>
    <w:basedOn w:val="a"/>
    <w:next w:val="a"/>
    <w:autoRedefine/>
    <w:semiHidden/>
    <w:rsid w:val="004B6516"/>
    <w:pPr>
      <w:ind w:left="280"/>
    </w:pPr>
  </w:style>
  <w:style w:type="character" w:styleId="a7">
    <w:name w:val="Hyperlink"/>
    <w:rsid w:val="004B6516"/>
    <w:rPr>
      <w:color w:val="0000FF"/>
      <w:u w:val="single"/>
    </w:rPr>
  </w:style>
  <w:style w:type="table" w:styleId="a8">
    <w:name w:val="Table Grid"/>
    <w:basedOn w:val="a1"/>
    <w:rsid w:val="004B65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4B6516"/>
    <w:rPr>
      <w:b/>
      <w:bCs/>
    </w:rPr>
  </w:style>
  <w:style w:type="paragraph" w:styleId="aa">
    <w:name w:val="Body Text"/>
    <w:basedOn w:val="a"/>
    <w:link w:val="ab"/>
    <w:rsid w:val="004B6516"/>
    <w:pPr>
      <w:jc w:val="center"/>
    </w:pPr>
    <w:rPr>
      <w:rFonts w:ascii="Times New Roman" w:hAnsi="Times New Roman"/>
      <w:sz w:val="20"/>
      <w:szCs w:val="20"/>
      <w:lang w:val="be-BY" w:eastAsia="x-none"/>
    </w:rPr>
  </w:style>
  <w:style w:type="character" w:customStyle="1" w:styleId="ab">
    <w:name w:val="Основной текст Знак"/>
    <w:basedOn w:val="a0"/>
    <w:link w:val="aa"/>
    <w:rsid w:val="004B6516"/>
    <w:rPr>
      <w:rFonts w:ascii="Times New Roman" w:eastAsia="Times New Roman" w:hAnsi="Times New Roman" w:cs="Times New Roman"/>
      <w:sz w:val="20"/>
      <w:szCs w:val="20"/>
      <w:lang w:val="be-BY" w:eastAsia="x-none"/>
    </w:rPr>
  </w:style>
  <w:style w:type="paragraph" w:styleId="ac">
    <w:name w:val="footer"/>
    <w:basedOn w:val="a"/>
    <w:link w:val="ad"/>
    <w:rsid w:val="004B6516"/>
    <w:pPr>
      <w:tabs>
        <w:tab w:val="center" w:pos="4677"/>
        <w:tab w:val="right" w:pos="9355"/>
      </w:tabs>
    </w:pPr>
  </w:style>
  <w:style w:type="character" w:customStyle="1" w:styleId="ad">
    <w:name w:val="Нижний колонтитул Знак"/>
    <w:basedOn w:val="a0"/>
    <w:link w:val="ac"/>
    <w:rsid w:val="004B6516"/>
    <w:rPr>
      <w:rFonts w:ascii="Arial" w:eastAsia="Times New Roman" w:hAnsi="Arial" w:cs="Times New Roman"/>
      <w:sz w:val="28"/>
      <w:szCs w:val="24"/>
      <w:lang w:eastAsia="ru-RU"/>
    </w:rPr>
  </w:style>
  <w:style w:type="character" w:styleId="ae">
    <w:name w:val="page number"/>
    <w:basedOn w:val="a0"/>
    <w:rsid w:val="004B6516"/>
  </w:style>
  <w:style w:type="paragraph" w:styleId="af">
    <w:name w:val="Balloon Text"/>
    <w:basedOn w:val="a"/>
    <w:link w:val="af0"/>
    <w:uiPriority w:val="99"/>
    <w:semiHidden/>
    <w:rsid w:val="004B6516"/>
    <w:rPr>
      <w:rFonts w:ascii="Tahoma" w:hAnsi="Tahoma"/>
      <w:sz w:val="16"/>
      <w:szCs w:val="16"/>
      <w:lang w:val="x-none" w:eastAsia="x-none"/>
    </w:rPr>
  </w:style>
  <w:style w:type="character" w:customStyle="1" w:styleId="af0">
    <w:name w:val="Текст выноски Знак"/>
    <w:basedOn w:val="a0"/>
    <w:link w:val="af"/>
    <w:uiPriority w:val="99"/>
    <w:semiHidden/>
    <w:rsid w:val="004B6516"/>
    <w:rPr>
      <w:rFonts w:ascii="Tahoma" w:eastAsia="Times New Roman" w:hAnsi="Tahoma" w:cs="Times New Roman"/>
      <w:sz w:val="16"/>
      <w:szCs w:val="16"/>
      <w:lang w:val="x-none" w:eastAsia="x-none"/>
    </w:rPr>
  </w:style>
  <w:style w:type="paragraph" w:styleId="22">
    <w:name w:val="Body Text Indent 2"/>
    <w:basedOn w:val="a"/>
    <w:link w:val="23"/>
    <w:rsid w:val="004B6516"/>
    <w:pPr>
      <w:spacing w:after="120" w:line="480" w:lineRule="auto"/>
      <w:ind w:left="283"/>
    </w:pPr>
  </w:style>
  <w:style w:type="character" w:customStyle="1" w:styleId="23">
    <w:name w:val="Основной текст с отступом 2 Знак"/>
    <w:basedOn w:val="a0"/>
    <w:link w:val="22"/>
    <w:rsid w:val="004B6516"/>
    <w:rPr>
      <w:rFonts w:ascii="Arial" w:eastAsia="Times New Roman" w:hAnsi="Arial" w:cs="Times New Roman"/>
      <w:sz w:val="28"/>
      <w:szCs w:val="24"/>
      <w:lang w:eastAsia="ru-RU"/>
    </w:rPr>
  </w:style>
  <w:style w:type="paragraph" w:styleId="af1">
    <w:name w:val="Title"/>
    <w:basedOn w:val="a"/>
    <w:link w:val="af2"/>
    <w:qFormat/>
    <w:rsid w:val="004B6516"/>
    <w:pPr>
      <w:jc w:val="center"/>
    </w:pPr>
    <w:rPr>
      <w:rFonts w:ascii="Times New Roman" w:hAnsi="Times New Roman"/>
      <w:szCs w:val="20"/>
      <w:lang w:val="x-none" w:eastAsia="x-none"/>
    </w:rPr>
  </w:style>
  <w:style w:type="character" w:customStyle="1" w:styleId="af2">
    <w:name w:val="Название Знак"/>
    <w:basedOn w:val="a0"/>
    <w:link w:val="af1"/>
    <w:rsid w:val="004B6516"/>
    <w:rPr>
      <w:rFonts w:ascii="Times New Roman" w:eastAsia="Times New Roman" w:hAnsi="Times New Roman" w:cs="Times New Roman"/>
      <w:sz w:val="28"/>
      <w:szCs w:val="20"/>
      <w:lang w:val="x-none" w:eastAsia="x-none"/>
    </w:rPr>
  </w:style>
  <w:style w:type="paragraph" w:customStyle="1" w:styleId="af3">
    <w:name w:val="Знак Знак Знак Знак"/>
    <w:basedOn w:val="a"/>
    <w:autoRedefine/>
    <w:rsid w:val="004B6516"/>
    <w:pPr>
      <w:spacing w:after="160" w:line="240" w:lineRule="exact"/>
    </w:pPr>
    <w:rPr>
      <w:rFonts w:ascii="Times New Roman" w:eastAsia="SimSun" w:hAnsi="Times New Roman"/>
      <w:b/>
      <w:lang w:val="en-US" w:eastAsia="en-US"/>
    </w:rPr>
  </w:style>
  <w:style w:type="table" w:customStyle="1" w:styleId="13">
    <w:name w:val="Сетка таблицы1"/>
    <w:basedOn w:val="a1"/>
    <w:next w:val="a8"/>
    <w:uiPriority w:val="39"/>
    <w:rsid w:val="004B65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 + Полужирный"/>
    <w:uiPriority w:val="99"/>
    <w:rsid w:val="004B6516"/>
    <w:rPr>
      <w:rFonts w:ascii="Times New Roman" w:hAnsi="Times New Roman" w:cs="Times New Roman"/>
      <w:b/>
      <w:bCs/>
      <w:u w:val="none"/>
    </w:rPr>
  </w:style>
  <w:style w:type="character" w:customStyle="1" w:styleId="24">
    <w:name w:val="Колонтитул (2)_"/>
    <w:link w:val="25"/>
    <w:uiPriority w:val="99"/>
    <w:locked/>
    <w:rsid w:val="004B6516"/>
    <w:rPr>
      <w:b/>
      <w:bCs/>
      <w:spacing w:val="20"/>
      <w:sz w:val="18"/>
      <w:szCs w:val="18"/>
      <w:shd w:val="clear" w:color="auto" w:fill="FFFFFF"/>
    </w:rPr>
  </w:style>
  <w:style w:type="character" w:customStyle="1" w:styleId="212pt">
    <w:name w:val="Колонтитул (2) + 12 pt"/>
    <w:aliases w:val="Интервал 0 pt"/>
    <w:uiPriority w:val="99"/>
    <w:rsid w:val="004B6516"/>
    <w:rPr>
      <w:rFonts w:ascii="Times New Roman" w:hAnsi="Times New Roman" w:cs="Times New Roman"/>
      <w:b/>
      <w:bCs/>
      <w:spacing w:val="0"/>
      <w:sz w:val="24"/>
      <w:szCs w:val="24"/>
      <w:u w:val="none"/>
    </w:rPr>
  </w:style>
  <w:style w:type="paragraph" w:customStyle="1" w:styleId="25">
    <w:name w:val="Колонтитул (2)"/>
    <w:basedOn w:val="a"/>
    <w:link w:val="24"/>
    <w:uiPriority w:val="99"/>
    <w:rsid w:val="004B6516"/>
    <w:pPr>
      <w:widowControl w:val="0"/>
      <w:shd w:val="clear" w:color="auto" w:fill="FFFFFF"/>
      <w:spacing w:line="221" w:lineRule="exact"/>
    </w:pPr>
    <w:rPr>
      <w:rFonts w:asciiTheme="minorHAnsi" w:eastAsiaTheme="minorHAnsi" w:hAnsiTheme="minorHAnsi" w:cstheme="minorBidi"/>
      <w:b/>
      <w:bCs/>
      <w:spacing w:val="20"/>
      <w:sz w:val="18"/>
      <w:szCs w:val="18"/>
      <w:lang w:eastAsia="en-US"/>
    </w:rPr>
  </w:style>
  <w:style w:type="table" w:customStyle="1" w:styleId="26">
    <w:name w:val="Сетка таблицы2"/>
    <w:basedOn w:val="a1"/>
    <w:next w:val="a8"/>
    <w:uiPriority w:val="39"/>
    <w:rsid w:val="004B65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8"/>
    <w:uiPriority w:val="39"/>
    <w:rsid w:val="004B65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8"/>
    <w:uiPriority w:val="39"/>
    <w:rsid w:val="004B65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4B6516"/>
    <w:pPr>
      <w:spacing w:after="200" w:line="276" w:lineRule="auto"/>
      <w:ind w:left="720"/>
      <w:contextualSpacing/>
    </w:pPr>
    <w:rPr>
      <w:rFonts w:ascii="Calibri" w:hAnsi="Calibri"/>
      <w:sz w:val="22"/>
      <w:szCs w:val="22"/>
    </w:rPr>
  </w:style>
  <w:style w:type="character" w:customStyle="1" w:styleId="apple-style-span">
    <w:name w:val="apple-style-span"/>
    <w:basedOn w:val="a0"/>
    <w:rsid w:val="004B6516"/>
  </w:style>
  <w:style w:type="character" w:customStyle="1" w:styleId="highlight">
    <w:name w:val="highlight"/>
    <w:basedOn w:val="a0"/>
    <w:rsid w:val="004B6516"/>
  </w:style>
  <w:style w:type="character" w:customStyle="1" w:styleId="27">
    <w:name w:val="Основной текст (2)_"/>
    <w:link w:val="28"/>
    <w:uiPriority w:val="99"/>
    <w:rsid w:val="004B6516"/>
    <w:rPr>
      <w:b/>
      <w:bCs/>
      <w:spacing w:val="10"/>
      <w:sz w:val="25"/>
      <w:szCs w:val="25"/>
      <w:shd w:val="clear" w:color="auto" w:fill="FFFFFF"/>
    </w:rPr>
  </w:style>
  <w:style w:type="paragraph" w:customStyle="1" w:styleId="28">
    <w:name w:val="Основной текст (2)"/>
    <w:basedOn w:val="a"/>
    <w:link w:val="27"/>
    <w:uiPriority w:val="99"/>
    <w:rsid w:val="004B6516"/>
    <w:pPr>
      <w:widowControl w:val="0"/>
      <w:shd w:val="clear" w:color="auto" w:fill="FFFFFF"/>
      <w:spacing w:line="629" w:lineRule="exact"/>
      <w:jc w:val="both"/>
    </w:pPr>
    <w:rPr>
      <w:rFonts w:asciiTheme="minorHAnsi" w:eastAsiaTheme="minorHAnsi" w:hAnsiTheme="minorHAnsi" w:cstheme="minorBidi"/>
      <w:b/>
      <w:bCs/>
      <w:spacing w:val="10"/>
      <w:sz w:val="25"/>
      <w:szCs w:val="25"/>
      <w:lang w:eastAsia="en-US"/>
    </w:rPr>
  </w:style>
  <w:style w:type="character" w:customStyle="1" w:styleId="120">
    <w:name w:val="Заголовок №1 (2)_"/>
    <w:link w:val="121"/>
    <w:rsid w:val="004B6516"/>
    <w:rPr>
      <w:shd w:val="clear" w:color="auto" w:fill="FFFFFF"/>
    </w:rPr>
  </w:style>
  <w:style w:type="character" w:customStyle="1" w:styleId="af6">
    <w:name w:val="Основной текст_"/>
    <w:link w:val="14"/>
    <w:rsid w:val="004B6516"/>
    <w:rPr>
      <w:sz w:val="21"/>
      <w:szCs w:val="21"/>
      <w:shd w:val="clear" w:color="auto" w:fill="FFFFFF"/>
    </w:rPr>
  </w:style>
  <w:style w:type="paragraph" w:customStyle="1" w:styleId="121">
    <w:name w:val="Заголовок №1 (2)"/>
    <w:basedOn w:val="a"/>
    <w:link w:val="120"/>
    <w:rsid w:val="004B6516"/>
    <w:pPr>
      <w:shd w:val="clear" w:color="auto" w:fill="FFFFFF"/>
      <w:spacing w:line="418" w:lineRule="exact"/>
      <w:outlineLvl w:val="0"/>
    </w:pPr>
    <w:rPr>
      <w:rFonts w:asciiTheme="minorHAnsi" w:eastAsiaTheme="minorHAnsi" w:hAnsiTheme="minorHAnsi" w:cstheme="minorBidi"/>
      <w:sz w:val="22"/>
      <w:szCs w:val="22"/>
      <w:lang w:eastAsia="en-US"/>
    </w:rPr>
  </w:style>
  <w:style w:type="paragraph" w:customStyle="1" w:styleId="14">
    <w:name w:val="Основной текст1"/>
    <w:basedOn w:val="a"/>
    <w:link w:val="af6"/>
    <w:rsid w:val="004B6516"/>
    <w:pPr>
      <w:shd w:val="clear" w:color="auto" w:fill="FFFFFF"/>
      <w:spacing w:before="60" w:after="600" w:line="0" w:lineRule="atLeast"/>
      <w:jc w:val="both"/>
    </w:pPr>
    <w:rPr>
      <w:rFonts w:asciiTheme="minorHAnsi" w:eastAsiaTheme="minorHAnsi" w:hAnsiTheme="minorHAnsi" w:cstheme="minorBidi"/>
      <w:sz w:val="21"/>
      <w:szCs w:val="21"/>
      <w:lang w:eastAsia="en-US"/>
    </w:rPr>
  </w:style>
  <w:style w:type="paragraph" w:styleId="af7">
    <w:name w:val="Normal (Web)"/>
    <w:basedOn w:val="a"/>
    <w:rsid w:val="004B6516"/>
    <w:pPr>
      <w:spacing w:before="100" w:beforeAutospacing="1" w:after="100" w:afterAutospacing="1"/>
    </w:pPr>
    <w:rPr>
      <w:rFonts w:ascii="Arial Unicode MS" w:eastAsia="Arial Unicode MS" w:hAnsi="Arial Unicode MS" w:cs="Arial Unicode MS"/>
      <w:sz w:val="24"/>
      <w:lang w:val="en-US" w:eastAsia="en-US"/>
    </w:rPr>
  </w:style>
  <w:style w:type="character" w:customStyle="1" w:styleId="15">
    <w:name w:val="Основной текст Знак1"/>
    <w:uiPriority w:val="99"/>
    <w:locked/>
    <w:rsid w:val="004B6516"/>
    <w:rPr>
      <w:rFonts w:ascii="Times New Roman" w:hAnsi="Times New Roman" w:cs="Times New Roman"/>
      <w:b/>
      <w:bCs/>
      <w:sz w:val="25"/>
      <w:szCs w:val="25"/>
      <w:shd w:val="clear" w:color="auto" w:fill="FFFFFF"/>
    </w:rPr>
  </w:style>
  <w:style w:type="paragraph" w:customStyle="1" w:styleId="16">
    <w:name w:val="Абзац списка1"/>
    <w:basedOn w:val="a"/>
    <w:rsid w:val="004B6516"/>
    <w:pPr>
      <w:spacing w:after="200" w:line="276" w:lineRule="auto"/>
      <w:ind w:left="720"/>
      <w:contextualSpacing/>
    </w:pPr>
    <w:rPr>
      <w:rFonts w:ascii="Calibri" w:hAnsi="Calibri"/>
      <w:sz w:val="22"/>
      <w:szCs w:val="22"/>
    </w:rPr>
  </w:style>
  <w:style w:type="paragraph" w:customStyle="1" w:styleId="210">
    <w:name w:val="Основной текст с отступом 21"/>
    <w:basedOn w:val="a"/>
    <w:rsid w:val="004B6516"/>
    <w:pPr>
      <w:widowControl w:val="0"/>
      <w:suppressAutoHyphens/>
      <w:ind w:firstLine="360"/>
      <w:jc w:val="both"/>
    </w:pPr>
    <w:rPr>
      <w:kern w:val="2"/>
    </w:rPr>
  </w:style>
  <w:style w:type="paragraph" w:styleId="af8">
    <w:name w:val="Body Text Indent"/>
    <w:basedOn w:val="a"/>
    <w:link w:val="af9"/>
    <w:rsid w:val="004B6516"/>
    <w:pPr>
      <w:spacing w:after="120" w:line="276" w:lineRule="auto"/>
      <w:ind w:left="283"/>
    </w:pPr>
    <w:rPr>
      <w:rFonts w:ascii="Calibri" w:hAnsi="Calibri"/>
      <w:sz w:val="22"/>
      <w:szCs w:val="22"/>
      <w:lang w:val="x-none" w:eastAsia="x-none"/>
    </w:rPr>
  </w:style>
  <w:style w:type="character" w:customStyle="1" w:styleId="af9">
    <w:name w:val="Основной текст с отступом Знак"/>
    <w:basedOn w:val="a0"/>
    <w:link w:val="af8"/>
    <w:rsid w:val="004B6516"/>
    <w:rPr>
      <w:rFonts w:ascii="Calibri" w:eastAsia="Times New Roman" w:hAnsi="Calibri" w:cs="Times New Roman"/>
      <w:lang w:val="x-none" w:eastAsia="x-none"/>
    </w:rPr>
  </w:style>
  <w:style w:type="paragraph" w:customStyle="1" w:styleId="29">
    <w:name w:val="Абзац списка2"/>
    <w:basedOn w:val="a"/>
    <w:rsid w:val="004B6516"/>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4B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B6516"/>
    <w:rPr>
      <w:rFonts w:ascii="Courier New" w:eastAsia="Times New Roman" w:hAnsi="Courier New" w:cs="Courier New"/>
      <w:sz w:val="20"/>
      <w:szCs w:val="20"/>
      <w:lang w:eastAsia="ru-RU"/>
    </w:rPr>
  </w:style>
  <w:style w:type="character" w:customStyle="1" w:styleId="y2iqfc">
    <w:name w:val="y2iqfc"/>
    <w:rsid w:val="004B6516"/>
  </w:style>
  <w:style w:type="character" w:styleId="afa">
    <w:name w:val="Emphasis"/>
    <w:basedOn w:val="a0"/>
    <w:uiPriority w:val="20"/>
    <w:qFormat/>
    <w:rsid w:val="00AD7C59"/>
    <w:rPr>
      <w:i/>
      <w:iCs/>
    </w:rPr>
  </w:style>
  <w:style w:type="character" w:customStyle="1" w:styleId="anegp0gi0b9av8jahpyh">
    <w:name w:val="anegp0gi0b9av8jahpyh"/>
    <w:basedOn w:val="a0"/>
    <w:rsid w:val="007C29BE"/>
  </w:style>
  <w:style w:type="character" w:customStyle="1" w:styleId="overflow-hidden">
    <w:name w:val="overflow-hidden"/>
    <w:basedOn w:val="a0"/>
    <w:rsid w:val="00CA0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3593">
      <w:bodyDiv w:val="1"/>
      <w:marLeft w:val="0"/>
      <w:marRight w:val="0"/>
      <w:marTop w:val="0"/>
      <w:marBottom w:val="0"/>
      <w:divBdr>
        <w:top w:val="none" w:sz="0" w:space="0" w:color="auto"/>
        <w:left w:val="none" w:sz="0" w:space="0" w:color="auto"/>
        <w:bottom w:val="none" w:sz="0" w:space="0" w:color="auto"/>
        <w:right w:val="none" w:sz="0" w:space="0" w:color="auto"/>
      </w:divBdr>
    </w:div>
    <w:div w:id="360862329">
      <w:bodyDiv w:val="1"/>
      <w:marLeft w:val="0"/>
      <w:marRight w:val="0"/>
      <w:marTop w:val="0"/>
      <w:marBottom w:val="0"/>
      <w:divBdr>
        <w:top w:val="none" w:sz="0" w:space="0" w:color="auto"/>
        <w:left w:val="none" w:sz="0" w:space="0" w:color="auto"/>
        <w:bottom w:val="none" w:sz="0" w:space="0" w:color="auto"/>
        <w:right w:val="none" w:sz="0" w:space="0" w:color="auto"/>
      </w:divBdr>
    </w:div>
    <w:div w:id="529682271">
      <w:bodyDiv w:val="1"/>
      <w:marLeft w:val="0"/>
      <w:marRight w:val="0"/>
      <w:marTop w:val="0"/>
      <w:marBottom w:val="0"/>
      <w:divBdr>
        <w:top w:val="none" w:sz="0" w:space="0" w:color="auto"/>
        <w:left w:val="none" w:sz="0" w:space="0" w:color="auto"/>
        <w:bottom w:val="none" w:sz="0" w:space="0" w:color="auto"/>
        <w:right w:val="none" w:sz="0" w:space="0" w:color="auto"/>
      </w:divBdr>
      <w:divsChild>
        <w:div w:id="2093234701">
          <w:marLeft w:val="0"/>
          <w:marRight w:val="0"/>
          <w:marTop w:val="0"/>
          <w:marBottom w:val="0"/>
          <w:divBdr>
            <w:top w:val="none" w:sz="0" w:space="0" w:color="auto"/>
            <w:left w:val="none" w:sz="0" w:space="0" w:color="auto"/>
            <w:bottom w:val="none" w:sz="0" w:space="0" w:color="auto"/>
            <w:right w:val="none" w:sz="0" w:space="0" w:color="auto"/>
          </w:divBdr>
          <w:divsChild>
            <w:div w:id="1768652455">
              <w:marLeft w:val="0"/>
              <w:marRight w:val="0"/>
              <w:marTop w:val="0"/>
              <w:marBottom w:val="0"/>
              <w:divBdr>
                <w:top w:val="none" w:sz="0" w:space="0" w:color="auto"/>
                <w:left w:val="none" w:sz="0" w:space="0" w:color="auto"/>
                <w:bottom w:val="none" w:sz="0" w:space="0" w:color="auto"/>
                <w:right w:val="none" w:sz="0" w:space="0" w:color="auto"/>
              </w:divBdr>
              <w:divsChild>
                <w:div w:id="878711321">
                  <w:marLeft w:val="0"/>
                  <w:marRight w:val="0"/>
                  <w:marTop w:val="0"/>
                  <w:marBottom w:val="0"/>
                  <w:divBdr>
                    <w:top w:val="none" w:sz="0" w:space="0" w:color="auto"/>
                    <w:left w:val="none" w:sz="0" w:space="0" w:color="auto"/>
                    <w:bottom w:val="none" w:sz="0" w:space="0" w:color="auto"/>
                    <w:right w:val="none" w:sz="0" w:space="0" w:color="auto"/>
                  </w:divBdr>
                  <w:divsChild>
                    <w:div w:id="269242008">
                      <w:marLeft w:val="0"/>
                      <w:marRight w:val="0"/>
                      <w:marTop w:val="0"/>
                      <w:marBottom w:val="0"/>
                      <w:divBdr>
                        <w:top w:val="none" w:sz="0" w:space="0" w:color="auto"/>
                        <w:left w:val="none" w:sz="0" w:space="0" w:color="auto"/>
                        <w:bottom w:val="none" w:sz="0" w:space="0" w:color="auto"/>
                        <w:right w:val="none" w:sz="0" w:space="0" w:color="auto"/>
                      </w:divBdr>
                      <w:divsChild>
                        <w:div w:id="98108932">
                          <w:marLeft w:val="0"/>
                          <w:marRight w:val="0"/>
                          <w:marTop w:val="0"/>
                          <w:marBottom w:val="0"/>
                          <w:divBdr>
                            <w:top w:val="none" w:sz="0" w:space="0" w:color="auto"/>
                            <w:left w:val="none" w:sz="0" w:space="0" w:color="auto"/>
                            <w:bottom w:val="none" w:sz="0" w:space="0" w:color="auto"/>
                            <w:right w:val="none" w:sz="0" w:space="0" w:color="auto"/>
                          </w:divBdr>
                          <w:divsChild>
                            <w:div w:id="281157271">
                              <w:marLeft w:val="0"/>
                              <w:marRight w:val="0"/>
                              <w:marTop w:val="0"/>
                              <w:marBottom w:val="0"/>
                              <w:divBdr>
                                <w:top w:val="none" w:sz="0" w:space="0" w:color="auto"/>
                                <w:left w:val="none" w:sz="0" w:space="0" w:color="auto"/>
                                <w:bottom w:val="none" w:sz="0" w:space="0" w:color="auto"/>
                                <w:right w:val="none" w:sz="0" w:space="0" w:color="auto"/>
                              </w:divBdr>
                              <w:divsChild>
                                <w:div w:id="178130118">
                                  <w:marLeft w:val="0"/>
                                  <w:marRight w:val="0"/>
                                  <w:marTop w:val="0"/>
                                  <w:marBottom w:val="0"/>
                                  <w:divBdr>
                                    <w:top w:val="none" w:sz="0" w:space="0" w:color="auto"/>
                                    <w:left w:val="none" w:sz="0" w:space="0" w:color="auto"/>
                                    <w:bottom w:val="none" w:sz="0" w:space="0" w:color="auto"/>
                                    <w:right w:val="none" w:sz="0" w:space="0" w:color="auto"/>
                                  </w:divBdr>
                                  <w:divsChild>
                                    <w:div w:id="9135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3918">
                          <w:marLeft w:val="0"/>
                          <w:marRight w:val="0"/>
                          <w:marTop w:val="0"/>
                          <w:marBottom w:val="0"/>
                          <w:divBdr>
                            <w:top w:val="none" w:sz="0" w:space="0" w:color="auto"/>
                            <w:left w:val="none" w:sz="0" w:space="0" w:color="auto"/>
                            <w:bottom w:val="none" w:sz="0" w:space="0" w:color="auto"/>
                            <w:right w:val="none" w:sz="0" w:space="0" w:color="auto"/>
                          </w:divBdr>
                          <w:divsChild>
                            <w:div w:id="605112981">
                              <w:marLeft w:val="0"/>
                              <w:marRight w:val="0"/>
                              <w:marTop w:val="0"/>
                              <w:marBottom w:val="0"/>
                              <w:divBdr>
                                <w:top w:val="none" w:sz="0" w:space="0" w:color="auto"/>
                                <w:left w:val="none" w:sz="0" w:space="0" w:color="auto"/>
                                <w:bottom w:val="none" w:sz="0" w:space="0" w:color="auto"/>
                                <w:right w:val="none" w:sz="0" w:space="0" w:color="auto"/>
                              </w:divBdr>
                              <w:divsChild>
                                <w:div w:id="14025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111153">
      <w:bodyDiv w:val="1"/>
      <w:marLeft w:val="0"/>
      <w:marRight w:val="0"/>
      <w:marTop w:val="0"/>
      <w:marBottom w:val="0"/>
      <w:divBdr>
        <w:top w:val="none" w:sz="0" w:space="0" w:color="auto"/>
        <w:left w:val="none" w:sz="0" w:space="0" w:color="auto"/>
        <w:bottom w:val="none" w:sz="0" w:space="0" w:color="auto"/>
        <w:right w:val="none" w:sz="0" w:space="0" w:color="auto"/>
      </w:divBdr>
    </w:div>
    <w:div w:id="777481096">
      <w:bodyDiv w:val="1"/>
      <w:marLeft w:val="0"/>
      <w:marRight w:val="0"/>
      <w:marTop w:val="0"/>
      <w:marBottom w:val="0"/>
      <w:divBdr>
        <w:top w:val="none" w:sz="0" w:space="0" w:color="auto"/>
        <w:left w:val="none" w:sz="0" w:space="0" w:color="auto"/>
        <w:bottom w:val="none" w:sz="0" w:space="0" w:color="auto"/>
        <w:right w:val="none" w:sz="0" w:space="0" w:color="auto"/>
      </w:divBdr>
      <w:divsChild>
        <w:div w:id="1475295664">
          <w:marLeft w:val="0"/>
          <w:marRight w:val="0"/>
          <w:marTop w:val="0"/>
          <w:marBottom w:val="0"/>
          <w:divBdr>
            <w:top w:val="none" w:sz="0" w:space="0" w:color="auto"/>
            <w:left w:val="none" w:sz="0" w:space="0" w:color="auto"/>
            <w:bottom w:val="none" w:sz="0" w:space="0" w:color="auto"/>
            <w:right w:val="none" w:sz="0" w:space="0" w:color="auto"/>
          </w:divBdr>
          <w:divsChild>
            <w:div w:id="646782870">
              <w:marLeft w:val="0"/>
              <w:marRight w:val="0"/>
              <w:marTop w:val="0"/>
              <w:marBottom w:val="0"/>
              <w:divBdr>
                <w:top w:val="none" w:sz="0" w:space="0" w:color="auto"/>
                <w:left w:val="none" w:sz="0" w:space="0" w:color="auto"/>
                <w:bottom w:val="none" w:sz="0" w:space="0" w:color="auto"/>
                <w:right w:val="none" w:sz="0" w:space="0" w:color="auto"/>
              </w:divBdr>
              <w:divsChild>
                <w:div w:id="442696448">
                  <w:marLeft w:val="0"/>
                  <w:marRight w:val="0"/>
                  <w:marTop w:val="0"/>
                  <w:marBottom w:val="0"/>
                  <w:divBdr>
                    <w:top w:val="none" w:sz="0" w:space="0" w:color="auto"/>
                    <w:left w:val="none" w:sz="0" w:space="0" w:color="auto"/>
                    <w:bottom w:val="none" w:sz="0" w:space="0" w:color="auto"/>
                    <w:right w:val="none" w:sz="0" w:space="0" w:color="auto"/>
                  </w:divBdr>
                  <w:divsChild>
                    <w:div w:id="151457360">
                      <w:marLeft w:val="0"/>
                      <w:marRight w:val="0"/>
                      <w:marTop w:val="0"/>
                      <w:marBottom w:val="0"/>
                      <w:divBdr>
                        <w:top w:val="none" w:sz="0" w:space="0" w:color="auto"/>
                        <w:left w:val="none" w:sz="0" w:space="0" w:color="auto"/>
                        <w:bottom w:val="none" w:sz="0" w:space="0" w:color="auto"/>
                        <w:right w:val="none" w:sz="0" w:space="0" w:color="auto"/>
                      </w:divBdr>
                      <w:divsChild>
                        <w:div w:id="889654197">
                          <w:marLeft w:val="0"/>
                          <w:marRight w:val="0"/>
                          <w:marTop w:val="0"/>
                          <w:marBottom w:val="0"/>
                          <w:divBdr>
                            <w:top w:val="none" w:sz="0" w:space="0" w:color="auto"/>
                            <w:left w:val="none" w:sz="0" w:space="0" w:color="auto"/>
                            <w:bottom w:val="none" w:sz="0" w:space="0" w:color="auto"/>
                            <w:right w:val="none" w:sz="0" w:space="0" w:color="auto"/>
                          </w:divBdr>
                          <w:divsChild>
                            <w:div w:id="1541867355">
                              <w:marLeft w:val="0"/>
                              <w:marRight w:val="0"/>
                              <w:marTop w:val="0"/>
                              <w:marBottom w:val="0"/>
                              <w:divBdr>
                                <w:top w:val="none" w:sz="0" w:space="0" w:color="auto"/>
                                <w:left w:val="none" w:sz="0" w:space="0" w:color="auto"/>
                                <w:bottom w:val="none" w:sz="0" w:space="0" w:color="auto"/>
                                <w:right w:val="none" w:sz="0" w:space="0" w:color="auto"/>
                              </w:divBdr>
                              <w:divsChild>
                                <w:div w:id="1917863156">
                                  <w:marLeft w:val="0"/>
                                  <w:marRight w:val="0"/>
                                  <w:marTop w:val="0"/>
                                  <w:marBottom w:val="0"/>
                                  <w:divBdr>
                                    <w:top w:val="none" w:sz="0" w:space="0" w:color="auto"/>
                                    <w:left w:val="none" w:sz="0" w:space="0" w:color="auto"/>
                                    <w:bottom w:val="none" w:sz="0" w:space="0" w:color="auto"/>
                                    <w:right w:val="none" w:sz="0" w:space="0" w:color="auto"/>
                                  </w:divBdr>
                                  <w:divsChild>
                                    <w:div w:id="13178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46428">
                          <w:marLeft w:val="0"/>
                          <w:marRight w:val="0"/>
                          <w:marTop w:val="0"/>
                          <w:marBottom w:val="0"/>
                          <w:divBdr>
                            <w:top w:val="none" w:sz="0" w:space="0" w:color="auto"/>
                            <w:left w:val="none" w:sz="0" w:space="0" w:color="auto"/>
                            <w:bottom w:val="none" w:sz="0" w:space="0" w:color="auto"/>
                            <w:right w:val="none" w:sz="0" w:space="0" w:color="auto"/>
                          </w:divBdr>
                          <w:divsChild>
                            <w:div w:id="759956416">
                              <w:marLeft w:val="0"/>
                              <w:marRight w:val="0"/>
                              <w:marTop w:val="0"/>
                              <w:marBottom w:val="0"/>
                              <w:divBdr>
                                <w:top w:val="none" w:sz="0" w:space="0" w:color="auto"/>
                                <w:left w:val="none" w:sz="0" w:space="0" w:color="auto"/>
                                <w:bottom w:val="none" w:sz="0" w:space="0" w:color="auto"/>
                                <w:right w:val="none" w:sz="0" w:space="0" w:color="auto"/>
                              </w:divBdr>
                              <w:divsChild>
                                <w:div w:id="7284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3050">
      <w:bodyDiv w:val="1"/>
      <w:marLeft w:val="0"/>
      <w:marRight w:val="0"/>
      <w:marTop w:val="0"/>
      <w:marBottom w:val="0"/>
      <w:divBdr>
        <w:top w:val="none" w:sz="0" w:space="0" w:color="auto"/>
        <w:left w:val="none" w:sz="0" w:space="0" w:color="auto"/>
        <w:bottom w:val="none" w:sz="0" w:space="0" w:color="auto"/>
        <w:right w:val="none" w:sz="0" w:space="0" w:color="auto"/>
      </w:divBdr>
    </w:div>
    <w:div w:id="1123425698">
      <w:bodyDiv w:val="1"/>
      <w:marLeft w:val="0"/>
      <w:marRight w:val="0"/>
      <w:marTop w:val="0"/>
      <w:marBottom w:val="0"/>
      <w:divBdr>
        <w:top w:val="none" w:sz="0" w:space="0" w:color="auto"/>
        <w:left w:val="none" w:sz="0" w:space="0" w:color="auto"/>
        <w:bottom w:val="none" w:sz="0" w:space="0" w:color="auto"/>
        <w:right w:val="none" w:sz="0" w:space="0" w:color="auto"/>
      </w:divBdr>
    </w:div>
    <w:div w:id="1233275767">
      <w:bodyDiv w:val="1"/>
      <w:marLeft w:val="0"/>
      <w:marRight w:val="0"/>
      <w:marTop w:val="0"/>
      <w:marBottom w:val="0"/>
      <w:divBdr>
        <w:top w:val="none" w:sz="0" w:space="0" w:color="auto"/>
        <w:left w:val="none" w:sz="0" w:space="0" w:color="auto"/>
        <w:bottom w:val="none" w:sz="0" w:space="0" w:color="auto"/>
        <w:right w:val="none" w:sz="0" w:space="0" w:color="auto"/>
      </w:divBdr>
      <w:divsChild>
        <w:div w:id="798304414">
          <w:marLeft w:val="0"/>
          <w:marRight w:val="0"/>
          <w:marTop w:val="0"/>
          <w:marBottom w:val="0"/>
          <w:divBdr>
            <w:top w:val="none" w:sz="0" w:space="0" w:color="auto"/>
            <w:left w:val="none" w:sz="0" w:space="0" w:color="auto"/>
            <w:bottom w:val="none" w:sz="0" w:space="0" w:color="auto"/>
            <w:right w:val="none" w:sz="0" w:space="0" w:color="auto"/>
          </w:divBdr>
          <w:divsChild>
            <w:div w:id="1807427992">
              <w:marLeft w:val="0"/>
              <w:marRight w:val="0"/>
              <w:marTop w:val="0"/>
              <w:marBottom w:val="0"/>
              <w:divBdr>
                <w:top w:val="none" w:sz="0" w:space="0" w:color="auto"/>
                <w:left w:val="none" w:sz="0" w:space="0" w:color="auto"/>
                <w:bottom w:val="none" w:sz="0" w:space="0" w:color="auto"/>
                <w:right w:val="none" w:sz="0" w:space="0" w:color="auto"/>
              </w:divBdr>
              <w:divsChild>
                <w:div w:id="172762377">
                  <w:marLeft w:val="0"/>
                  <w:marRight w:val="0"/>
                  <w:marTop w:val="0"/>
                  <w:marBottom w:val="0"/>
                  <w:divBdr>
                    <w:top w:val="none" w:sz="0" w:space="0" w:color="auto"/>
                    <w:left w:val="none" w:sz="0" w:space="0" w:color="auto"/>
                    <w:bottom w:val="none" w:sz="0" w:space="0" w:color="auto"/>
                    <w:right w:val="none" w:sz="0" w:space="0" w:color="auto"/>
                  </w:divBdr>
                  <w:divsChild>
                    <w:div w:id="120851944">
                      <w:marLeft w:val="0"/>
                      <w:marRight w:val="0"/>
                      <w:marTop w:val="0"/>
                      <w:marBottom w:val="0"/>
                      <w:divBdr>
                        <w:top w:val="none" w:sz="0" w:space="0" w:color="auto"/>
                        <w:left w:val="none" w:sz="0" w:space="0" w:color="auto"/>
                        <w:bottom w:val="none" w:sz="0" w:space="0" w:color="auto"/>
                        <w:right w:val="none" w:sz="0" w:space="0" w:color="auto"/>
                      </w:divBdr>
                      <w:divsChild>
                        <w:div w:id="445931487">
                          <w:marLeft w:val="0"/>
                          <w:marRight w:val="0"/>
                          <w:marTop w:val="0"/>
                          <w:marBottom w:val="0"/>
                          <w:divBdr>
                            <w:top w:val="none" w:sz="0" w:space="0" w:color="auto"/>
                            <w:left w:val="none" w:sz="0" w:space="0" w:color="auto"/>
                            <w:bottom w:val="none" w:sz="0" w:space="0" w:color="auto"/>
                            <w:right w:val="none" w:sz="0" w:space="0" w:color="auto"/>
                          </w:divBdr>
                          <w:divsChild>
                            <w:div w:id="1884753047">
                              <w:marLeft w:val="0"/>
                              <w:marRight w:val="0"/>
                              <w:marTop w:val="0"/>
                              <w:marBottom w:val="0"/>
                              <w:divBdr>
                                <w:top w:val="none" w:sz="0" w:space="0" w:color="auto"/>
                                <w:left w:val="none" w:sz="0" w:space="0" w:color="auto"/>
                                <w:bottom w:val="none" w:sz="0" w:space="0" w:color="auto"/>
                                <w:right w:val="none" w:sz="0" w:space="0" w:color="auto"/>
                              </w:divBdr>
                              <w:divsChild>
                                <w:div w:id="91897633">
                                  <w:marLeft w:val="0"/>
                                  <w:marRight w:val="0"/>
                                  <w:marTop w:val="0"/>
                                  <w:marBottom w:val="0"/>
                                  <w:divBdr>
                                    <w:top w:val="none" w:sz="0" w:space="0" w:color="auto"/>
                                    <w:left w:val="none" w:sz="0" w:space="0" w:color="auto"/>
                                    <w:bottom w:val="none" w:sz="0" w:space="0" w:color="auto"/>
                                    <w:right w:val="none" w:sz="0" w:space="0" w:color="auto"/>
                                  </w:divBdr>
                                  <w:divsChild>
                                    <w:div w:id="10627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1688">
                          <w:marLeft w:val="0"/>
                          <w:marRight w:val="0"/>
                          <w:marTop w:val="0"/>
                          <w:marBottom w:val="0"/>
                          <w:divBdr>
                            <w:top w:val="none" w:sz="0" w:space="0" w:color="auto"/>
                            <w:left w:val="none" w:sz="0" w:space="0" w:color="auto"/>
                            <w:bottom w:val="none" w:sz="0" w:space="0" w:color="auto"/>
                            <w:right w:val="none" w:sz="0" w:space="0" w:color="auto"/>
                          </w:divBdr>
                          <w:divsChild>
                            <w:div w:id="830752763">
                              <w:marLeft w:val="0"/>
                              <w:marRight w:val="0"/>
                              <w:marTop w:val="0"/>
                              <w:marBottom w:val="0"/>
                              <w:divBdr>
                                <w:top w:val="none" w:sz="0" w:space="0" w:color="auto"/>
                                <w:left w:val="none" w:sz="0" w:space="0" w:color="auto"/>
                                <w:bottom w:val="none" w:sz="0" w:space="0" w:color="auto"/>
                                <w:right w:val="none" w:sz="0" w:space="0" w:color="auto"/>
                              </w:divBdr>
                              <w:divsChild>
                                <w:div w:id="651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49118">
      <w:bodyDiv w:val="1"/>
      <w:marLeft w:val="0"/>
      <w:marRight w:val="0"/>
      <w:marTop w:val="0"/>
      <w:marBottom w:val="0"/>
      <w:divBdr>
        <w:top w:val="none" w:sz="0" w:space="0" w:color="auto"/>
        <w:left w:val="none" w:sz="0" w:space="0" w:color="auto"/>
        <w:bottom w:val="none" w:sz="0" w:space="0" w:color="auto"/>
        <w:right w:val="none" w:sz="0" w:space="0" w:color="auto"/>
      </w:divBdr>
      <w:divsChild>
        <w:div w:id="1319723674">
          <w:marLeft w:val="0"/>
          <w:marRight w:val="0"/>
          <w:marTop w:val="0"/>
          <w:marBottom w:val="0"/>
          <w:divBdr>
            <w:top w:val="none" w:sz="0" w:space="0" w:color="auto"/>
            <w:left w:val="none" w:sz="0" w:space="0" w:color="auto"/>
            <w:bottom w:val="none" w:sz="0" w:space="0" w:color="auto"/>
            <w:right w:val="none" w:sz="0" w:space="0" w:color="auto"/>
          </w:divBdr>
          <w:divsChild>
            <w:div w:id="688331553">
              <w:marLeft w:val="0"/>
              <w:marRight w:val="0"/>
              <w:marTop w:val="0"/>
              <w:marBottom w:val="0"/>
              <w:divBdr>
                <w:top w:val="none" w:sz="0" w:space="0" w:color="auto"/>
                <w:left w:val="none" w:sz="0" w:space="0" w:color="auto"/>
                <w:bottom w:val="none" w:sz="0" w:space="0" w:color="auto"/>
                <w:right w:val="none" w:sz="0" w:space="0" w:color="auto"/>
              </w:divBdr>
              <w:divsChild>
                <w:div w:id="663778026">
                  <w:marLeft w:val="0"/>
                  <w:marRight w:val="0"/>
                  <w:marTop w:val="0"/>
                  <w:marBottom w:val="0"/>
                  <w:divBdr>
                    <w:top w:val="none" w:sz="0" w:space="0" w:color="auto"/>
                    <w:left w:val="none" w:sz="0" w:space="0" w:color="auto"/>
                    <w:bottom w:val="none" w:sz="0" w:space="0" w:color="auto"/>
                    <w:right w:val="none" w:sz="0" w:space="0" w:color="auto"/>
                  </w:divBdr>
                  <w:divsChild>
                    <w:div w:id="1064990849">
                      <w:marLeft w:val="0"/>
                      <w:marRight w:val="0"/>
                      <w:marTop w:val="0"/>
                      <w:marBottom w:val="0"/>
                      <w:divBdr>
                        <w:top w:val="none" w:sz="0" w:space="0" w:color="auto"/>
                        <w:left w:val="none" w:sz="0" w:space="0" w:color="auto"/>
                        <w:bottom w:val="none" w:sz="0" w:space="0" w:color="auto"/>
                        <w:right w:val="none" w:sz="0" w:space="0" w:color="auto"/>
                      </w:divBdr>
                      <w:divsChild>
                        <w:div w:id="1282152901">
                          <w:marLeft w:val="0"/>
                          <w:marRight w:val="0"/>
                          <w:marTop w:val="0"/>
                          <w:marBottom w:val="0"/>
                          <w:divBdr>
                            <w:top w:val="none" w:sz="0" w:space="0" w:color="auto"/>
                            <w:left w:val="none" w:sz="0" w:space="0" w:color="auto"/>
                            <w:bottom w:val="none" w:sz="0" w:space="0" w:color="auto"/>
                            <w:right w:val="none" w:sz="0" w:space="0" w:color="auto"/>
                          </w:divBdr>
                          <w:divsChild>
                            <w:div w:id="1616979302">
                              <w:marLeft w:val="0"/>
                              <w:marRight w:val="0"/>
                              <w:marTop w:val="0"/>
                              <w:marBottom w:val="0"/>
                              <w:divBdr>
                                <w:top w:val="none" w:sz="0" w:space="0" w:color="auto"/>
                                <w:left w:val="none" w:sz="0" w:space="0" w:color="auto"/>
                                <w:bottom w:val="none" w:sz="0" w:space="0" w:color="auto"/>
                                <w:right w:val="none" w:sz="0" w:space="0" w:color="auto"/>
                              </w:divBdr>
                              <w:divsChild>
                                <w:div w:id="2086873520">
                                  <w:marLeft w:val="0"/>
                                  <w:marRight w:val="0"/>
                                  <w:marTop w:val="0"/>
                                  <w:marBottom w:val="0"/>
                                  <w:divBdr>
                                    <w:top w:val="none" w:sz="0" w:space="0" w:color="auto"/>
                                    <w:left w:val="none" w:sz="0" w:space="0" w:color="auto"/>
                                    <w:bottom w:val="none" w:sz="0" w:space="0" w:color="auto"/>
                                    <w:right w:val="none" w:sz="0" w:space="0" w:color="auto"/>
                                  </w:divBdr>
                                  <w:divsChild>
                                    <w:div w:id="6709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7116">
                          <w:marLeft w:val="0"/>
                          <w:marRight w:val="0"/>
                          <w:marTop w:val="0"/>
                          <w:marBottom w:val="0"/>
                          <w:divBdr>
                            <w:top w:val="none" w:sz="0" w:space="0" w:color="auto"/>
                            <w:left w:val="none" w:sz="0" w:space="0" w:color="auto"/>
                            <w:bottom w:val="none" w:sz="0" w:space="0" w:color="auto"/>
                            <w:right w:val="none" w:sz="0" w:space="0" w:color="auto"/>
                          </w:divBdr>
                          <w:divsChild>
                            <w:div w:id="762606026">
                              <w:marLeft w:val="0"/>
                              <w:marRight w:val="0"/>
                              <w:marTop w:val="0"/>
                              <w:marBottom w:val="0"/>
                              <w:divBdr>
                                <w:top w:val="none" w:sz="0" w:space="0" w:color="auto"/>
                                <w:left w:val="none" w:sz="0" w:space="0" w:color="auto"/>
                                <w:bottom w:val="none" w:sz="0" w:space="0" w:color="auto"/>
                                <w:right w:val="none" w:sz="0" w:space="0" w:color="auto"/>
                              </w:divBdr>
                              <w:divsChild>
                                <w:div w:id="10179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650282">
      <w:bodyDiv w:val="1"/>
      <w:marLeft w:val="0"/>
      <w:marRight w:val="0"/>
      <w:marTop w:val="0"/>
      <w:marBottom w:val="0"/>
      <w:divBdr>
        <w:top w:val="none" w:sz="0" w:space="0" w:color="auto"/>
        <w:left w:val="none" w:sz="0" w:space="0" w:color="auto"/>
        <w:bottom w:val="none" w:sz="0" w:space="0" w:color="auto"/>
        <w:right w:val="none" w:sz="0" w:space="0" w:color="auto"/>
      </w:divBdr>
    </w:div>
    <w:div w:id="1636331676">
      <w:bodyDiv w:val="1"/>
      <w:marLeft w:val="0"/>
      <w:marRight w:val="0"/>
      <w:marTop w:val="0"/>
      <w:marBottom w:val="0"/>
      <w:divBdr>
        <w:top w:val="none" w:sz="0" w:space="0" w:color="auto"/>
        <w:left w:val="none" w:sz="0" w:space="0" w:color="auto"/>
        <w:bottom w:val="none" w:sz="0" w:space="0" w:color="auto"/>
        <w:right w:val="none" w:sz="0" w:space="0" w:color="auto"/>
      </w:divBdr>
    </w:div>
    <w:div w:id="1641809984">
      <w:bodyDiv w:val="1"/>
      <w:marLeft w:val="0"/>
      <w:marRight w:val="0"/>
      <w:marTop w:val="0"/>
      <w:marBottom w:val="0"/>
      <w:divBdr>
        <w:top w:val="none" w:sz="0" w:space="0" w:color="auto"/>
        <w:left w:val="none" w:sz="0" w:space="0" w:color="auto"/>
        <w:bottom w:val="none" w:sz="0" w:space="0" w:color="auto"/>
        <w:right w:val="none" w:sz="0" w:space="0" w:color="auto"/>
      </w:divBdr>
    </w:div>
    <w:div w:id="1672221963">
      <w:bodyDiv w:val="1"/>
      <w:marLeft w:val="0"/>
      <w:marRight w:val="0"/>
      <w:marTop w:val="0"/>
      <w:marBottom w:val="0"/>
      <w:divBdr>
        <w:top w:val="none" w:sz="0" w:space="0" w:color="auto"/>
        <w:left w:val="none" w:sz="0" w:space="0" w:color="auto"/>
        <w:bottom w:val="none" w:sz="0" w:space="0" w:color="auto"/>
        <w:right w:val="none" w:sz="0" w:space="0" w:color="auto"/>
      </w:divBdr>
      <w:divsChild>
        <w:div w:id="1992369033">
          <w:marLeft w:val="0"/>
          <w:marRight w:val="0"/>
          <w:marTop w:val="0"/>
          <w:marBottom w:val="0"/>
          <w:divBdr>
            <w:top w:val="none" w:sz="0" w:space="0" w:color="auto"/>
            <w:left w:val="none" w:sz="0" w:space="0" w:color="auto"/>
            <w:bottom w:val="none" w:sz="0" w:space="0" w:color="auto"/>
            <w:right w:val="none" w:sz="0" w:space="0" w:color="auto"/>
          </w:divBdr>
          <w:divsChild>
            <w:div w:id="305162557">
              <w:marLeft w:val="0"/>
              <w:marRight w:val="0"/>
              <w:marTop w:val="0"/>
              <w:marBottom w:val="0"/>
              <w:divBdr>
                <w:top w:val="none" w:sz="0" w:space="0" w:color="auto"/>
                <w:left w:val="none" w:sz="0" w:space="0" w:color="auto"/>
                <w:bottom w:val="none" w:sz="0" w:space="0" w:color="auto"/>
                <w:right w:val="none" w:sz="0" w:space="0" w:color="auto"/>
              </w:divBdr>
              <w:divsChild>
                <w:div w:id="1824544798">
                  <w:marLeft w:val="0"/>
                  <w:marRight w:val="0"/>
                  <w:marTop w:val="0"/>
                  <w:marBottom w:val="0"/>
                  <w:divBdr>
                    <w:top w:val="none" w:sz="0" w:space="0" w:color="auto"/>
                    <w:left w:val="none" w:sz="0" w:space="0" w:color="auto"/>
                    <w:bottom w:val="none" w:sz="0" w:space="0" w:color="auto"/>
                    <w:right w:val="none" w:sz="0" w:space="0" w:color="auto"/>
                  </w:divBdr>
                  <w:divsChild>
                    <w:div w:id="1965774346">
                      <w:marLeft w:val="0"/>
                      <w:marRight w:val="0"/>
                      <w:marTop w:val="0"/>
                      <w:marBottom w:val="0"/>
                      <w:divBdr>
                        <w:top w:val="none" w:sz="0" w:space="0" w:color="auto"/>
                        <w:left w:val="none" w:sz="0" w:space="0" w:color="auto"/>
                        <w:bottom w:val="none" w:sz="0" w:space="0" w:color="auto"/>
                        <w:right w:val="none" w:sz="0" w:space="0" w:color="auto"/>
                      </w:divBdr>
                      <w:divsChild>
                        <w:div w:id="2034112980">
                          <w:marLeft w:val="0"/>
                          <w:marRight w:val="0"/>
                          <w:marTop w:val="0"/>
                          <w:marBottom w:val="0"/>
                          <w:divBdr>
                            <w:top w:val="none" w:sz="0" w:space="0" w:color="auto"/>
                            <w:left w:val="none" w:sz="0" w:space="0" w:color="auto"/>
                            <w:bottom w:val="none" w:sz="0" w:space="0" w:color="auto"/>
                            <w:right w:val="none" w:sz="0" w:space="0" w:color="auto"/>
                          </w:divBdr>
                          <w:divsChild>
                            <w:div w:id="1529294507">
                              <w:marLeft w:val="0"/>
                              <w:marRight w:val="0"/>
                              <w:marTop w:val="0"/>
                              <w:marBottom w:val="0"/>
                              <w:divBdr>
                                <w:top w:val="none" w:sz="0" w:space="0" w:color="auto"/>
                                <w:left w:val="none" w:sz="0" w:space="0" w:color="auto"/>
                                <w:bottom w:val="none" w:sz="0" w:space="0" w:color="auto"/>
                                <w:right w:val="none" w:sz="0" w:space="0" w:color="auto"/>
                              </w:divBdr>
                              <w:divsChild>
                                <w:div w:id="139659377">
                                  <w:marLeft w:val="0"/>
                                  <w:marRight w:val="0"/>
                                  <w:marTop w:val="0"/>
                                  <w:marBottom w:val="0"/>
                                  <w:divBdr>
                                    <w:top w:val="none" w:sz="0" w:space="0" w:color="auto"/>
                                    <w:left w:val="none" w:sz="0" w:space="0" w:color="auto"/>
                                    <w:bottom w:val="none" w:sz="0" w:space="0" w:color="auto"/>
                                    <w:right w:val="none" w:sz="0" w:space="0" w:color="auto"/>
                                  </w:divBdr>
                                  <w:divsChild>
                                    <w:div w:id="159613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5973">
                          <w:marLeft w:val="0"/>
                          <w:marRight w:val="0"/>
                          <w:marTop w:val="0"/>
                          <w:marBottom w:val="0"/>
                          <w:divBdr>
                            <w:top w:val="none" w:sz="0" w:space="0" w:color="auto"/>
                            <w:left w:val="none" w:sz="0" w:space="0" w:color="auto"/>
                            <w:bottom w:val="none" w:sz="0" w:space="0" w:color="auto"/>
                            <w:right w:val="none" w:sz="0" w:space="0" w:color="auto"/>
                          </w:divBdr>
                          <w:divsChild>
                            <w:div w:id="1707366074">
                              <w:marLeft w:val="0"/>
                              <w:marRight w:val="0"/>
                              <w:marTop w:val="0"/>
                              <w:marBottom w:val="0"/>
                              <w:divBdr>
                                <w:top w:val="none" w:sz="0" w:space="0" w:color="auto"/>
                                <w:left w:val="none" w:sz="0" w:space="0" w:color="auto"/>
                                <w:bottom w:val="none" w:sz="0" w:space="0" w:color="auto"/>
                                <w:right w:val="none" w:sz="0" w:space="0" w:color="auto"/>
                              </w:divBdr>
                              <w:divsChild>
                                <w:div w:id="19547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46436-0544-49B9-9B94-8A32FCC6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8248</Words>
  <Characters>47015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Лтифат Жаныбекова</dc:creator>
  <cp:keywords/>
  <dc:description/>
  <cp:lastModifiedBy>vkubib@mail.ru</cp:lastModifiedBy>
  <cp:revision>2</cp:revision>
  <dcterms:created xsi:type="dcterms:W3CDTF">2025-05-06T06:28:00Z</dcterms:created>
  <dcterms:modified xsi:type="dcterms:W3CDTF">2025-05-06T06:28:00Z</dcterms:modified>
</cp:coreProperties>
</file>