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0180" w14:textId="1988FD3E" w:rsidR="00FD4095" w:rsidRPr="00207F70" w:rsidRDefault="00207F70" w:rsidP="00207F70">
      <w:pPr>
        <w:tabs>
          <w:tab w:val="left" w:pos="1134"/>
        </w:tabs>
        <w:spacing w:after="0" w:line="240" w:lineRule="auto"/>
        <w:jc w:val="center"/>
        <w:rPr>
          <w:rFonts w:ascii="Times New Roman" w:eastAsia="Times New Roman" w:hAnsi="Times New Roman" w:cs="Times New Roman"/>
          <w:b/>
          <w:bCs/>
          <w:color w:val="0070C0"/>
          <w:sz w:val="24"/>
          <w:szCs w:val="24"/>
        </w:rPr>
      </w:pPr>
      <w:r w:rsidRPr="00207F70">
        <w:rPr>
          <w:rFonts w:ascii="Times New Roman" w:eastAsia="Times New Roman" w:hAnsi="Times New Roman" w:cs="Times New Roman"/>
          <w:color w:val="0070C0"/>
          <w:sz w:val="24"/>
          <w:szCs w:val="24"/>
          <w:lang w:val="en-US"/>
        </w:rPr>
        <w:t xml:space="preserve">AP26199899 </w:t>
      </w:r>
      <w:r w:rsidRPr="00207F70">
        <w:rPr>
          <w:rFonts w:ascii="Times New Roman" w:eastAsia="Times New Roman" w:hAnsi="Times New Roman" w:cs="Times New Roman"/>
          <w:b/>
          <w:bCs/>
          <w:color w:val="0070C0"/>
          <w:sz w:val="24"/>
          <w:szCs w:val="24"/>
        </w:rPr>
        <w:t>«</w:t>
      </w:r>
      <w:r w:rsidRPr="00207F70">
        <w:rPr>
          <w:rFonts w:ascii="Times New Roman" w:eastAsia="Times New Roman" w:hAnsi="Times New Roman" w:cs="Times New Roman"/>
          <w:b/>
          <w:bCs/>
          <w:color w:val="0070C0"/>
          <w:sz w:val="24"/>
          <w:szCs w:val="24"/>
          <w:lang w:val="en-US"/>
        </w:rPr>
        <w:t>REGIONAL INTEGRATION OF LITERARY AND LINGUISTIC TOURISM OF EAST KAZAKHSTAN: DIGITALIZATION OF TOPONYMIC ETYMOLOGY AND LOCAL LEGENDS</w:t>
      </w:r>
      <w:r w:rsidRPr="00207F70">
        <w:rPr>
          <w:rFonts w:ascii="Times New Roman" w:eastAsia="Times New Roman" w:hAnsi="Times New Roman" w:cs="Times New Roman"/>
          <w:b/>
          <w:bCs/>
          <w:color w:val="0070C0"/>
          <w:sz w:val="24"/>
          <w:szCs w:val="24"/>
        </w:rPr>
        <w:t>»</w:t>
      </w:r>
    </w:p>
    <w:p w14:paraId="091AE165" w14:textId="77777777" w:rsidR="00207F70" w:rsidRDefault="00207F70" w:rsidP="00207F70">
      <w:pPr>
        <w:spacing w:after="0" w:line="240" w:lineRule="auto"/>
        <w:ind w:firstLine="709"/>
        <w:jc w:val="both"/>
        <w:rPr>
          <w:rFonts w:ascii="Times New Roman" w:eastAsia="Times New Roman" w:hAnsi="Times New Roman" w:cs="Times New Roman"/>
          <w:b/>
          <w:bCs/>
          <w:sz w:val="24"/>
          <w:szCs w:val="24"/>
          <w:lang w:val="en-US"/>
        </w:rPr>
      </w:pPr>
    </w:p>
    <w:p w14:paraId="5BB755C1" w14:textId="67458980"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b/>
          <w:bCs/>
          <w:sz w:val="24"/>
          <w:szCs w:val="24"/>
          <w:lang w:val="en-US"/>
        </w:rPr>
        <w:t xml:space="preserve">The purpose of the project: </w:t>
      </w:r>
      <w:r w:rsidRPr="00207F70">
        <w:rPr>
          <w:rFonts w:ascii="Times New Roman" w:eastAsia="Times New Roman" w:hAnsi="Times New Roman" w:cs="Times New Roman"/>
          <w:sz w:val="24"/>
          <w:szCs w:val="24"/>
          <w:lang w:val="en-US"/>
        </w:rPr>
        <w:t xml:space="preserve">The main objective of the project is to develop and promote effective ways to enhance the tourist attractiveness of East Kazakhstan through the study of the region’s literary and linguistic tourism, as well as to create comprehensive educational and informational materials for tourists based on the digitalization of </w:t>
      </w:r>
      <w:proofErr w:type="spellStart"/>
      <w:r w:rsidRPr="00207F70">
        <w:rPr>
          <w:rFonts w:ascii="Times New Roman" w:eastAsia="Times New Roman" w:hAnsi="Times New Roman" w:cs="Times New Roman"/>
          <w:sz w:val="24"/>
          <w:szCs w:val="24"/>
          <w:lang w:val="en-US"/>
        </w:rPr>
        <w:t>toponyms</w:t>
      </w:r>
      <w:proofErr w:type="spellEnd"/>
      <w:r w:rsidRPr="00207F70">
        <w:rPr>
          <w:rFonts w:ascii="Times New Roman" w:eastAsia="Times New Roman" w:hAnsi="Times New Roman" w:cs="Times New Roman"/>
          <w:sz w:val="24"/>
          <w:szCs w:val="24"/>
          <w:lang w:val="en-US"/>
        </w:rPr>
        <w:t xml:space="preserve"> and legends.</w:t>
      </w:r>
    </w:p>
    <w:p w14:paraId="53FD488A" w14:textId="77777777" w:rsidR="00FD4095" w:rsidRPr="00207F70" w:rsidRDefault="00FD4095" w:rsidP="00207F70">
      <w:pPr>
        <w:spacing w:after="0" w:line="240" w:lineRule="auto"/>
        <w:ind w:firstLine="709"/>
        <w:jc w:val="both"/>
        <w:rPr>
          <w:rFonts w:ascii="Times New Roman" w:eastAsia="Times New Roman" w:hAnsi="Times New Roman" w:cs="Times New Roman"/>
          <w:b/>
          <w:bCs/>
          <w:sz w:val="24"/>
          <w:szCs w:val="24"/>
          <w:lang w:val="en-US"/>
        </w:rPr>
      </w:pPr>
    </w:p>
    <w:p w14:paraId="2361A72E" w14:textId="71B8DAF9"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b/>
          <w:bCs/>
          <w:sz w:val="24"/>
          <w:szCs w:val="24"/>
          <w:lang w:val="en-US"/>
        </w:rPr>
        <w:t xml:space="preserve">Amount of funding:  </w:t>
      </w:r>
      <w:r w:rsidRPr="00207F70">
        <w:rPr>
          <w:rFonts w:ascii="Times New Roman" w:eastAsia="Times New Roman" w:hAnsi="Times New Roman" w:cs="Times New Roman"/>
          <w:sz w:val="24"/>
          <w:szCs w:val="24"/>
          <w:lang w:val="en-US"/>
        </w:rPr>
        <w:t xml:space="preserve">The total volume of grant funding for the period 2025–2027 amounts to </w:t>
      </w:r>
      <w:r w:rsidRPr="00207F70">
        <w:rPr>
          <w:rFonts w:ascii="Times New Roman" w:eastAsia="Times New Roman" w:hAnsi="Times New Roman" w:cs="Times New Roman"/>
          <w:b/>
          <w:bCs/>
          <w:sz w:val="24"/>
          <w:szCs w:val="24"/>
          <w:lang w:val="en-US"/>
        </w:rPr>
        <w:t>73,139,535 KZT</w:t>
      </w:r>
      <w:r w:rsidRPr="00207F70">
        <w:rPr>
          <w:rFonts w:ascii="Times New Roman" w:eastAsia="Times New Roman" w:hAnsi="Times New Roman" w:cs="Times New Roman"/>
          <w:sz w:val="24"/>
          <w:szCs w:val="24"/>
          <w:lang w:val="en-US"/>
        </w:rPr>
        <w:t>.</w:t>
      </w:r>
    </w:p>
    <w:p w14:paraId="0F2D6F73"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p>
    <w:p w14:paraId="74574FEC" w14:textId="5C7F4948"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b/>
          <w:bCs/>
          <w:sz w:val="24"/>
          <w:szCs w:val="24"/>
          <w:lang w:val="en-US"/>
        </w:rPr>
        <w:t>Priority Area:</w:t>
      </w:r>
      <w:r w:rsidR="00207F70">
        <w:rPr>
          <w:rFonts w:ascii="Times New Roman" w:eastAsia="Times New Roman" w:hAnsi="Times New Roman" w:cs="Times New Roman"/>
          <w:b/>
          <w:bCs/>
          <w:sz w:val="24"/>
          <w:szCs w:val="24"/>
        </w:rPr>
        <w:t xml:space="preserve"> </w:t>
      </w:r>
      <w:r w:rsidRPr="00207F70">
        <w:rPr>
          <w:rFonts w:ascii="Times New Roman" w:eastAsia="Times New Roman" w:hAnsi="Times New Roman" w:cs="Times New Roman"/>
          <w:sz w:val="24"/>
          <w:szCs w:val="24"/>
          <w:lang w:val="en-US"/>
        </w:rPr>
        <w:t>Intellectual potential of the country.</w:t>
      </w:r>
    </w:p>
    <w:p w14:paraId="0A91952D"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p>
    <w:p w14:paraId="4970965F" w14:textId="77777777" w:rsidR="00FD4095" w:rsidRPr="00207F70" w:rsidRDefault="00FD4095" w:rsidP="00207F70">
      <w:pPr>
        <w:spacing w:after="0" w:line="240" w:lineRule="auto"/>
        <w:ind w:firstLine="709"/>
        <w:jc w:val="both"/>
        <w:rPr>
          <w:rFonts w:ascii="Times New Roman" w:eastAsia="Times New Roman" w:hAnsi="Times New Roman" w:cs="Times New Roman"/>
          <w:b/>
          <w:bCs/>
          <w:sz w:val="24"/>
          <w:szCs w:val="24"/>
          <w:lang w:val="en-US"/>
        </w:rPr>
      </w:pPr>
      <w:r w:rsidRPr="00207F70">
        <w:rPr>
          <w:rFonts w:ascii="Times New Roman" w:eastAsia="Times New Roman" w:hAnsi="Times New Roman" w:cs="Times New Roman"/>
          <w:b/>
          <w:bCs/>
          <w:sz w:val="24"/>
          <w:szCs w:val="24"/>
          <w:lang w:val="en-US"/>
        </w:rPr>
        <w:t>Relevance of the Research:</w:t>
      </w:r>
    </w:p>
    <w:p w14:paraId="24BCF2B1"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Literary and linguistic tourism of East Kazakhstan is a field that integrates the region’s literary heritage, geographical names, and legends with tourism activities. This approach makes it possible to promote the history and culture of the region among tourists.</w:t>
      </w:r>
    </w:p>
    <w:p w14:paraId="190DBED2"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 xml:space="preserve">The Head of State, </w:t>
      </w:r>
      <w:proofErr w:type="spellStart"/>
      <w:r w:rsidRPr="00207F70">
        <w:rPr>
          <w:rFonts w:ascii="Times New Roman" w:eastAsia="Times New Roman" w:hAnsi="Times New Roman" w:cs="Times New Roman"/>
          <w:sz w:val="24"/>
          <w:szCs w:val="24"/>
          <w:lang w:val="en-US"/>
        </w:rPr>
        <w:t>Kassym-Jomart</w:t>
      </w:r>
      <w:proofErr w:type="spellEnd"/>
      <w:r w:rsidRPr="00207F70">
        <w:rPr>
          <w:rFonts w:ascii="Times New Roman" w:eastAsia="Times New Roman" w:hAnsi="Times New Roman" w:cs="Times New Roman"/>
          <w:sz w:val="24"/>
          <w:szCs w:val="24"/>
          <w:lang w:val="en-US"/>
        </w:rPr>
        <w:t xml:space="preserve"> </w:t>
      </w:r>
      <w:proofErr w:type="spellStart"/>
      <w:r w:rsidRPr="00207F70">
        <w:rPr>
          <w:rFonts w:ascii="Times New Roman" w:eastAsia="Times New Roman" w:hAnsi="Times New Roman" w:cs="Times New Roman"/>
          <w:sz w:val="24"/>
          <w:szCs w:val="24"/>
          <w:lang w:val="en-US"/>
        </w:rPr>
        <w:t>Tokayev</w:t>
      </w:r>
      <w:proofErr w:type="spellEnd"/>
      <w:r w:rsidRPr="00207F70">
        <w:rPr>
          <w:rFonts w:ascii="Times New Roman" w:eastAsia="Times New Roman" w:hAnsi="Times New Roman" w:cs="Times New Roman"/>
          <w:sz w:val="24"/>
          <w:szCs w:val="24"/>
          <w:lang w:val="en-US"/>
        </w:rPr>
        <w:t xml:space="preserve">, has repeatedly emphasized in his Addresses the need to effectively utilize the tourism potential of regions such as </w:t>
      </w:r>
      <w:proofErr w:type="spellStart"/>
      <w:r w:rsidRPr="00207F70">
        <w:rPr>
          <w:rFonts w:ascii="Times New Roman" w:eastAsia="Times New Roman" w:hAnsi="Times New Roman" w:cs="Times New Roman"/>
          <w:sz w:val="24"/>
          <w:szCs w:val="24"/>
          <w:lang w:val="en-US"/>
        </w:rPr>
        <w:t>Katonkaragay</w:t>
      </w:r>
      <w:proofErr w:type="spellEnd"/>
      <w:r w:rsidRPr="00207F70">
        <w:rPr>
          <w:rFonts w:ascii="Times New Roman" w:eastAsia="Times New Roman" w:hAnsi="Times New Roman" w:cs="Times New Roman"/>
          <w:sz w:val="24"/>
          <w:szCs w:val="24"/>
          <w:lang w:val="en-US"/>
        </w:rPr>
        <w:t xml:space="preserve"> and </w:t>
      </w:r>
      <w:proofErr w:type="spellStart"/>
      <w:r w:rsidRPr="00207F70">
        <w:rPr>
          <w:rFonts w:ascii="Times New Roman" w:eastAsia="Times New Roman" w:hAnsi="Times New Roman" w:cs="Times New Roman"/>
          <w:sz w:val="24"/>
          <w:szCs w:val="24"/>
          <w:lang w:val="en-US"/>
        </w:rPr>
        <w:t>Zaisan</w:t>
      </w:r>
      <w:proofErr w:type="spellEnd"/>
      <w:r w:rsidRPr="00207F70">
        <w:rPr>
          <w:rFonts w:ascii="Times New Roman" w:eastAsia="Times New Roman" w:hAnsi="Times New Roman" w:cs="Times New Roman"/>
          <w:sz w:val="24"/>
          <w:szCs w:val="24"/>
          <w:lang w:val="en-US"/>
        </w:rPr>
        <w:t>.</w:t>
      </w:r>
    </w:p>
    <w:p w14:paraId="54A2041F" w14:textId="1D6B4993"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 xml:space="preserve">The present project is aimed at collecting data on the origin of </w:t>
      </w:r>
      <w:proofErr w:type="spellStart"/>
      <w:r w:rsidRPr="00207F70">
        <w:rPr>
          <w:rFonts w:ascii="Times New Roman" w:eastAsia="Times New Roman" w:hAnsi="Times New Roman" w:cs="Times New Roman"/>
          <w:sz w:val="24"/>
          <w:szCs w:val="24"/>
          <w:lang w:val="en-US"/>
        </w:rPr>
        <w:t>toponyms</w:t>
      </w:r>
      <w:proofErr w:type="spellEnd"/>
      <w:r w:rsidRPr="00207F70">
        <w:rPr>
          <w:rFonts w:ascii="Times New Roman" w:eastAsia="Times New Roman" w:hAnsi="Times New Roman" w:cs="Times New Roman"/>
          <w:sz w:val="24"/>
          <w:szCs w:val="24"/>
          <w:lang w:val="en-US"/>
        </w:rPr>
        <w:t xml:space="preserve"> of East Kazakhstan and the legends associated with them, followed by their presentation in a digital format. In this way, the project seeks to foster the development of literary and linguistic tourism in the region. At present, this field has not been systematically studied, which determines the high scientific and practical significance of the project.</w:t>
      </w:r>
    </w:p>
    <w:p w14:paraId="4D64E0A5" w14:textId="77777777" w:rsidR="00FD4095" w:rsidRPr="00207F70" w:rsidRDefault="00FD4095" w:rsidP="00207F70">
      <w:pPr>
        <w:spacing w:after="0" w:line="240" w:lineRule="auto"/>
        <w:ind w:firstLine="709"/>
        <w:jc w:val="both"/>
        <w:rPr>
          <w:rFonts w:ascii="Times New Roman" w:eastAsia="Times New Roman" w:hAnsi="Times New Roman" w:cs="Times New Roman"/>
          <w:b/>
          <w:bCs/>
          <w:sz w:val="24"/>
          <w:szCs w:val="24"/>
          <w:lang w:val="en-US"/>
        </w:rPr>
      </w:pPr>
    </w:p>
    <w:p w14:paraId="6B02FCA2" w14:textId="77777777" w:rsidR="00FD4095" w:rsidRPr="00207F70" w:rsidRDefault="00FD4095" w:rsidP="00207F70">
      <w:pPr>
        <w:spacing w:after="0" w:line="240" w:lineRule="auto"/>
        <w:ind w:firstLine="709"/>
        <w:jc w:val="both"/>
        <w:rPr>
          <w:rFonts w:ascii="Times New Roman" w:eastAsia="Times New Roman" w:hAnsi="Times New Roman" w:cs="Times New Roman"/>
          <w:b/>
          <w:bCs/>
          <w:sz w:val="24"/>
          <w:szCs w:val="24"/>
          <w:lang w:val="en-US"/>
        </w:rPr>
      </w:pPr>
      <w:r w:rsidRPr="00207F70">
        <w:rPr>
          <w:rFonts w:ascii="Times New Roman" w:eastAsia="Times New Roman" w:hAnsi="Times New Roman" w:cs="Times New Roman"/>
          <w:b/>
          <w:bCs/>
          <w:sz w:val="24"/>
          <w:szCs w:val="24"/>
          <w:lang w:val="en-US"/>
        </w:rPr>
        <w:t>Expected Results:</w:t>
      </w:r>
    </w:p>
    <w:p w14:paraId="66850EF9" w14:textId="6CA2CB69"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During the implementation of the project, information on tourist sites, sacred places, geographical names, and legends will be collected. Based on the collected data, a regional map will be developed, and tourist guidebooks will be prepared in Kazakh, Russian, and English. In addition, a photo album showcasing the scenic and culturally significant sites of East Kazakhstan will be produced.</w:t>
      </w:r>
    </w:p>
    <w:p w14:paraId="199C4E03"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As a result of the project, it is planned to:</w:t>
      </w:r>
    </w:p>
    <w:p w14:paraId="1C697D9E" w14:textId="77777777" w:rsidR="00FD4095" w:rsidRPr="00207F70" w:rsidRDefault="00FD4095" w:rsidP="00207F70">
      <w:pPr>
        <w:numPr>
          <w:ilvl w:val="0"/>
          <w:numId w:val="8"/>
        </w:numPr>
        <w:spacing w:after="0" w:line="240" w:lineRule="auto"/>
        <w:ind w:left="0"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 xml:space="preserve">compile a “Digital Tourist and </w:t>
      </w:r>
      <w:proofErr w:type="spellStart"/>
      <w:r w:rsidRPr="00207F70">
        <w:rPr>
          <w:rFonts w:ascii="Times New Roman" w:eastAsia="Times New Roman" w:hAnsi="Times New Roman" w:cs="Times New Roman"/>
          <w:sz w:val="24"/>
          <w:szCs w:val="24"/>
          <w:lang w:val="en-US"/>
        </w:rPr>
        <w:t>Toponymic</w:t>
      </w:r>
      <w:proofErr w:type="spellEnd"/>
      <w:r w:rsidRPr="00207F70">
        <w:rPr>
          <w:rFonts w:ascii="Times New Roman" w:eastAsia="Times New Roman" w:hAnsi="Times New Roman" w:cs="Times New Roman"/>
          <w:sz w:val="24"/>
          <w:szCs w:val="24"/>
          <w:lang w:val="en-US"/>
        </w:rPr>
        <w:t xml:space="preserve"> Dictionary of East Kazakhstan”;</w:t>
      </w:r>
    </w:p>
    <w:p w14:paraId="1604D68A" w14:textId="77777777" w:rsidR="00FD4095" w:rsidRPr="00207F70" w:rsidRDefault="00FD4095" w:rsidP="00207F70">
      <w:pPr>
        <w:numPr>
          <w:ilvl w:val="0"/>
          <w:numId w:val="8"/>
        </w:numPr>
        <w:spacing w:after="0" w:line="240" w:lineRule="auto"/>
        <w:ind w:left="0"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publish a digital chrestomathy titled “</w:t>
      </w:r>
      <w:proofErr w:type="spellStart"/>
      <w:r w:rsidRPr="00207F70">
        <w:rPr>
          <w:rFonts w:ascii="Times New Roman" w:eastAsia="Times New Roman" w:hAnsi="Times New Roman" w:cs="Times New Roman"/>
          <w:sz w:val="24"/>
          <w:szCs w:val="24"/>
          <w:lang w:val="en-US"/>
        </w:rPr>
        <w:t>Toponymic</w:t>
      </w:r>
      <w:proofErr w:type="spellEnd"/>
      <w:r w:rsidRPr="00207F70">
        <w:rPr>
          <w:rFonts w:ascii="Times New Roman" w:eastAsia="Times New Roman" w:hAnsi="Times New Roman" w:cs="Times New Roman"/>
          <w:sz w:val="24"/>
          <w:szCs w:val="24"/>
          <w:lang w:val="en-US"/>
        </w:rPr>
        <w:t xml:space="preserve"> Legends of East Kazakhstan”;</w:t>
      </w:r>
    </w:p>
    <w:p w14:paraId="52A73231" w14:textId="77777777" w:rsidR="00FD4095" w:rsidRPr="00207F70" w:rsidRDefault="00FD4095" w:rsidP="00207F70">
      <w:pPr>
        <w:numPr>
          <w:ilvl w:val="0"/>
          <w:numId w:val="8"/>
        </w:numPr>
        <w:spacing w:after="0" w:line="240" w:lineRule="auto"/>
        <w:ind w:left="0"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publish a monograph entitled “Literary and Linguistic Tourism of East Kazakhstan”;</w:t>
      </w:r>
    </w:p>
    <w:p w14:paraId="733D5545" w14:textId="3C625F06" w:rsidR="00FD4095" w:rsidRPr="00207F70" w:rsidRDefault="00FD4095" w:rsidP="00207F70">
      <w:pPr>
        <w:numPr>
          <w:ilvl w:val="0"/>
          <w:numId w:val="8"/>
        </w:numPr>
        <w:spacing w:after="0" w:line="240" w:lineRule="auto"/>
        <w:ind w:left="0"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defend one doctoral dissertation within the framework of the project.</w:t>
      </w:r>
    </w:p>
    <w:p w14:paraId="24E447F7" w14:textId="77777777" w:rsidR="00FD4095" w:rsidRPr="00207F70" w:rsidRDefault="00FD4095" w:rsidP="00207F70">
      <w:pPr>
        <w:spacing w:after="0" w:line="240" w:lineRule="auto"/>
        <w:ind w:left="709"/>
        <w:jc w:val="both"/>
        <w:rPr>
          <w:rFonts w:ascii="Times New Roman" w:eastAsia="Times New Roman" w:hAnsi="Times New Roman" w:cs="Times New Roman"/>
          <w:sz w:val="24"/>
          <w:szCs w:val="24"/>
          <w:lang w:val="en-US"/>
        </w:rPr>
      </w:pPr>
    </w:p>
    <w:p w14:paraId="5A6A2995" w14:textId="77777777" w:rsidR="00FD4095" w:rsidRPr="00207F70" w:rsidRDefault="00FD4095" w:rsidP="00207F70">
      <w:pPr>
        <w:spacing w:after="0" w:line="240" w:lineRule="auto"/>
        <w:ind w:firstLine="709"/>
        <w:jc w:val="both"/>
        <w:rPr>
          <w:rFonts w:ascii="Times New Roman" w:eastAsia="Times New Roman" w:hAnsi="Times New Roman" w:cs="Times New Roman"/>
          <w:b/>
          <w:bCs/>
          <w:sz w:val="24"/>
          <w:szCs w:val="24"/>
          <w:lang w:val="en-US"/>
        </w:rPr>
      </w:pPr>
      <w:r w:rsidRPr="00207F70">
        <w:rPr>
          <w:rFonts w:ascii="Times New Roman" w:eastAsia="Times New Roman" w:hAnsi="Times New Roman" w:cs="Times New Roman"/>
          <w:b/>
          <w:bCs/>
          <w:sz w:val="24"/>
          <w:szCs w:val="24"/>
          <w:lang w:val="en-US"/>
        </w:rPr>
        <w:t>Fields of application of developments:</w:t>
      </w:r>
    </w:p>
    <w:p w14:paraId="12FD1F3F" w14:textId="263D8F23"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sz w:val="24"/>
          <w:szCs w:val="24"/>
          <w:lang w:val="en-US"/>
        </w:rPr>
        <w:t>The project results can be applied in the fields of tourism, education, linguistics, and literary studies.</w:t>
      </w:r>
    </w:p>
    <w:p w14:paraId="22A8EC76"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p>
    <w:p w14:paraId="13A46C03" w14:textId="45842DEE"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b/>
          <w:bCs/>
          <w:sz w:val="24"/>
          <w:szCs w:val="24"/>
          <w:lang w:val="en-US"/>
        </w:rPr>
        <w:t xml:space="preserve">The name of the competition within which the project is being implemented: </w:t>
      </w:r>
      <w:r w:rsidRPr="00207F70">
        <w:rPr>
          <w:rFonts w:ascii="Times New Roman" w:eastAsia="Times New Roman" w:hAnsi="Times New Roman" w:cs="Times New Roman"/>
          <w:sz w:val="24"/>
          <w:szCs w:val="24"/>
          <w:lang w:val="en-US"/>
        </w:rPr>
        <w:t>Grant Competition for the Funding of Scientific and (or) Scientific and Technical Projects.</w:t>
      </w:r>
    </w:p>
    <w:p w14:paraId="7AE2CCBD" w14:textId="77777777"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p>
    <w:p w14:paraId="25D06471" w14:textId="0E8C83C0" w:rsidR="00FD4095" w:rsidRPr="00207F70" w:rsidRDefault="00FD4095" w:rsidP="00207F70">
      <w:pPr>
        <w:spacing w:after="0" w:line="240" w:lineRule="auto"/>
        <w:ind w:firstLine="709"/>
        <w:jc w:val="both"/>
        <w:rPr>
          <w:rFonts w:ascii="Times New Roman" w:eastAsia="Times New Roman" w:hAnsi="Times New Roman" w:cs="Times New Roman"/>
          <w:sz w:val="24"/>
          <w:szCs w:val="24"/>
          <w:lang w:val="en-US"/>
        </w:rPr>
      </w:pPr>
      <w:r w:rsidRPr="00207F70">
        <w:rPr>
          <w:rFonts w:ascii="Times New Roman" w:eastAsia="Times New Roman" w:hAnsi="Times New Roman" w:cs="Times New Roman"/>
          <w:b/>
          <w:bCs/>
          <w:sz w:val="24"/>
          <w:szCs w:val="24"/>
          <w:lang w:val="en-US"/>
        </w:rPr>
        <w:t>Photographs or Additional Materials:</w:t>
      </w:r>
      <w:r w:rsidR="00207F70" w:rsidRPr="00207F70">
        <w:rPr>
          <w:rFonts w:ascii="Times New Roman" w:eastAsia="Times New Roman" w:hAnsi="Times New Roman" w:cs="Times New Roman"/>
          <w:b/>
          <w:bCs/>
          <w:sz w:val="24"/>
          <w:szCs w:val="24"/>
        </w:rPr>
        <w:t xml:space="preserve"> </w:t>
      </w:r>
      <w:r w:rsidRPr="00207F70">
        <w:rPr>
          <w:rFonts w:ascii="Times New Roman" w:eastAsia="Times New Roman" w:hAnsi="Times New Roman" w:cs="Times New Roman"/>
          <w:sz w:val="24"/>
          <w:szCs w:val="24"/>
          <w:lang w:val="en-US"/>
        </w:rPr>
        <w:t>(Translations are provided where relevant materials are available.)</w:t>
      </w:r>
    </w:p>
    <w:p w14:paraId="0AE2866E" w14:textId="06DCA28A" w:rsidR="00C215AD" w:rsidRPr="00207F70" w:rsidRDefault="00FD4095" w:rsidP="00207F70">
      <w:pPr>
        <w:autoSpaceDE w:val="0"/>
        <w:autoSpaceDN w:val="0"/>
        <w:adjustRightInd w:val="0"/>
        <w:spacing w:after="0" w:line="240" w:lineRule="auto"/>
        <w:ind w:firstLine="709"/>
        <w:jc w:val="both"/>
        <w:rPr>
          <w:rFonts w:ascii="Times New Roman" w:hAnsi="Times New Roman" w:cs="Times New Roman"/>
          <w:b/>
          <w:bCs/>
          <w:color w:val="0073B6"/>
          <w:sz w:val="24"/>
          <w:szCs w:val="24"/>
          <w:lang w:val="kk-KZ"/>
        </w:rPr>
      </w:pPr>
      <w:r w:rsidRPr="00207F70">
        <w:rPr>
          <w:rFonts w:ascii="Times New Roman" w:hAnsi="Times New Roman" w:cs="Times New Roman"/>
          <w:b/>
          <w:bCs/>
          <w:sz w:val="24"/>
          <w:szCs w:val="24"/>
          <w:lang w:val="en-US"/>
        </w:rPr>
        <w:t>Newspaper “</w:t>
      </w:r>
      <w:proofErr w:type="spellStart"/>
      <w:r w:rsidRPr="00207F70">
        <w:rPr>
          <w:rFonts w:ascii="Times New Roman" w:hAnsi="Times New Roman" w:cs="Times New Roman"/>
          <w:b/>
          <w:bCs/>
          <w:sz w:val="24"/>
          <w:szCs w:val="24"/>
          <w:lang w:val="en-US"/>
        </w:rPr>
        <w:t>Altainews</w:t>
      </w:r>
      <w:proofErr w:type="spellEnd"/>
      <w:r w:rsidRPr="00207F70">
        <w:rPr>
          <w:rFonts w:ascii="Times New Roman" w:hAnsi="Times New Roman" w:cs="Times New Roman"/>
          <w:b/>
          <w:bCs/>
          <w:sz w:val="24"/>
          <w:szCs w:val="24"/>
          <w:lang w:val="en-US"/>
        </w:rPr>
        <w:t>”, December 15, 2025</w:t>
      </w:r>
    </w:p>
    <w:p w14:paraId="3FA715B2" w14:textId="77777777" w:rsidR="00207F70" w:rsidRDefault="00207F70" w:rsidP="00207F70">
      <w:pPr>
        <w:spacing w:after="0" w:line="240" w:lineRule="auto"/>
        <w:ind w:firstLine="709"/>
        <w:jc w:val="both"/>
        <w:rPr>
          <w:rFonts w:ascii="Times New Roman" w:hAnsi="Times New Roman" w:cs="Times New Roman"/>
          <w:b/>
          <w:sz w:val="24"/>
          <w:szCs w:val="24"/>
          <w:lang w:val="en-US"/>
        </w:rPr>
      </w:pPr>
    </w:p>
    <w:p w14:paraId="1A2B3B35" w14:textId="77777777" w:rsidR="00207F70" w:rsidRPr="00207F70" w:rsidRDefault="00207F70" w:rsidP="00207F70">
      <w:pPr>
        <w:spacing w:after="0" w:line="240" w:lineRule="auto"/>
        <w:ind w:firstLine="709"/>
        <w:jc w:val="both"/>
        <w:rPr>
          <w:rFonts w:ascii="Times New Roman" w:hAnsi="Times New Roman" w:cs="Times New Roman"/>
          <w:b/>
          <w:sz w:val="24"/>
          <w:szCs w:val="24"/>
          <w:lang w:val="en-US"/>
        </w:rPr>
      </w:pPr>
    </w:p>
    <w:p w14:paraId="6A6E3712" w14:textId="77777777" w:rsidR="00FD4095" w:rsidRPr="00207F70" w:rsidRDefault="00FD4095" w:rsidP="00207F70">
      <w:pPr>
        <w:spacing w:after="0" w:line="240" w:lineRule="auto"/>
        <w:ind w:firstLine="709"/>
        <w:jc w:val="both"/>
        <w:rPr>
          <w:rFonts w:ascii="Times New Roman" w:hAnsi="Times New Roman" w:cs="Times New Roman"/>
          <w:b/>
          <w:sz w:val="24"/>
          <w:szCs w:val="24"/>
          <w:lang w:val="en-US"/>
        </w:rPr>
      </w:pPr>
      <w:r w:rsidRPr="00207F70">
        <w:rPr>
          <w:rFonts w:ascii="Times New Roman" w:hAnsi="Times New Roman" w:cs="Times New Roman"/>
          <w:b/>
          <w:sz w:val="24"/>
          <w:szCs w:val="24"/>
          <w:lang w:val="en-US"/>
        </w:rPr>
        <w:t>Publications:</w:t>
      </w:r>
    </w:p>
    <w:p w14:paraId="6C89FF8A" w14:textId="77777777" w:rsidR="003F0464" w:rsidRPr="00207F70" w:rsidRDefault="003F0464" w:rsidP="00207F70">
      <w:pPr>
        <w:tabs>
          <w:tab w:val="left" w:pos="851"/>
        </w:tabs>
        <w:spacing w:after="0" w:line="240" w:lineRule="auto"/>
        <w:ind w:firstLine="709"/>
        <w:contextualSpacing/>
        <w:jc w:val="both"/>
        <w:rPr>
          <w:rFonts w:ascii="Times New Roman" w:hAnsi="Times New Roman" w:cs="Times New Roman"/>
          <w:sz w:val="24"/>
          <w:szCs w:val="24"/>
          <w:lang w:val="en-US"/>
        </w:rPr>
      </w:pPr>
      <w:r w:rsidRPr="00207F70">
        <w:rPr>
          <w:rStyle w:val="ypks7kbdpwfgdykd3qb9"/>
          <w:rFonts w:ascii="Times New Roman" w:hAnsi="Times New Roman" w:cs="Times New Roman"/>
          <w:sz w:val="24"/>
          <w:szCs w:val="24"/>
          <w:lang w:val="en-US"/>
        </w:rPr>
        <w:t>1</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Kartaeva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A</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M</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Kelgembaeva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Qurmanbekuly</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Q</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Ádebı</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ólketaný</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men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aımaqtyq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týrızmdi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qundylyq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baǵdarly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oqytý</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arqyly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ıntegrasıalaý</w:t>
      </w:r>
      <w:proofErr w:type="spellEnd"/>
      <w:r w:rsidRPr="00207F70">
        <w:rPr>
          <w:rFonts w:ascii="Times New Roman" w:hAnsi="Times New Roman" w:cs="Times New Roman"/>
          <w:sz w:val="24"/>
          <w:szCs w:val="24"/>
          <w:lang w:val="en-US"/>
        </w:rPr>
        <w:t xml:space="preserve"> // "</w:t>
      </w:r>
      <w:proofErr w:type="spellStart"/>
      <w:r w:rsidRPr="00207F70">
        <w:rPr>
          <w:rStyle w:val="ypks7kbdpwfgdykd3qb9"/>
          <w:rFonts w:ascii="Times New Roman" w:hAnsi="Times New Roman" w:cs="Times New Roman"/>
          <w:sz w:val="24"/>
          <w:szCs w:val="24"/>
          <w:lang w:val="en-US"/>
        </w:rPr>
        <w:t>Til</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men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ádebıetti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qundylyq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baǵdarly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oqytý</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tájirıbe</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máseleler</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jáne</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perspektıvalary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atty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ǵalymdar</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men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muǵalimderdiń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halyqaralyq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ǵylymı</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praktıkalyq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konferensıasy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materıaldarynyń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jınaǵy</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tomdyq</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1</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tom</w:t>
      </w:r>
      <w:r w:rsidRPr="00207F70">
        <w:rPr>
          <w:rFonts w:ascii="Times New Roman" w:hAnsi="Times New Roman" w:cs="Times New Roman"/>
          <w:sz w:val="24"/>
          <w:szCs w:val="24"/>
          <w:lang w:val="en-US"/>
        </w:rPr>
        <w:t xml:space="preserve">. – </w:t>
      </w:r>
      <w:r w:rsidRPr="00207F70">
        <w:rPr>
          <w:rStyle w:val="ypks7kbdpwfgdykd3qb9"/>
          <w:rFonts w:ascii="Times New Roman" w:hAnsi="Times New Roman" w:cs="Times New Roman"/>
          <w:sz w:val="24"/>
          <w:szCs w:val="24"/>
          <w:lang w:val="en-US"/>
        </w:rPr>
        <w:t>Astana</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L</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Gýmılev</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atyndaǵy</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EUÝ</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2025</w:t>
      </w:r>
      <w:r w:rsidRPr="00207F70">
        <w:rPr>
          <w:rFonts w:ascii="Times New Roman" w:hAnsi="Times New Roman" w:cs="Times New Roman"/>
          <w:sz w:val="24"/>
          <w:szCs w:val="24"/>
          <w:lang w:val="en-US"/>
        </w:rPr>
        <w:t xml:space="preserve">. – </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142-145</w:t>
      </w:r>
      <w:r w:rsidRPr="00207F70">
        <w:rPr>
          <w:rFonts w:ascii="Times New Roman" w:hAnsi="Times New Roman" w:cs="Times New Roman"/>
          <w:sz w:val="24"/>
          <w:szCs w:val="24"/>
          <w:lang w:val="en-US"/>
        </w:rPr>
        <w:t xml:space="preserve">. </w:t>
      </w:r>
    </w:p>
    <w:p w14:paraId="4C0358D3" w14:textId="77777777" w:rsidR="003F0464" w:rsidRPr="00207F70" w:rsidRDefault="003F0464" w:rsidP="00207F70">
      <w:pPr>
        <w:tabs>
          <w:tab w:val="left" w:pos="851"/>
        </w:tabs>
        <w:spacing w:after="0" w:line="240" w:lineRule="auto"/>
        <w:ind w:firstLine="709"/>
        <w:contextualSpacing/>
        <w:jc w:val="both"/>
        <w:rPr>
          <w:rFonts w:ascii="Times New Roman" w:hAnsi="Times New Roman" w:cs="Times New Roman"/>
          <w:sz w:val="24"/>
          <w:szCs w:val="24"/>
          <w:lang w:val="en-US"/>
        </w:rPr>
      </w:pPr>
      <w:r w:rsidRPr="00207F70">
        <w:rPr>
          <w:rStyle w:val="ypks7kbdpwfgdykd3qb9"/>
          <w:rFonts w:ascii="Times New Roman" w:hAnsi="Times New Roman" w:cs="Times New Roman"/>
          <w:sz w:val="24"/>
          <w:szCs w:val="24"/>
          <w:lang w:val="en-US"/>
        </w:rPr>
        <w:t>2</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Kelgembaeva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Mekendik</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ańyzdardy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mádenı</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tanymdyq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týrızm</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salasyna</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paıdalanýdyń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keıbir</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joldary</w:t>
      </w:r>
      <w:proofErr w:type="spellEnd"/>
      <w:r w:rsidRPr="00207F70">
        <w:rPr>
          <w:rFonts w:ascii="Times New Roman" w:hAnsi="Times New Roman" w:cs="Times New Roman"/>
          <w:sz w:val="24"/>
          <w:szCs w:val="24"/>
          <w:lang w:val="en-US"/>
        </w:rPr>
        <w:t xml:space="preserve"> // "</w:t>
      </w:r>
      <w:proofErr w:type="spellStart"/>
      <w:r w:rsidRPr="00207F70">
        <w:rPr>
          <w:rStyle w:val="ypks7kbdpwfgdykd3qb9"/>
          <w:rFonts w:ascii="Times New Roman" w:hAnsi="Times New Roman" w:cs="Times New Roman"/>
          <w:sz w:val="24"/>
          <w:szCs w:val="24"/>
          <w:lang w:val="en-US"/>
        </w:rPr>
        <w:t>Fólklortaný</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men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ádebıettaný</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ǵylymy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ózekti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máseleler</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men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paradıgmalar</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akademık</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Seıit</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Qasqabasovtyń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týǵanyna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85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jyl</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tolýyna</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arnalǵan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halyqaralyq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ǵylymı</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teorıalyq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konferensıa</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materıaldary</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14</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qarasha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2025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jyl</w:t>
      </w:r>
      <w:proofErr w:type="spellEnd"/>
      <w:r w:rsidRPr="00207F70">
        <w:rPr>
          <w:rFonts w:ascii="Times New Roman" w:hAnsi="Times New Roman" w:cs="Times New Roman"/>
          <w:sz w:val="24"/>
          <w:szCs w:val="24"/>
          <w:lang w:val="en-US"/>
        </w:rPr>
        <w:t xml:space="preserve">. – </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291-299</w:t>
      </w:r>
      <w:r w:rsidRPr="00207F70">
        <w:rPr>
          <w:rFonts w:ascii="Times New Roman" w:hAnsi="Times New Roman" w:cs="Times New Roman"/>
          <w:sz w:val="24"/>
          <w:szCs w:val="24"/>
          <w:lang w:val="en-US"/>
        </w:rPr>
        <w:t xml:space="preserve">. </w:t>
      </w:r>
    </w:p>
    <w:p w14:paraId="610E9632" w14:textId="77777777" w:rsidR="003F0464" w:rsidRPr="00207F70" w:rsidRDefault="003F0464" w:rsidP="00207F70">
      <w:pPr>
        <w:tabs>
          <w:tab w:val="left" w:pos="851"/>
        </w:tabs>
        <w:spacing w:after="0" w:line="240" w:lineRule="auto"/>
        <w:ind w:firstLine="709"/>
        <w:contextualSpacing/>
        <w:jc w:val="both"/>
        <w:rPr>
          <w:rFonts w:ascii="Times New Roman" w:hAnsi="Times New Roman" w:cs="Times New Roman"/>
          <w:sz w:val="24"/>
          <w:szCs w:val="24"/>
          <w:lang w:val="en-US"/>
        </w:rPr>
      </w:pPr>
      <w:r w:rsidRPr="00207F70">
        <w:rPr>
          <w:rStyle w:val="ypks7kbdpwfgdykd3qb9"/>
          <w:rFonts w:ascii="Times New Roman" w:hAnsi="Times New Roman" w:cs="Times New Roman"/>
          <w:sz w:val="24"/>
          <w:szCs w:val="24"/>
          <w:lang w:val="en-US"/>
        </w:rPr>
        <w:t>3</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Kartaeva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A</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M</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Qaıyrbaeva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J</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Q</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Shyǵys</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Qazaqstannyń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ádebı</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týrızmi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jáne</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ólketaný</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máseleleri</w:t>
      </w:r>
      <w:proofErr w:type="spellEnd"/>
      <w:r w:rsidRPr="00207F70">
        <w:rPr>
          <w:rFonts w:ascii="Times New Roman" w:hAnsi="Times New Roman" w:cs="Times New Roman"/>
          <w:sz w:val="24"/>
          <w:szCs w:val="24"/>
          <w:lang w:val="en-US"/>
        </w:rPr>
        <w:t xml:space="preserve"> // </w:t>
      </w:r>
      <w:proofErr w:type="spellStart"/>
      <w:r w:rsidRPr="00207F70">
        <w:rPr>
          <w:rStyle w:val="ypks7kbdpwfgdykd3qb9"/>
          <w:rFonts w:ascii="Times New Roman" w:hAnsi="Times New Roman" w:cs="Times New Roman"/>
          <w:sz w:val="24"/>
          <w:szCs w:val="24"/>
          <w:lang w:val="en-US"/>
        </w:rPr>
        <w:t>Shákárim</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oqýlary</w:t>
      </w:r>
      <w:proofErr w:type="spellEnd"/>
      <w:r w:rsidRPr="00207F70">
        <w:rPr>
          <w:rFonts w:ascii="Times New Roman" w:hAnsi="Times New Roman" w:cs="Times New Roman"/>
          <w:sz w:val="24"/>
          <w:szCs w:val="24"/>
          <w:lang w:val="en-US"/>
        </w:rPr>
        <w:t xml:space="preserve"> – </w:t>
      </w:r>
      <w:r w:rsidRPr="00207F70">
        <w:rPr>
          <w:rStyle w:val="ypks7kbdpwfgdykd3qb9"/>
          <w:rFonts w:ascii="Times New Roman" w:hAnsi="Times New Roman" w:cs="Times New Roman"/>
          <w:sz w:val="24"/>
          <w:szCs w:val="24"/>
          <w:lang w:val="en-US"/>
        </w:rPr>
        <w:t>2025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halyqaralyq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ǵylymı</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tájirıbelik</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Shákárim</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ýnıversıteti</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2025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jyldyń</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14</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qarashasy</w:t>
      </w:r>
      <w:proofErr w:type="spellEnd"/>
      <w:r w:rsidRPr="00207F70">
        <w:rPr>
          <w:rFonts w:ascii="Times New Roman" w:hAnsi="Times New Roman" w:cs="Times New Roman"/>
          <w:sz w:val="24"/>
          <w:szCs w:val="24"/>
          <w:lang w:val="en-US"/>
        </w:rPr>
        <w:t xml:space="preserve">. – </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58-62</w:t>
      </w:r>
      <w:r w:rsidRPr="00207F70">
        <w:rPr>
          <w:rFonts w:ascii="Times New Roman" w:hAnsi="Times New Roman" w:cs="Times New Roman"/>
          <w:sz w:val="24"/>
          <w:szCs w:val="24"/>
          <w:lang w:val="en-US"/>
        </w:rPr>
        <w:t xml:space="preserve">. </w:t>
      </w:r>
    </w:p>
    <w:p w14:paraId="5CF170A9" w14:textId="77777777" w:rsidR="003F0464" w:rsidRPr="00207F70" w:rsidRDefault="003F0464" w:rsidP="00207F70">
      <w:pPr>
        <w:tabs>
          <w:tab w:val="left" w:pos="851"/>
        </w:tabs>
        <w:spacing w:after="0" w:line="240" w:lineRule="auto"/>
        <w:ind w:firstLine="709"/>
        <w:contextualSpacing/>
        <w:jc w:val="both"/>
        <w:rPr>
          <w:rFonts w:ascii="Times New Roman" w:hAnsi="Times New Roman" w:cs="Times New Roman"/>
          <w:sz w:val="24"/>
          <w:szCs w:val="24"/>
          <w:lang w:val="en-US"/>
        </w:rPr>
      </w:pPr>
      <w:r w:rsidRPr="00207F70">
        <w:rPr>
          <w:rStyle w:val="ypks7kbdpwfgdykd3qb9"/>
          <w:rFonts w:ascii="Times New Roman" w:hAnsi="Times New Roman" w:cs="Times New Roman"/>
          <w:sz w:val="24"/>
          <w:szCs w:val="24"/>
          <w:lang w:val="en-US"/>
        </w:rPr>
        <w:t>4</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Alımhan</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A</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A</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Barbosynova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Q</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T</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Shyǵys</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Qazaqstannyń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lıngvısıkalyq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týrızmi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Altaıdyń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onomastıkalyq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erekshelikteri</w:t>
      </w:r>
      <w:proofErr w:type="spellEnd"/>
      <w:r w:rsidRPr="00207F70">
        <w:rPr>
          <w:rFonts w:ascii="Times New Roman" w:hAnsi="Times New Roman" w:cs="Times New Roman"/>
          <w:sz w:val="24"/>
          <w:szCs w:val="24"/>
          <w:lang w:val="en-US"/>
        </w:rPr>
        <w:t xml:space="preserve"> // "</w:t>
      </w:r>
      <w:r w:rsidRPr="00207F70">
        <w:rPr>
          <w:rStyle w:val="ypks7kbdpwfgdykd3qb9"/>
          <w:rFonts w:ascii="Times New Roman" w:hAnsi="Times New Roman" w:cs="Times New Roman"/>
          <w:sz w:val="24"/>
          <w:szCs w:val="24"/>
          <w:lang w:val="en-US"/>
        </w:rPr>
        <w:t>Altaı</w:t>
      </w:r>
      <w:r w:rsidRPr="00207F70">
        <w:rPr>
          <w:rFonts w:ascii="Times New Roman" w:hAnsi="Times New Roman" w:cs="Times New Roman"/>
          <w:sz w:val="24"/>
          <w:szCs w:val="24"/>
          <w:lang w:val="en-US"/>
        </w:rPr>
        <w:t xml:space="preserve"> - </w:t>
      </w:r>
      <w:proofErr w:type="spellStart"/>
      <w:r w:rsidRPr="00207F70">
        <w:rPr>
          <w:rStyle w:val="ypks7kbdpwfgdykd3qb9"/>
          <w:rFonts w:ascii="Times New Roman" w:hAnsi="Times New Roman" w:cs="Times New Roman"/>
          <w:sz w:val="24"/>
          <w:szCs w:val="24"/>
          <w:lang w:val="en-US"/>
        </w:rPr>
        <w:t>túrki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áleminiń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altyn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besigi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atty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halyqaralyq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ǵylymı</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tájirıbelik</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konferensıa</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Sársen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Amanjolov</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atyndaǵy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Shyǵys</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Qazaqstan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ýnıversıteti</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KE</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AQ</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jáne</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Shyǵys</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Qazaqstan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oblysy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mádenıet</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basqarmasynyń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Oblystyq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tarıhı</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ólketaný</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mýzeıi</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KMQK</w:t>
      </w:r>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2025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jyldyń</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15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qazany</w:t>
      </w:r>
      <w:proofErr w:type="spellEnd"/>
      <w:r w:rsidRPr="00207F70">
        <w:rPr>
          <w:rFonts w:ascii="Times New Roman" w:hAnsi="Times New Roman" w:cs="Times New Roman"/>
          <w:sz w:val="24"/>
          <w:szCs w:val="24"/>
          <w:lang w:val="en-US"/>
        </w:rPr>
        <w:t xml:space="preserve"> </w:t>
      </w:r>
    </w:p>
    <w:p w14:paraId="2143A14E" w14:textId="07A4EBA9" w:rsidR="00FD4095" w:rsidRPr="00207F70" w:rsidRDefault="003F0464" w:rsidP="00207F70">
      <w:pPr>
        <w:tabs>
          <w:tab w:val="left" w:pos="851"/>
        </w:tabs>
        <w:spacing w:after="0" w:line="240" w:lineRule="auto"/>
        <w:ind w:firstLine="709"/>
        <w:contextualSpacing/>
        <w:jc w:val="both"/>
        <w:rPr>
          <w:rFonts w:ascii="Times New Roman" w:eastAsia="Calibri" w:hAnsi="Times New Roman" w:cs="Times New Roman"/>
          <w:sz w:val="24"/>
          <w:szCs w:val="24"/>
          <w:lang w:val="kk-KZ" w:eastAsia="en-US"/>
        </w:rPr>
      </w:pPr>
      <w:r w:rsidRPr="00207F70">
        <w:rPr>
          <w:rStyle w:val="ypks7kbdpwfgdykd3qb9"/>
          <w:rFonts w:ascii="Times New Roman" w:hAnsi="Times New Roman" w:cs="Times New Roman"/>
          <w:sz w:val="24"/>
          <w:szCs w:val="24"/>
          <w:lang w:val="en-US"/>
        </w:rPr>
        <w:t>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Bıarov</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B</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N</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Qaıyrbaeva</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J</w:t>
      </w:r>
      <w:r w:rsidRPr="00207F70">
        <w:rPr>
          <w:rFonts w:ascii="Times New Roman" w:hAnsi="Times New Roman" w:cs="Times New Roman"/>
          <w:sz w:val="24"/>
          <w:szCs w:val="24"/>
          <w:lang w:val="en-US"/>
        </w:rPr>
        <w:t>.</w:t>
      </w:r>
      <w:r w:rsidRPr="00207F70">
        <w:rPr>
          <w:rStyle w:val="ypks7kbdpwfgdykd3qb9"/>
          <w:rFonts w:ascii="Times New Roman" w:hAnsi="Times New Roman" w:cs="Times New Roman"/>
          <w:sz w:val="24"/>
          <w:szCs w:val="24"/>
          <w:lang w:val="en-US"/>
        </w:rPr>
        <w:t>Q</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Abaı</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týǵan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qasıetti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meken</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toponımderiniń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etımologıasy</w:t>
      </w:r>
      <w:proofErr w:type="spellEnd"/>
      <w:r w:rsidRPr="00207F70">
        <w:rPr>
          <w:rFonts w:ascii="Times New Roman" w:hAnsi="Times New Roman" w:cs="Times New Roman"/>
          <w:sz w:val="24"/>
          <w:szCs w:val="24"/>
          <w:lang w:val="en-US"/>
        </w:rPr>
        <w:t xml:space="preserve"> // "</w:t>
      </w:r>
      <w:proofErr w:type="spellStart"/>
      <w:r w:rsidRPr="00207F70">
        <w:rPr>
          <w:rStyle w:val="ypks7kbdpwfgdykd3qb9"/>
          <w:rFonts w:ascii="Times New Roman" w:hAnsi="Times New Roman" w:cs="Times New Roman"/>
          <w:sz w:val="24"/>
          <w:szCs w:val="24"/>
          <w:lang w:val="en-US"/>
        </w:rPr>
        <w:t>Abaı</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Qunanbaıuly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shyǵarmalarynyń</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túrki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tilderindegi</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aýdarmalary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atty</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Halyqaralyq</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sımpozıým</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Samarqand</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memlekettik</w:t>
      </w:r>
      <w:proofErr w:type="spellEnd"/>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ýnıversıteti</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2025</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jyldyń</w:t>
      </w:r>
      <w:proofErr w:type="spellEnd"/>
      <w:r w:rsidRPr="00207F70">
        <w:rPr>
          <w:rFonts w:ascii="Times New Roman" w:hAnsi="Times New Roman" w:cs="Times New Roman"/>
          <w:sz w:val="24"/>
          <w:szCs w:val="24"/>
          <w:lang w:val="en-US"/>
        </w:rPr>
        <w:t xml:space="preserve"> </w:t>
      </w:r>
      <w:r w:rsidRPr="00207F70">
        <w:rPr>
          <w:rStyle w:val="ypks7kbdpwfgdykd3qb9"/>
          <w:rFonts w:ascii="Times New Roman" w:hAnsi="Times New Roman" w:cs="Times New Roman"/>
          <w:sz w:val="24"/>
          <w:szCs w:val="24"/>
          <w:lang w:val="en-US"/>
        </w:rPr>
        <w:t>22</w:t>
      </w:r>
      <w:r w:rsidRPr="00207F70">
        <w:rPr>
          <w:rFonts w:ascii="Times New Roman" w:hAnsi="Times New Roman" w:cs="Times New Roman"/>
          <w:sz w:val="24"/>
          <w:szCs w:val="24"/>
          <w:lang w:val="en-US"/>
        </w:rPr>
        <w:t xml:space="preserve"> </w:t>
      </w:r>
      <w:proofErr w:type="spellStart"/>
      <w:r w:rsidRPr="00207F70">
        <w:rPr>
          <w:rStyle w:val="ypks7kbdpwfgdykd3qb9"/>
          <w:rFonts w:ascii="Times New Roman" w:hAnsi="Times New Roman" w:cs="Times New Roman"/>
          <w:sz w:val="24"/>
          <w:szCs w:val="24"/>
          <w:lang w:val="en-US"/>
        </w:rPr>
        <w:t>qarashasy</w:t>
      </w:r>
      <w:proofErr w:type="spellEnd"/>
    </w:p>
    <w:p w14:paraId="79D594AA" w14:textId="11B529F5" w:rsidR="006F44DA" w:rsidRPr="00207F70" w:rsidRDefault="006F44DA" w:rsidP="00207F70">
      <w:pPr>
        <w:tabs>
          <w:tab w:val="left" w:pos="851"/>
        </w:tabs>
        <w:spacing w:after="0" w:line="240" w:lineRule="auto"/>
        <w:ind w:left="567"/>
        <w:contextualSpacing/>
        <w:jc w:val="both"/>
        <w:rPr>
          <w:rFonts w:ascii="Times New Roman" w:eastAsia="Calibri" w:hAnsi="Times New Roman" w:cs="Times New Roman"/>
          <w:sz w:val="24"/>
          <w:szCs w:val="24"/>
          <w:lang w:val="kk-KZ" w:eastAsia="en-US"/>
        </w:rPr>
      </w:pPr>
    </w:p>
    <w:p w14:paraId="3A8FF92A" w14:textId="77777777" w:rsidR="00FD4095" w:rsidRPr="00207F70" w:rsidRDefault="00FD4095" w:rsidP="00207F70">
      <w:pPr>
        <w:spacing w:after="0" w:line="240" w:lineRule="auto"/>
        <w:ind w:firstLine="567"/>
        <w:jc w:val="both"/>
        <w:rPr>
          <w:rFonts w:ascii="Times New Roman" w:hAnsi="Times New Roman" w:cs="Times New Roman"/>
          <w:b/>
          <w:sz w:val="24"/>
          <w:szCs w:val="24"/>
          <w:lang w:val="kk-KZ"/>
        </w:rPr>
      </w:pPr>
      <w:r w:rsidRPr="00207F70">
        <w:rPr>
          <w:rFonts w:ascii="Times New Roman" w:hAnsi="Times New Roman" w:cs="Times New Roman"/>
          <w:b/>
          <w:sz w:val="24"/>
          <w:szCs w:val="24"/>
          <w:lang w:val="kk-KZ"/>
        </w:rPr>
        <w:t>The Research Group:</w:t>
      </w:r>
    </w:p>
    <w:p w14:paraId="0C5C33A6" w14:textId="0361EBBF"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Kartaeva</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Aizhan</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Maratbekovna</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Professor of the Department of Kazakh and Russian Philology and Journalism, 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Project Leader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Chief Research Fellow.</w:t>
      </w:r>
    </w:p>
    <w:p w14:paraId="483631A2" w14:textId="5F8B341A"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Biyarov</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Berdibek</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Nuraldinovich</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Associate Professor of the Department of Kazakh and Russian Philology and Journalism, 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Leading Research Fellow.</w:t>
      </w:r>
    </w:p>
    <w:p w14:paraId="621AF4E2" w14:textId="61B4C8DA"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Alimkhan</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Aigul</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Assetovna</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Associate Professor of the Department of Kazakh and Russian Philology and Journalism, 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Leading Research Fellow.</w:t>
      </w:r>
    </w:p>
    <w:p w14:paraId="3F31648F" w14:textId="27F08A44"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Kelgembayeva</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Bakytzhan</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Bekenovna</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Associate Professor of the Department of Kazakh and Russian Philology and Journalism, 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Leading Research Fellow.</w:t>
      </w:r>
    </w:p>
    <w:p w14:paraId="64EB8F59" w14:textId="406DDF36"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Barbosynova</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Karlygash</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Turkestanovna</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Head of the Department of Kazakh and Russian Philology and Journalism, 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Leading Research Fellow.</w:t>
      </w:r>
    </w:p>
    <w:p w14:paraId="3BE73B86" w14:textId="20A0D29D"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Kairbayeva</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Zhazira</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Kuatbekovna</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r w:rsidRPr="00207F70">
        <w:rPr>
          <w:rFonts w:ascii="Times New Roman" w:eastAsia="Times New Roman" w:hAnsi="Times New Roman"/>
          <w:sz w:val="24"/>
          <w:szCs w:val="24"/>
          <w:lang w:val="en-US"/>
        </w:rPr>
        <w:t xml:space="preserve"> Senior Lecturer of the Department of Kazakh and Russian Philology and Journalism, 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Senior Research Fellow.</w:t>
      </w:r>
    </w:p>
    <w:p w14:paraId="30E356A0" w14:textId="5EFAE9D9" w:rsidR="003F0464" w:rsidRPr="00207F70" w:rsidRDefault="003F0464" w:rsidP="00207F70">
      <w:pPr>
        <w:pStyle w:val="a3"/>
        <w:numPr>
          <w:ilvl w:val="0"/>
          <w:numId w:val="9"/>
        </w:numPr>
        <w:tabs>
          <w:tab w:val="left" w:pos="993"/>
        </w:tabs>
        <w:spacing w:after="0" w:line="240" w:lineRule="auto"/>
        <w:ind w:left="0" w:firstLine="709"/>
        <w:jc w:val="both"/>
        <w:rPr>
          <w:rFonts w:ascii="Times New Roman" w:eastAsia="Times New Roman" w:hAnsi="Times New Roman"/>
          <w:sz w:val="24"/>
          <w:szCs w:val="24"/>
          <w:lang w:val="en-US"/>
        </w:rPr>
      </w:pPr>
      <w:proofErr w:type="spellStart"/>
      <w:r w:rsidRPr="00207F70">
        <w:rPr>
          <w:rFonts w:ascii="Times New Roman" w:eastAsia="Times New Roman" w:hAnsi="Times New Roman"/>
          <w:sz w:val="24"/>
          <w:szCs w:val="24"/>
          <w:lang w:val="en-US"/>
        </w:rPr>
        <w:t>Kurmanbekuly</w:t>
      </w:r>
      <w:proofErr w:type="spellEnd"/>
      <w:r w:rsidRPr="00207F70">
        <w:rPr>
          <w:rFonts w:ascii="Times New Roman" w:eastAsia="Times New Roman" w:hAnsi="Times New Roman"/>
          <w:sz w:val="24"/>
          <w:szCs w:val="24"/>
          <w:lang w:val="en-US"/>
        </w:rPr>
        <w:t xml:space="preserve"> </w:t>
      </w:r>
      <w:proofErr w:type="spellStart"/>
      <w:r w:rsidRPr="00207F70">
        <w:rPr>
          <w:rFonts w:ascii="Times New Roman" w:eastAsia="Times New Roman" w:hAnsi="Times New Roman"/>
          <w:sz w:val="24"/>
          <w:szCs w:val="24"/>
          <w:lang w:val="en-US"/>
        </w:rPr>
        <w:t>Kuandyk</w:t>
      </w:r>
      <w:proofErr w:type="spellEnd"/>
      <w:r w:rsidRPr="00207F70">
        <w:rPr>
          <w:rFonts w:ascii="Times New Roman" w:eastAsia="Times New Roman" w:hAnsi="Times New Roman"/>
          <w:sz w:val="24"/>
          <w:szCs w:val="24"/>
          <w:lang w:val="en-US"/>
        </w:rPr>
        <w:t xml:space="preserve"> </w:t>
      </w:r>
      <w:r w:rsidR="00F50C5E">
        <w:rPr>
          <w:rFonts w:ascii="Times New Roman" w:eastAsia="Times New Roman" w:hAnsi="Times New Roman"/>
          <w:sz w:val="24"/>
          <w:szCs w:val="24"/>
        </w:rPr>
        <w:t>-</w:t>
      </w:r>
      <w:bookmarkStart w:id="0" w:name="_GoBack"/>
      <w:bookmarkEnd w:id="0"/>
      <w:r w:rsidRPr="00207F70">
        <w:rPr>
          <w:rFonts w:ascii="Times New Roman" w:eastAsia="Times New Roman" w:hAnsi="Times New Roman"/>
          <w:sz w:val="24"/>
          <w:szCs w:val="24"/>
          <w:lang w:val="en-US"/>
        </w:rPr>
        <w:t xml:space="preserve">S. </w:t>
      </w:r>
      <w:proofErr w:type="spellStart"/>
      <w:r w:rsidRPr="00207F70">
        <w:rPr>
          <w:rFonts w:ascii="Times New Roman" w:eastAsia="Times New Roman" w:hAnsi="Times New Roman"/>
          <w:sz w:val="24"/>
          <w:szCs w:val="24"/>
          <w:lang w:val="en-US"/>
        </w:rPr>
        <w:t>Amanzholov</w:t>
      </w:r>
      <w:proofErr w:type="spellEnd"/>
      <w:r w:rsidRPr="00207F70">
        <w:rPr>
          <w:rFonts w:ascii="Times New Roman" w:eastAsia="Times New Roman" w:hAnsi="Times New Roman"/>
          <w:sz w:val="24"/>
          <w:szCs w:val="24"/>
          <w:lang w:val="en-US"/>
        </w:rPr>
        <w:t xml:space="preserve"> East Kazakhstan University, Department of Kazakh and Russian Philology and Journalism, PhD doctoral student of the educational program 8D01701 “Kazakh Language and Literature”. Junior Research Fellow.</w:t>
      </w:r>
    </w:p>
    <w:p w14:paraId="40569334" w14:textId="77777777" w:rsidR="00FD4095" w:rsidRPr="00207F70" w:rsidRDefault="00FD4095" w:rsidP="00207F70">
      <w:pPr>
        <w:spacing w:after="0" w:line="240" w:lineRule="auto"/>
        <w:ind w:firstLine="709"/>
        <w:jc w:val="both"/>
        <w:rPr>
          <w:rFonts w:ascii="Times New Roman" w:hAnsi="Times New Roman" w:cs="Times New Roman"/>
          <w:sz w:val="24"/>
          <w:szCs w:val="24"/>
          <w:lang w:val="kk-KZ"/>
        </w:rPr>
      </w:pPr>
    </w:p>
    <w:p w14:paraId="2F4BD14D" w14:textId="77777777" w:rsidR="00C215AD" w:rsidRPr="00207F70" w:rsidRDefault="00C215AD" w:rsidP="00207F70">
      <w:pPr>
        <w:autoSpaceDE w:val="0"/>
        <w:autoSpaceDN w:val="0"/>
        <w:adjustRightInd w:val="0"/>
        <w:spacing w:after="0" w:line="240" w:lineRule="auto"/>
        <w:ind w:firstLine="709"/>
        <w:jc w:val="both"/>
        <w:rPr>
          <w:rFonts w:ascii="Times New Roman" w:hAnsi="Times New Roman" w:cs="Times New Roman"/>
          <w:color w:val="0073B6"/>
          <w:sz w:val="24"/>
          <w:szCs w:val="24"/>
          <w:lang w:val="kk-KZ"/>
        </w:rPr>
      </w:pPr>
    </w:p>
    <w:p w14:paraId="16A2F93E" w14:textId="77777777" w:rsidR="00C215AD" w:rsidRPr="00207F70" w:rsidRDefault="00C215AD" w:rsidP="00207F70">
      <w:pPr>
        <w:autoSpaceDE w:val="0"/>
        <w:autoSpaceDN w:val="0"/>
        <w:adjustRightInd w:val="0"/>
        <w:spacing w:after="0" w:line="240" w:lineRule="auto"/>
        <w:ind w:firstLine="709"/>
        <w:jc w:val="both"/>
        <w:rPr>
          <w:rFonts w:ascii="Times New Roman" w:hAnsi="Times New Roman" w:cs="Times New Roman"/>
          <w:color w:val="0073B6"/>
          <w:sz w:val="24"/>
          <w:szCs w:val="24"/>
          <w:lang w:val="kk-KZ"/>
        </w:rPr>
      </w:pPr>
    </w:p>
    <w:p w14:paraId="41163830" w14:textId="77777777" w:rsidR="000E436F" w:rsidRPr="00207F70" w:rsidRDefault="000E436F" w:rsidP="00207F70">
      <w:pPr>
        <w:spacing w:after="0" w:line="240" w:lineRule="auto"/>
        <w:ind w:firstLine="709"/>
        <w:jc w:val="both"/>
        <w:rPr>
          <w:rFonts w:ascii="Times New Roman" w:hAnsi="Times New Roman" w:cs="Times New Roman"/>
          <w:sz w:val="24"/>
          <w:szCs w:val="24"/>
          <w:lang w:val="kk-KZ"/>
        </w:rPr>
      </w:pPr>
    </w:p>
    <w:sectPr w:rsidR="000E436F" w:rsidRPr="00207F7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D6285"/>
    <w:multiLevelType w:val="hybridMultilevel"/>
    <w:tmpl w:val="9FA0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E10F9"/>
    <w:multiLevelType w:val="hybridMultilevel"/>
    <w:tmpl w:val="94BEE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6B1540"/>
    <w:multiLevelType w:val="hybridMultilevel"/>
    <w:tmpl w:val="E62E2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90D4F"/>
    <w:multiLevelType w:val="multilevel"/>
    <w:tmpl w:val="A02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223F2D"/>
    <w:multiLevelType w:val="hybridMultilevel"/>
    <w:tmpl w:val="BE9051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F3562AE"/>
    <w:multiLevelType w:val="multilevel"/>
    <w:tmpl w:val="1332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8"/>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92354"/>
    <w:rsid w:val="000E436F"/>
    <w:rsid w:val="001058B9"/>
    <w:rsid w:val="00134356"/>
    <w:rsid w:val="00197A25"/>
    <w:rsid w:val="001A5C9D"/>
    <w:rsid w:val="00207F70"/>
    <w:rsid w:val="00244E4C"/>
    <w:rsid w:val="002E1271"/>
    <w:rsid w:val="002E18B9"/>
    <w:rsid w:val="002F1495"/>
    <w:rsid w:val="00387A73"/>
    <w:rsid w:val="003F0464"/>
    <w:rsid w:val="004040C6"/>
    <w:rsid w:val="00490B47"/>
    <w:rsid w:val="004A24E0"/>
    <w:rsid w:val="004A6AF1"/>
    <w:rsid w:val="00637BD1"/>
    <w:rsid w:val="00645D54"/>
    <w:rsid w:val="00662C44"/>
    <w:rsid w:val="006A43E2"/>
    <w:rsid w:val="006E39E9"/>
    <w:rsid w:val="006F44DA"/>
    <w:rsid w:val="00750A39"/>
    <w:rsid w:val="007B4891"/>
    <w:rsid w:val="0084684A"/>
    <w:rsid w:val="008676C3"/>
    <w:rsid w:val="008769CD"/>
    <w:rsid w:val="0088769F"/>
    <w:rsid w:val="008A410C"/>
    <w:rsid w:val="009A1ED5"/>
    <w:rsid w:val="009F4C68"/>
    <w:rsid w:val="009F54FC"/>
    <w:rsid w:val="00A05EEE"/>
    <w:rsid w:val="00A72056"/>
    <w:rsid w:val="00C150C6"/>
    <w:rsid w:val="00C215AD"/>
    <w:rsid w:val="00C30697"/>
    <w:rsid w:val="00C5484C"/>
    <w:rsid w:val="00C67D9C"/>
    <w:rsid w:val="00D517C4"/>
    <w:rsid w:val="00DD0A20"/>
    <w:rsid w:val="00DD7A27"/>
    <w:rsid w:val="00E06E59"/>
    <w:rsid w:val="00E562B2"/>
    <w:rsid w:val="00E56499"/>
    <w:rsid w:val="00ED275C"/>
    <w:rsid w:val="00EF089A"/>
    <w:rsid w:val="00F46476"/>
    <w:rsid w:val="00F50C5E"/>
    <w:rsid w:val="00F53872"/>
    <w:rsid w:val="00FB580B"/>
    <w:rsid w:val="00FD4095"/>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D31E"/>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ypks7kbdpwfgdykd3qb9">
    <w:name w:val="ypks7kbdpwfgdykd3qb9"/>
    <w:basedOn w:val="a0"/>
    <w:rsid w:val="00E5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2625">
      <w:bodyDiv w:val="1"/>
      <w:marLeft w:val="0"/>
      <w:marRight w:val="0"/>
      <w:marTop w:val="0"/>
      <w:marBottom w:val="0"/>
      <w:divBdr>
        <w:top w:val="none" w:sz="0" w:space="0" w:color="auto"/>
        <w:left w:val="none" w:sz="0" w:space="0" w:color="auto"/>
        <w:bottom w:val="none" w:sz="0" w:space="0" w:color="auto"/>
        <w:right w:val="none" w:sz="0" w:space="0" w:color="auto"/>
      </w:divBdr>
    </w:div>
    <w:div w:id="199512329">
      <w:bodyDiv w:val="1"/>
      <w:marLeft w:val="0"/>
      <w:marRight w:val="0"/>
      <w:marTop w:val="0"/>
      <w:marBottom w:val="0"/>
      <w:divBdr>
        <w:top w:val="none" w:sz="0" w:space="0" w:color="auto"/>
        <w:left w:val="none" w:sz="0" w:space="0" w:color="auto"/>
        <w:bottom w:val="none" w:sz="0" w:space="0" w:color="auto"/>
        <w:right w:val="none" w:sz="0" w:space="0" w:color="auto"/>
      </w:divBdr>
    </w:div>
    <w:div w:id="802114715">
      <w:bodyDiv w:val="1"/>
      <w:marLeft w:val="0"/>
      <w:marRight w:val="0"/>
      <w:marTop w:val="0"/>
      <w:marBottom w:val="0"/>
      <w:divBdr>
        <w:top w:val="none" w:sz="0" w:space="0" w:color="auto"/>
        <w:left w:val="none" w:sz="0" w:space="0" w:color="auto"/>
        <w:bottom w:val="none" w:sz="0" w:space="0" w:color="auto"/>
        <w:right w:val="none" w:sz="0" w:space="0" w:color="auto"/>
      </w:divBdr>
    </w:div>
    <w:div w:id="1280985925">
      <w:bodyDiv w:val="1"/>
      <w:marLeft w:val="0"/>
      <w:marRight w:val="0"/>
      <w:marTop w:val="0"/>
      <w:marBottom w:val="0"/>
      <w:divBdr>
        <w:top w:val="none" w:sz="0" w:space="0" w:color="auto"/>
        <w:left w:val="none" w:sz="0" w:space="0" w:color="auto"/>
        <w:bottom w:val="none" w:sz="0" w:space="0" w:color="auto"/>
        <w:right w:val="none" w:sz="0" w:space="0" w:color="auto"/>
      </w:divBdr>
    </w:div>
    <w:div w:id="1431701240">
      <w:bodyDiv w:val="1"/>
      <w:marLeft w:val="0"/>
      <w:marRight w:val="0"/>
      <w:marTop w:val="0"/>
      <w:marBottom w:val="0"/>
      <w:divBdr>
        <w:top w:val="none" w:sz="0" w:space="0" w:color="auto"/>
        <w:left w:val="none" w:sz="0" w:space="0" w:color="auto"/>
        <w:bottom w:val="none" w:sz="0" w:space="0" w:color="auto"/>
        <w:right w:val="none" w:sz="0" w:space="0" w:color="auto"/>
      </w:divBdr>
    </w:div>
    <w:div w:id="14360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34</cp:revision>
  <dcterms:created xsi:type="dcterms:W3CDTF">2025-02-10T06:43:00Z</dcterms:created>
  <dcterms:modified xsi:type="dcterms:W3CDTF">2026-03-17T12:40:00Z</dcterms:modified>
</cp:coreProperties>
</file>